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5" w:rsidRDefault="002F43CA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</w:rPr>
      </w:pPr>
      <w:r>
        <w:rPr>
          <w:noProof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Вертикальный свиток 4" o:spid="_x0000_s1026" type="#_x0000_t97" style="position:absolute;left:0;text-align:left;margin-left:414.45pt;margin-top:-18.45pt;width:81.9pt;height: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vDZAIAAI0EAAAOAAAAZHJzL2Uyb0RvYy54bWysVMFu1DAQvSPxD5bvNMmyW9qo2apqKUIq&#10;UKnwAV7b2Rgc24y9my0n4AonvgQhIZUi+IbsHzFx0rIFxAGRgzXjsZ9n3pvJ3v6q1mQpwStrCppt&#10;pZRIw61QZl7QZ0+P7+xQ4gMzgmlrZEHPpaf709u39hqXy5GtrBYSCIIYnzeuoFUILk8SzytZM79l&#10;nTQYLC3ULKAL80QAaxC91skoTbeTxoJwYLn0HneP+iCdRvyylDw8KUsvA9EFxdxCXCGus25Npnss&#10;nwNzleJDGuwfsqiZMvjoNdQRC4wsQP0GVSsO1tsybHFbJ7YsFZexBqwmS3+p5qxiTsZakBzvrmny&#10;/w+WP16eAlGioGNKDKtRovZD+3n9ev22vWgv24/t1/X79tv6XfuFrN+0n9oLDHxvL8m4o65xPkeE&#10;M3cKXfHenVj+whNjDytm5vIAwDaVZAITzrrzyY0LnePxKpk1j6zAl9ki2MjiqoS6A0R+yCqKdX4t&#10;llwFwnEzS8dpdhc15RjLRtvbO6NJfIPlV9cd+PBA2pp0RkGxTYPiTJ+hBFrHh9jyxIeomxiqZ+I5&#10;JWWtsQuWTJNsNEljlyQsHw6jdQUci7ZaiWOldXRgPjvUQPBqQY/jN+TkN49pQ5qC7k4w479DpPH7&#10;EwTYhRGxezuC7w92YEr3NmapzcB4R3IvVljNVoNuMyvOkXuw/Ux05GBbWXhFSYPzUFD/csFAUqIf&#10;GtRvNxuPuwGKznhyb4QObEZmmxFmOEIVNFDSm4ehH7qFAzWv8KUsVm7sAWpeqnDVHH1WQ97Y82jd&#10;GKpNP576+ReZ/gAAAP//AwBQSwMEFAAGAAgAAAAhAEVIvUjfAAAACwEAAA8AAABkcnMvZG93bnJl&#10;di54bWxMj8FOwzAMhu9IvENkJG5b2oBKW5pOE2LAlYHgmjVeU9EkpUnX7u0xJ7jZ8qff319tFtuz&#10;E46h805Cuk6AoWu87lwr4f1tt8qBhaicVr13KOGMATb15UWlSu1n94qnfWwZhbhQKgkmxqHkPDQG&#10;rQprP6Cj29GPVkVax5brUc0UbnsukiTjVnWOPhg14IPB5ms/WQnJlKbnJzN8drvb78ftMX7Mzy9C&#10;yuurZXsPLOIS/2D41Sd1qMnp4CenA+sl5CIvCJWwusloIKIoxB2wA6GZyIDXFf/fof4BAAD//wMA&#10;UEsBAi0AFAAGAAgAAAAhALaDOJL+AAAA4QEAABMAAAAAAAAAAAAAAAAAAAAAAFtDb250ZW50X1R5&#10;cGVzXS54bWxQSwECLQAUAAYACAAAACEAOP0h/9YAAACUAQAACwAAAAAAAAAAAAAAAAAvAQAAX3Jl&#10;bHMvLnJlbHNQSwECLQAUAAYACAAAACEAr6/Lw2QCAACNBAAADgAAAAAAAAAAAAAAAAAuAgAAZHJz&#10;L2Uyb0RvYy54bWxQSwECLQAUAAYACAAAACEARUi9SN8AAAALAQAADwAAAAAAAAAAAAAAAAC+BAAA&#10;ZHJzL2Rvd25yZXYueG1sUEsFBgAAAAAEAAQA8wAAAMoFAAAAAA==&#10;">
            <v:textbox>
              <w:txbxContent>
                <w:p w:rsidR="00636DB5" w:rsidRDefault="002D34EC" w:rsidP="00636D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№ </w:t>
                  </w:r>
                  <w:r w:rsidR="00E77040">
                    <w:rPr>
                      <w:sz w:val="20"/>
                      <w:szCs w:val="20"/>
                    </w:rPr>
                    <w:t>6(333</w:t>
                  </w:r>
                  <w:bookmarkStart w:id="0" w:name="_GoBack"/>
                  <w:bookmarkEnd w:id="0"/>
                  <w:r w:rsidR="00636DB5">
                    <w:rPr>
                      <w:sz w:val="20"/>
                      <w:szCs w:val="20"/>
                    </w:rPr>
                    <w:t>)</w:t>
                  </w:r>
                </w:p>
                <w:p w:rsidR="00636DB5" w:rsidRDefault="008B1A1B" w:rsidP="00636D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18</w:t>
                  </w:r>
                  <w:r w:rsidR="00636DB5">
                    <w:rPr>
                      <w:sz w:val="20"/>
                      <w:szCs w:val="20"/>
                    </w:rPr>
                    <w:t xml:space="preserve">       </w:t>
                  </w:r>
                  <w:r>
                    <w:rPr>
                      <w:sz w:val="20"/>
                      <w:szCs w:val="20"/>
                    </w:rPr>
                    <w:t xml:space="preserve"> февраля</w:t>
                  </w:r>
                </w:p>
                <w:p w:rsidR="00636DB5" w:rsidRDefault="00636DB5" w:rsidP="00636D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2023 </w:t>
                  </w:r>
                </w:p>
                <w:p w:rsidR="00636DB5" w:rsidRDefault="00636DB5" w:rsidP="00636DB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636DB5">
        <w:rPr>
          <w:spacing w:val="20"/>
          <w:sz w:val="20"/>
          <w:szCs w:val="20"/>
        </w:rPr>
        <w:t>Периодическое печатное издание  Бронницкого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z w:val="72"/>
          <w:szCs w:val="72"/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 w:rsidR="002F43CA">
        <w:rPr>
          <w:noProof/>
          <w:lang w:eastAsia="ru-RU"/>
        </w:rPr>
      </w:r>
      <w:r w:rsidR="00E77040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30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<o:lock v:ext="edit" shapetype="t"/>
            <v:textbox style="mso-fit-shape-to-text:t">
              <w:txbxContent>
                <w:p w:rsidR="00636DB5" w:rsidRDefault="00636DB5" w:rsidP="00636DB5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</w:txbxContent>
            </v:textbox>
            <w10:wrap type="none"/>
            <w10:anchorlock/>
          </v:shape>
        </w:pic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Издается с  02.10.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ПОЖАРНАЯ  БЕЗОПАСНОСТЬ</w:t>
      </w:r>
      <w:r>
        <w:rPr>
          <w:rFonts w:ascii="Times New Roman" w:hAnsi="Times New Roman" w:cs="Times New Roman"/>
          <w:b/>
        </w:rPr>
        <w:t xml:space="preserve"> __________________________________________</w:t>
      </w:r>
    </w:p>
    <w:p w:rsidR="00636DB5" w:rsidRDefault="002F43CA" w:rsidP="00636DB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</w:r>
      <w:r>
        <w:rPr>
          <w:noProof/>
          <w:lang w:eastAsia="ru-RU"/>
        </w:rPr>
        <w:pict>
          <v:rect id="Прямоугольник 6" o:spid="_x0000_s1029" alt="https://xn----7sbabhp1bbwcmi.xn--p1ai/tinybrowser/images/go_i_zs/23.jpg" style="width:489.95pt;height:389.7pt;visibility:visibl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GwCHgMAACsGAAAOAAAAZHJzL2Uyb0RvYy54bWysVNtu1DAQfUfiHyy/Z3NZ7yVR06rsdhFS&#10;uUjAM3ISJzEkdrDdZgtCQuIViU/gI3hBXPoN6R8x9nbbbXlBgB8i2+OcOTNzZvYO1m2DTpnSXIoU&#10;h6MAIyZyWXBRpfj5s5U3x0gbKgraSMFSfMY0Pti/e2ev7xIWyVo2BVMIQIRO+i7FtTFd4vs6r1lL&#10;9Uh2TICxlKqlBo6q8gtFe0BvGz8KgqnfS1V0SuZMa7hdbox43+GXJcvN47LUzKAmxcDNuK9y38x+&#10;/f09mlSKdjXPL2nQv2DRUi7A6RXUkhqKThT/DarluZJalmaUy9aXZclz5mKAaMLgVjRPa9oxFwsk&#10;R3dXadL/DzZ/dPpEIV6keIqRoC2UaPh88f7i0/BjOL/4MHwZzofvFx+Hn8PX4RuCNwXTOeTP1klD&#10;odbCgzXTGc3qLsyyPm/5yF52IeW+4eIsU7LXTPm8pRXTfiVf8BdvtB+NRy+7yua/ByCg8bR7omwG&#10;dXcs81caCbmoqajYoe6giqAt4Le9UoBZM1pAIkIL4d/AsAcNaCjrH8oCIqInRrrqrEvVWh+Qd7R2&#10;Iji7EgFbG5TDJQnJeDybYJSDbRyQeeBU4tNk+3entLnPZIvsJsUK6Dl0enqsjWVDk+0T60zIFW8a&#10;J7RG3LiAh5sb8A2/Wptl4XTzNg7io/nRnHgkmh55JFguvcPVgnjTVTibLMfLxWIZvrN+Q5LUvCiY&#10;sG62Gg7Jn2nksps26rtSsZYNLyycpaRVlS0ahU4p9NDKLZdzsFw/82/ScEmAWG6FFEYkuBfF3mo6&#10;n3lkRSZePAvmXhDG9+JpQGKyXN0M6ZgL9u8hoT7F8SSauCrtkL4VW+DW77HRpOUGplTD2xSDHGDZ&#10;RzSxEjwShdsbypvNficVlv51KqDc20I7wVqNbuRv1tnaNWFkga1+M1mcgYKVBIHB3IIJC5taqjcY&#10;9TCtUqxfn1DFMGoeCOiCOCTEjjd3IJNZBAe1a8l2LVTkAJVig9FmuzCbkXjSKV7V4Cl0qRLyEDqn&#10;5E7U16wu+w0mkovtcnrakbd7dq+uZ/z+LwAAAP//AwBQSwMEFAAGAAgAAAAhAMdXoIjdAAAABAEA&#10;AA8AAABkcnMvZG93bnJldi54bWxMj0FrwkAQhe8F/8MyQi+lbpQqErMREUqlFMRYPY/ZaRKanY3Z&#10;NUn/fbe9tJeBx3u8902yHkwtOmpdZVnBdBKBIM6trrhQ8H58flyCcB5ZY22ZFHyRg3U6uksw1rbn&#10;A3WZL0QoYRejgtL7JpbS5SUZdBPbEAfvw7YGfZBtIXWLfSg3tZxF0UIarDgslNjQtqT8M7sZBX2+&#10;787Htxe5fzjvLF931212elXqfjxsViA8Df4vDD/4AR3SwHSxN9ZO1ArCI/73Bm8xn81BXBQ8LSOQ&#10;aSL/w6ffAAAA//8DAFBLAQItABQABgAIAAAAIQC2gziS/gAAAOEBAAATAAAAAAAAAAAAAAAAAAAA&#10;AABbQ29udGVudF9UeXBlc10ueG1sUEsBAi0AFAAGAAgAAAAhADj9If/WAAAAlAEAAAsAAAAAAAAA&#10;AAAAAAAALwEAAF9yZWxzLy5yZWxzUEsBAi0AFAAGAAgAAAAhAD0UbAIeAwAAKwYAAA4AAAAAAAAA&#10;AAAAAAAALgIAAGRycy9lMm9Eb2MueG1sUEsBAi0AFAAGAAgAAAAhAMdXoIjdAAAABAEAAA8AAAAA&#10;AAAAAAAAAAAAeAUAAGRycy9kb3ducmV2LnhtbFBLBQYAAAAABAAEAPMAAACCBgAAAAA=&#10;" filled="f" stroked="f">
            <o:lock v:ext="edit" aspectratio="t"/>
            <v:textbox>
              <w:txbxContent>
                <w:p w:rsidR="00636DB5" w:rsidRDefault="002D34EC" w:rsidP="00636DB5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448300" cy="4591050"/>
                        <wp:effectExtent l="19050" t="0" r="0" b="0"/>
                        <wp:docPr id="5" name="Рисунок 5" descr="Памятка о мерах пожарной безопасности при эксплуатации печного отопления |  Официальный сайт администрации Яйского муниципального округ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Памятка о мерах пожарной безопасности при эксплуатации печного отопления |  Официальный сайт администрации Яйского муниципального округ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8300" cy="459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none"/>
            <w10:anchorlock/>
          </v:rect>
        </w:pict>
      </w:r>
    </w:p>
    <w:p w:rsidR="00636DB5" w:rsidRDefault="002F43CA" w:rsidP="00636DB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</w:r>
      <w:r>
        <w:rPr>
          <w:noProof/>
          <w:lang w:eastAsia="ru-RU"/>
        </w:rPr>
        <w:pict>
          <v:rect id="Прямоугольник 12" o:spid="_x0000_s1028" alt="https://svirsk.ru/wp-content/uploads/2021/09/Pozhar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vzlDwMAAB0GAAAOAAAAZHJzL2Uyb0RvYy54bWysVNtu1DAQfUfiHyy/Z3NpdruJmq3KXhBS&#10;gUqFD/AmzsY0sYPt3WyLkJB4ReIT+AheEJd+Q/aPGHuvbV8QkIfInrHPzJk5npPTZVWiBZWKCZ5g&#10;v+NhRHkqMsZnCX79auL0MVKa8IyUgtMEX1OFTwePH500dUwDUYgyoxIBCFdxUye40LqOXVelBa2I&#10;6oiacnDmQlZEw1bO3EySBtCr0g08r+c2Qma1FClVCqyjtRMPLH6e01S/zHNFNSoTDLlp+5f2PzV/&#10;d3BC4pkkdcHSTRrkL7KoCOMQdAc1IpqguWQPoCqWSqFErjupqFyR5yyllgOw8b17bC4LUlPLBYqj&#10;6l2Z1P+DTV8sLiRiGfQuwIiTCnrUfll9WH1uf7a3q4/t1/a2/bH61P5qv7XfkTmUUZVCBU2nlGnV&#10;gkl11ZFzt6mdVHBNuXbndSlIpoBU4Lte5F6Im4JIv/OmnpmSN3ATIl/WF9IUTdXnIr1SiIthQfiM&#10;nqkaGgcpQUZbk5SiKShgGjNAQLQDDLNRgIamzXORAQcy18I2ZJnLysSAUqOl7fv1ru90qVEKxiMv&#10;7HugjhRcm7WJQOLt5Voq/ZSKCplFgiVkZ8HJ4lzp9dHtEROLiwkrS7CTuOR3DIC5tkBouGp8Jgmr&#10;lHeRF437437ohEFv7ITeaOScTYah05v4x93R0Wg4HPnvTVw/jAuWZZSbMFvV+uGfqWLzftZ62+lW&#10;iZJlBs6kpORsOiwlWhB4NRP72ZKDZ3/MvZuGrRdwuUfJD0LvSRA5k17/2AknYdeJjr2+4/nRk6jn&#10;hVE4mtyldM44/XdKqElw1A26tksHSd/j5tnvITcSV0zDXCpZlWCQBnzmEImNAsc8s2tNWLleH5TC&#10;pL8vBbR722irVyPRtfr1crq0z+7IABv5TkV2DQKWAgQGWoSZCotCyBuMGphPCVZv50RSjMpnHB5B&#10;5IehGWh2E3aPA9jIQ8/00EN4ClAJ1hitl0O9HoLzWrJZAZF8WyouzuDh5MyKep/V5rnBDLLcNvPS&#10;DLnDvT21n+qD3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alvzlDwMAAB0GAAAOAAAAAAAAAAAAAAAAAC4CAABkcnMvZTJvRG9j&#10;LnhtbFBLAQItABQABgAIAAAAIQBMoOks2AAAAAMBAAAPAAAAAAAAAAAAAAAAAGkFAABkcnMvZG93&#10;bnJldi54bWxQSwUGAAAAAAQABADzAAAAbgYAAAAA&#10;" filled="f" stroked="f">
            <o:lock v:ext="edit" aspectratio="t"/>
            <v:textbox>
              <w:txbxContent>
                <w:p w:rsidR="00636DB5" w:rsidRDefault="00636DB5" w:rsidP="00636DB5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</w:p>
    <w:p w:rsidR="002D34EC" w:rsidRDefault="002F43CA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</w:r>
      <w:r>
        <w:rPr>
          <w:noProof/>
          <w:lang w:eastAsia="ru-RU"/>
        </w:rPr>
        <w:pict>
          <v:rect id="Прямоугольник 7" o:spid="_x0000_s1027" alt="https://novotir.nso.ru/sites/novotir.nso.ru/wodby_files/files/gallery/2022/03/%D0%9C%D0%B5%D1%80%D1%8B%20%D0%9F%D0%91%20%D0%B2%20%D0%B6%D0%B8%D0%BB%D0%BE%D0%BC%20%D1%81%D0%B5%D0%BA%D1%82%D0%BE%D1%80%D0%B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NH/SwMAAKEGAAAOAAAAZHJzL2Uyb0RvYy54bWysVc2O2zYQvgfoOxAEfJT1s/KPhNUGa8sq&#10;AmybBZKeC1qiLCYSqZK0tW5RoECuAfIIfYhegvw9g/aNOqTsXe/mUjTxYTDkjL75+4Y+f3rT1GhH&#10;pWKCJ9gfexhRnouC8U2Cf3mZOXOMlCa8ILXgNMF7qvDTix+enHdtTANRibqgEgEIV3HXJrjSuo1d&#10;V+UVbYgai5ZyMJZCNkTDUW7cQpIO0JvaDTxv6nZCFq0UOVUKbtPBiC8sflnSXD8vS0U1qhMMuWkr&#10;pZVrI92LcxJvJGkrlh/SIP8ji4YwDkHvoFKiCdpK9hVUw3IplCj1OBeNK8qS5dTWANX43qNqXlSk&#10;pbYWaI5q79qkvh9s/vPuWiJWJHiGEScNjKj/+/av23f9p/7L7Zv+n/5L//H2bf+5f99/QOBTUJVD&#10;/8ycFAyKi53QTI65EmO5dRXTVD2+7ESx3v9ashpMg9yQuqZyDzUHgeuduaPUG0VLIxeTUeqP5p6V&#10;i1EACpgyK/3DcREclan9ZG7lwsqVlUvrADi+PQImIF9azODoNkQxEcev2o0hQgcVQT9etNfSjFK1&#10;VyJ/rRAXy4rwDb1ULdAJSA6NOl5JKbqKkgIm4hsI9wGGOShAQ+vuJ1FAa8lWC0uTm1I2JgYQAN1Y&#10;Nu7v2EhvNMrh8swL5x5wNgfTQTcRSHz8uJVK/0hFg4ySYAnZWXCyu1J6cD26mFhcZKyu4Z7ENX9w&#10;AZjDDYSGT43NJGH5+0fkRav5ah46YTBdOaGXps5ltgydaebPJulZulym/p8mrh/GFSsKyk2Y4y75&#10;4X/j6mGrhy242yYlalYYOJOSkpv1spZoR2CXM/uzLQfLvZv7MA3bL6jlUUl+EHqLIHKy6XzmhFk4&#10;caKZN3c8P1pEUy+MwjR7WNIV4/TbS0JdgqNJMLFTOkn6UW2e/X1dG4kbWC+JatYkGKgBP+NEYsPA&#10;FS+srgmrB/2kFSb9+1bAuI+Dtnw1FB3YvxbFHugqBdAJmAfvOiiVkL9j1MEbmWD125ZIilH9jAPl&#10;Iz8MzaNqD+FkFsBBnlrWpxbCc4BKsMZoUJd6eIi3rWSbCiL5tjFcXMKalMxS2KzQkNVhueAdtJUc&#10;3mzz0J6erdf9P8vFv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l5NH/SwMAAKEGAAAOAAAAAAAAAAAAAAAAAC4CAABkcnMvZTJv&#10;RG9jLnhtbFBLAQItABQABgAIAAAAIQBMoOks2AAAAAMBAAAPAAAAAAAAAAAAAAAAAKUFAABkcnMv&#10;ZG93bnJldi54bWxQSwUGAAAAAAQABADzAAAAqgYAAAAA&#10;" filled="f" stroked="f">
            <o:lock v:ext="edit" aspectratio="t"/>
            <w10:wrap type="none"/>
            <w10:anchorlock/>
          </v:rect>
        </w:pict>
      </w:r>
      <w:r w:rsidR="00636D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34EC" w:rsidRDefault="002D34EC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4EC" w:rsidRDefault="002D34EC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4EC" w:rsidRDefault="002D34EC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4EC" w:rsidRDefault="002D34EC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4EC" w:rsidRDefault="002D34EC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4EC" w:rsidRDefault="002D34EC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4EC" w:rsidRDefault="002D34EC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4EC" w:rsidRDefault="002D34EC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4EC" w:rsidRDefault="002D34EC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DB5" w:rsidRDefault="00636DB5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ЗАКОННОСТИ ___________________________________</w:t>
      </w: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2D34EC" w:rsidRPr="004955B2" w:rsidRDefault="002D34EC" w:rsidP="002D34EC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4955B2">
        <w:rPr>
          <w:rFonts w:ascii="Times New Roman" w:hAnsi="Times New Roman" w:cs="Times New Roman"/>
          <w:sz w:val="16"/>
          <w:szCs w:val="16"/>
          <w:lang w:eastAsia="ru-RU"/>
        </w:rPr>
        <w:t>Новгородский районный суд с участием сотрудника прокуратуры Новгородского района рассмотрел уголовное дело по обвинению Феофановой. Она признана виновной в совершении преступления, предусмотренного ч. 1 ст. 108 УК РФ (убийство, совершенное при превышении пределов необходимой обороны).</w:t>
      </w:r>
    </w:p>
    <w:p w:rsidR="002D34EC" w:rsidRPr="004955B2" w:rsidRDefault="002D34EC" w:rsidP="002D34EC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4955B2">
        <w:rPr>
          <w:rFonts w:ascii="Times New Roman" w:hAnsi="Times New Roman" w:cs="Times New Roman"/>
          <w:sz w:val="16"/>
          <w:szCs w:val="16"/>
          <w:lang w:eastAsia="ru-RU"/>
        </w:rPr>
        <w:t>Судом установлено, что в ночное время 7 января 2022 года, в квартире, расположенной в п.Тёсово-Нетыльский Новгородского района, между Феофановой и сожителем её матери (потерпевшим), который находился в состоянии алкогольного опьянения, произошла ссора, в ходе которой последний схватил Феофанову за волосы, повалил на пол, и стал наносить ей удары кулаком по голове и туловищу, чем причинил указанной гражданке телесные повреждения, не повлекшие за собой вреда здоровью. В свою очередь, осужденная, защищаясь от противоправных действий вышеуказанного мужчины, нанесла ему руками не менее 8 ударов в область головы и туловища, причинив телесные повреждения в виде ушибленных ран, кровоподтеков и ссадин, повлекшие за собой причинение тяжкого вреда здоровью по признаку опасности для жизни человека.</w:t>
      </w:r>
    </w:p>
    <w:p w:rsidR="002D34EC" w:rsidRPr="004955B2" w:rsidRDefault="002D34EC" w:rsidP="002D34EC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4955B2">
        <w:rPr>
          <w:rFonts w:ascii="Times New Roman" w:hAnsi="Times New Roman" w:cs="Times New Roman"/>
          <w:sz w:val="16"/>
          <w:szCs w:val="16"/>
          <w:lang w:eastAsia="ru-RU"/>
        </w:rPr>
        <w:t>Вину в совершении указанного преступления Феофанова признала частично.</w:t>
      </w:r>
    </w:p>
    <w:p w:rsidR="002D34EC" w:rsidRPr="004955B2" w:rsidRDefault="002D34EC" w:rsidP="002D34EC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4955B2">
        <w:rPr>
          <w:rFonts w:ascii="Times New Roman" w:hAnsi="Times New Roman" w:cs="Times New Roman"/>
          <w:sz w:val="16"/>
          <w:szCs w:val="16"/>
          <w:lang w:eastAsia="ru-RU"/>
        </w:rPr>
        <w:t>Суд с учетом позиции представителя прокуратуры назначил Феофановой наказание в виде ограничения свободы сроком один год.</w:t>
      </w:r>
    </w:p>
    <w:p w:rsidR="002D34EC" w:rsidRPr="004955B2" w:rsidRDefault="002D34EC" w:rsidP="002D34EC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4955B2">
        <w:rPr>
          <w:rFonts w:ascii="Times New Roman" w:hAnsi="Times New Roman" w:cs="Times New Roman"/>
          <w:sz w:val="16"/>
          <w:szCs w:val="16"/>
          <w:lang w:eastAsia="ru-RU"/>
        </w:rPr>
        <w:t>Приговор вступил в законную силу.</w:t>
      </w:r>
    </w:p>
    <w:p w:rsidR="002D34EC" w:rsidRPr="004955B2" w:rsidRDefault="002D34EC" w:rsidP="002D34EC">
      <w:pPr>
        <w:pStyle w:val="a5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______________________</w:t>
      </w:r>
    </w:p>
    <w:p w:rsidR="002D34EC" w:rsidRPr="004955B2" w:rsidRDefault="002D34EC" w:rsidP="002D34EC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  <w:lang w:eastAsia="ru-RU"/>
        </w:rPr>
        <w:t xml:space="preserve"> </w:t>
      </w:r>
    </w:p>
    <w:p w:rsidR="002D34EC" w:rsidRPr="004955B2" w:rsidRDefault="002D34EC" w:rsidP="002D34EC">
      <w:pPr>
        <w:pStyle w:val="a5"/>
        <w:rPr>
          <w:rFonts w:ascii="Times New Roman" w:hAnsi="Times New Roman" w:cs="Times New Roman"/>
          <w:sz w:val="16"/>
          <w:szCs w:val="16"/>
        </w:rPr>
      </w:pPr>
      <w:r w:rsidRPr="004955B2">
        <w:rPr>
          <w:rFonts w:ascii="Times New Roman" w:hAnsi="Times New Roman" w:cs="Times New Roman"/>
          <w:sz w:val="16"/>
          <w:szCs w:val="16"/>
        </w:rPr>
        <w:t>Прокуратура Новгородского района признала законным возбуждение уголовного дела по ч.1 ст.159.1 УК РФ (мошенничество).</w:t>
      </w:r>
    </w:p>
    <w:p w:rsidR="002D34EC" w:rsidRPr="004955B2" w:rsidRDefault="002D34EC" w:rsidP="002D34EC">
      <w:pPr>
        <w:pStyle w:val="a5"/>
        <w:rPr>
          <w:rFonts w:ascii="Times New Roman" w:hAnsi="Times New Roman" w:cs="Times New Roman"/>
          <w:sz w:val="16"/>
          <w:szCs w:val="16"/>
        </w:rPr>
      </w:pPr>
      <w:r w:rsidRPr="004955B2">
        <w:rPr>
          <w:rFonts w:ascii="Times New Roman" w:hAnsi="Times New Roman" w:cs="Times New Roman"/>
          <w:sz w:val="16"/>
          <w:szCs w:val="16"/>
        </w:rPr>
        <w:t xml:space="preserve">По версии следствия, в декабре 2022 года неустановленное лицо через сеть Интернет похитил путем обмана у женщины с банковского счета денежные средства в сумме свыше 6 тыс. руб. </w:t>
      </w:r>
    </w:p>
    <w:p w:rsidR="002D34EC" w:rsidRPr="004955B2" w:rsidRDefault="002D34EC" w:rsidP="002D34EC">
      <w:pPr>
        <w:pStyle w:val="a5"/>
        <w:rPr>
          <w:rFonts w:ascii="Times New Roman" w:hAnsi="Times New Roman" w:cs="Times New Roman"/>
          <w:sz w:val="16"/>
          <w:szCs w:val="16"/>
        </w:rPr>
      </w:pPr>
      <w:r w:rsidRPr="004955B2">
        <w:rPr>
          <w:rFonts w:ascii="Times New Roman" w:hAnsi="Times New Roman" w:cs="Times New Roman"/>
          <w:sz w:val="16"/>
          <w:szCs w:val="16"/>
        </w:rPr>
        <w:tab/>
        <w:t>Ход и результаты расследования уголовного дела находятся на контроле прокуратуры района.</w:t>
      </w:r>
    </w:p>
    <w:p w:rsidR="002D34EC" w:rsidRPr="004955B2" w:rsidRDefault="002D34EC" w:rsidP="002D34EC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2D34EC" w:rsidRPr="004955B2" w:rsidRDefault="002D34EC" w:rsidP="002D34EC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Default="002D34EC" w:rsidP="002D34EC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</w:t>
      </w: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Pr="00B6407A" w:rsidRDefault="00B6407A" w:rsidP="00636DB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6407A">
        <w:rPr>
          <w:rFonts w:ascii="Times New Roman" w:hAnsi="Times New Roman" w:cs="Times New Roman"/>
          <w:b/>
          <w:sz w:val="28"/>
          <w:szCs w:val="28"/>
        </w:rPr>
        <w:t>НОРМАТИВНО-ПРАВОВЫЕ АКТЫ______________________________</w:t>
      </w:r>
    </w:p>
    <w:p w:rsidR="00636DB5" w:rsidRPr="00B6407A" w:rsidRDefault="00636DB5" w:rsidP="00636DB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6407A" w:rsidRPr="00B6407A" w:rsidRDefault="00B6407A" w:rsidP="00B6407A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6407A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B6407A" w:rsidRPr="00B6407A" w:rsidRDefault="00B6407A" w:rsidP="00B6407A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6407A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B6407A" w:rsidRPr="00B6407A" w:rsidRDefault="00B6407A" w:rsidP="00B6407A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6407A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B6407A" w:rsidRPr="00B6407A" w:rsidRDefault="00B6407A" w:rsidP="00B6407A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6407A" w:rsidRPr="00B6407A" w:rsidRDefault="00B6407A" w:rsidP="00B6407A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6407A">
        <w:rPr>
          <w:rFonts w:ascii="Times New Roman" w:hAnsi="Times New Roman" w:cs="Times New Roman"/>
          <w:b/>
          <w:sz w:val="16"/>
          <w:szCs w:val="16"/>
        </w:rPr>
        <w:t>П О С Т А Н О В Л Е Н И Е</w:t>
      </w:r>
    </w:p>
    <w:p w:rsidR="00B6407A" w:rsidRPr="00B6407A" w:rsidRDefault="00B6407A" w:rsidP="00B6407A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6407A" w:rsidRPr="00B6407A" w:rsidRDefault="00B6407A" w:rsidP="00B6407A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6407A" w:rsidRPr="00B6407A" w:rsidRDefault="00B6407A" w:rsidP="00B6407A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6407A">
        <w:rPr>
          <w:rFonts w:ascii="Times New Roman" w:hAnsi="Times New Roman" w:cs="Times New Roman"/>
          <w:sz w:val="16"/>
          <w:szCs w:val="16"/>
        </w:rPr>
        <w:t>от 14.02.2023 № 21</w:t>
      </w:r>
    </w:p>
    <w:p w:rsidR="00B6407A" w:rsidRPr="00B6407A" w:rsidRDefault="00B6407A" w:rsidP="00B6407A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6407A">
        <w:rPr>
          <w:rFonts w:ascii="Times New Roman" w:hAnsi="Times New Roman" w:cs="Times New Roman"/>
          <w:sz w:val="16"/>
          <w:szCs w:val="16"/>
        </w:rPr>
        <w:t>с.Бронница</w:t>
      </w:r>
    </w:p>
    <w:p w:rsidR="00B6407A" w:rsidRPr="00B6407A" w:rsidRDefault="00B6407A" w:rsidP="00B6407A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6407A" w:rsidRPr="00B6407A" w:rsidRDefault="00B6407A" w:rsidP="00B6407A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6407A" w:rsidRPr="00B6407A" w:rsidRDefault="00B6407A" w:rsidP="00B6407A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B6407A">
        <w:rPr>
          <w:rFonts w:ascii="Times New Roman" w:hAnsi="Times New Roman" w:cs="Times New Roman"/>
          <w:sz w:val="16"/>
          <w:szCs w:val="16"/>
        </w:rPr>
        <w:t xml:space="preserve"> </w:t>
      </w:r>
      <w:r w:rsidRPr="00B6407A">
        <w:rPr>
          <w:rFonts w:ascii="Times New Roman" w:hAnsi="Times New Roman" w:cs="Times New Roman"/>
          <w:b/>
          <w:sz w:val="16"/>
          <w:szCs w:val="16"/>
        </w:rPr>
        <w:t>Об изменении видов разрешенного</w:t>
      </w:r>
    </w:p>
    <w:p w:rsidR="00B6407A" w:rsidRPr="00B6407A" w:rsidRDefault="00B6407A" w:rsidP="00B6407A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B6407A">
        <w:rPr>
          <w:rFonts w:ascii="Times New Roman" w:hAnsi="Times New Roman" w:cs="Times New Roman"/>
          <w:b/>
          <w:sz w:val="16"/>
          <w:szCs w:val="16"/>
        </w:rPr>
        <w:t>использования земельных  участков</w:t>
      </w:r>
    </w:p>
    <w:p w:rsidR="00B6407A" w:rsidRPr="00B6407A" w:rsidRDefault="00B6407A" w:rsidP="00B6407A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6407A" w:rsidRPr="00B6407A" w:rsidRDefault="00B6407A" w:rsidP="00B6407A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6407A" w:rsidRPr="00B6407A" w:rsidRDefault="00B6407A" w:rsidP="00B6407A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6407A">
        <w:rPr>
          <w:rFonts w:ascii="Times New Roman" w:hAnsi="Times New Roman" w:cs="Times New Roman"/>
          <w:color w:val="000000"/>
          <w:spacing w:val="-3"/>
          <w:sz w:val="16"/>
          <w:szCs w:val="16"/>
        </w:rPr>
        <w:t xml:space="preserve">        </w:t>
      </w:r>
      <w:r w:rsidRPr="00B6407A">
        <w:rPr>
          <w:rFonts w:ascii="Times New Roman" w:hAnsi="Times New Roman" w:cs="Times New Roman"/>
          <w:sz w:val="16"/>
          <w:szCs w:val="16"/>
        </w:rPr>
        <w:t xml:space="preserve">  В соответствии с Земельным кодексом Российской Федерации,  Уставом муниципального образования  Бронницкое сельское поселение, </w:t>
      </w:r>
    </w:p>
    <w:p w:rsidR="00B6407A" w:rsidRPr="00B6407A" w:rsidRDefault="00B6407A" w:rsidP="00B6407A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6407A">
        <w:rPr>
          <w:rFonts w:ascii="Times New Roman" w:hAnsi="Times New Roman" w:cs="Times New Roman"/>
          <w:sz w:val="16"/>
          <w:szCs w:val="16"/>
        </w:rPr>
        <w:t xml:space="preserve">         Администрация Бронницкого сельского поселения постановляет:</w:t>
      </w:r>
    </w:p>
    <w:p w:rsidR="00B6407A" w:rsidRPr="00B6407A" w:rsidRDefault="00B6407A" w:rsidP="00B6407A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6407A">
        <w:rPr>
          <w:rFonts w:ascii="Times New Roman" w:hAnsi="Times New Roman" w:cs="Times New Roman"/>
          <w:sz w:val="16"/>
          <w:szCs w:val="16"/>
        </w:rPr>
        <w:t xml:space="preserve">         1.Изменить виды разрешенного использования земельных участков находящихся в муниципальной собственности Бронницкого сельского поселения:</w:t>
      </w:r>
    </w:p>
    <w:p w:rsidR="00B6407A" w:rsidRPr="00B6407A" w:rsidRDefault="00B6407A" w:rsidP="00B6407A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6407A">
        <w:rPr>
          <w:rFonts w:ascii="Times New Roman" w:hAnsi="Times New Roman" w:cs="Times New Roman"/>
          <w:sz w:val="16"/>
          <w:szCs w:val="16"/>
        </w:rPr>
        <w:t xml:space="preserve">        1.1 земельного участка с кадастровым номером 53:11:0200404:257, категория земель: земли населенных пунктов, расположенного по адресу: Новгородский р-н, Бронницкое сельское поселение,  д.Наволок с вида разрешенного использования « для сельскохозяйственного использования» на вид разрешенного использования: «земельные участки ( территории) общего пользования»;</w:t>
      </w:r>
    </w:p>
    <w:p w:rsidR="00B6407A" w:rsidRPr="00B6407A" w:rsidRDefault="00B6407A" w:rsidP="00B6407A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6407A">
        <w:rPr>
          <w:rFonts w:ascii="Times New Roman" w:hAnsi="Times New Roman" w:cs="Times New Roman"/>
          <w:sz w:val="16"/>
          <w:szCs w:val="16"/>
        </w:rPr>
        <w:t xml:space="preserve">         1.2 земельного участка с кадастровым номером 53:11:0200404:285, категория земель: земли населенных пунктов, расположенного по адресу: Новгородский р-н, Бронницкое сельское поселение,  д.Наволок ,с вида разрешенного использования «  объекты индивидуального жилищного строительства не выше 3-х этажей» на вид разрешенного использования: «для ведения личного подсобного хозяйства (приусадебный земельный участок)»;</w:t>
      </w:r>
    </w:p>
    <w:p w:rsidR="00B6407A" w:rsidRPr="00B6407A" w:rsidRDefault="00B6407A" w:rsidP="00B6407A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6407A">
        <w:rPr>
          <w:rFonts w:ascii="Times New Roman" w:hAnsi="Times New Roman" w:cs="Times New Roman"/>
          <w:sz w:val="16"/>
          <w:szCs w:val="16"/>
        </w:rPr>
        <w:t xml:space="preserve">        1.3 земельного участка с кадастровым номером 53:11:0200404:286, категория земель: земли населенных пунктов, расположенного по адресу: Новгородский р-н, Бронницкое сельское поселение,  д.Наволок ,с вида разрешенного использования «  объекты индивидуального жилищного строительства не выше 3-х этажей» на вид разрешенного использования: «для ведения личного подсобного хозяйства (приусадебный земельный участок)»;</w:t>
      </w:r>
    </w:p>
    <w:p w:rsidR="00B6407A" w:rsidRPr="00B6407A" w:rsidRDefault="00B6407A" w:rsidP="00B6407A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6407A">
        <w:rPr>
          <w:rFonts w:ascii="Times New Roman" w:hAnsi="Times New Roman" w:cs="Times New Roman"/>
          <w:sz w:val="16"/>
          <w:szCs w:val="16"/>
        </w:rPr>
        <w:t xml:space="preserve">        1.4 земельного участка с кадастровым номером 53:11:0200404:287, категория земель: земли населенных пунктов, расположенного по адресу: Новгородский р-н, Бронницкое сельское поселение,  д.Наволок ,с вида разрешенного использования «  объекты индивидуального жилищного строительства не выше 3-х этажей» на вид разрешенного использования: «для ведения личного подсобного хозяйства (приусадебный земельный участок)»;</w:t>
      </w:r>
    </w:p>
    <w:p w:rsidR="00B6407A" w:rsidRPr="00B6407A" w:rsidRDefault="00B6407A" w:rsidP="00B6407A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6407A">
        <w:rPr>
          <w:rFonts w:ascii="Times New Roman" w:hAnsi="Times New Roman" w:cs="Times New Roman"/>
          <w:sz w:val="16"/>
          <w:szCs w:val="16"/>
        </w:rPr>
        <w:t xml:space="preserve">         1.5 земельного участка с кадастровым номером 53:11:0200404:288, категория земель: земли населенных пунктов, расположенного по адресу: Новгородский р-н, Бронницкое сельское поселение,  д.Наволок ,с вида разрешенного использования «  объекты индивидуального жилищного строительства не выше 3-х этажей»на вид разрешенного использования: «для ведения личного подсобного хозяйства (приусадебный земельный участок)»;</w:t>
      </w:r>
    </w:p>
    <w:p w:rsidR="00B6407A" w:rsidRPr="00B6407A" w:rsidRDefault="00B6407A" w:rsidP="00B6407A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6407A">
        <w:rPr>
          <w:rFonts w:ascii="Times New Roman" w:hAnsi="Times New Roman" w:cs="Times New Roman"/>
          <w:sz w:val="16"/>
          <w:szCs w:val="16"/>
        </w:rPr>
        <w:t xml:space="preserve">         1.6 земельного участка с кадастровым номером 53:11:0200404:289, категория земель: земли населенных пунктов, расположенного по адресу: Новгородский р-н, Бронницкое сельское поселение,  д.Наволок ,с вида разрешенного использования «  объекты индивидуального жилищного строительства не выше 3-х этажей» на вид разрешенного использования: «для ведения личного подсобного хозяйства (приусадебный земельный участок)»;</w:t>
      </w:r>
    </w:p>
    <w:p w:rsidR="00B6407A" w:rsidRPr="00B6407A" w:rsidRDefault="00B6407A" w:rsidP="00B6407A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6407A">
        <w:rPr>
          <w:rFonts w:ascii="Times New Roman" w:hAnsi="Times New Roman" w:cs="Times New Roman"/>
          <w:sz w:val="16"/>
          <w:szCs w:val="16"/>
        </w:rPr>
        <w:lastRenderedPageBreak/>
        <w:t xml:space="preserve">         1.7 земельного участка с кадастровым номером 53:11:0200404:290, категория земель: земли населенных пунктов, расположенного по адресу: Новгородский р-н, Бронницкое сельское поселение,  д.Наволок ,с вида разрешенного использования «  объекты индивидуального жилищного строительства не выше 3-х этажей» на вид разрешенного использования: «для ведения личного подсобного хозяйства (приусадебный земельный участок)»;</w:t>
      </w:r>
    </w:p>
    <w:p w:rsidR="00B6407A" w:rsidRPr="00B6407A" w:rsidRDefault="00B6407A" w:rsidP="00B6407A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6407A">
        <w:rPr>
          <w:rFonts w:ascii="Times New Roman" w:hAnsi="Times New Roman" w:cs="Times New Roman"/>
          <w:sz w:val="16"/>
          <w:szCs w:val="16"/>
        </w:rPr>
        <w:t xml:space="preserve">         1.8 земельного участка с кадастровым номером 53:11:0200304:788, категория земель: земли населенных пунктов, расположенного по адресу: Новгородский р-н, Бронницкое сельское поселение,   с.Бронница ,с вида разрешенного использования «   для  индивидуального жилищного строительства  » на вид разрешенного использования:  «земельные участки ( территории) общего пользования»;</w:t>
      </w:r>
    </w:p>
    <w:p w:rsidR="00B6407A" w:rsidRPr="00B6407A" w:rsidRDefault="00B6407A" w:rsidP="00B6407A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6407A">
        <w:rPr>
          <w:rFonts w:ascii="Times New Roman" w:hAnsi="Times New Roman" w:cs="Times New Roman"/>
          <w:sz w:val="16"/>
          <w:szCs w:val="16"/>
        </w:rPr>
        <w:t xml:space="preserve">         1.9 земельного участка с кадастровым номером 53:11:0200304:997, категория земель: земли населенных пунктов, расположенного по адресу: Новгородский р-н, Бронницкое сельское поселение,   с.Бронница ,с вида разрешенного использования «для  индивидуального жилищного строительства  » на вид разрешенного использования:  «земельные участки ( территории) общего пользования»;</w:t>
      </w:r>
    </w:p>
    <w:p w:rsidR="00B6407A" w:rsidRPr="00B6407A" w:rsidRDefault="00B6407A" w:rsidP="00B6407A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6407A">
        <w:rPr>
          <w:rFonts w:ascii="Times New Roman" w:hAnsi="Times New Roman" w:cs="Times New Roman"/>
          <w:sz w:val="16"/>
          <w:szCs w:val="16"/>
        </w:rPr>
        <w:t xml:space="preserve">          1.10 земельного участка с кадастровым номером 53:11:0200109:172, категория земель: земли населенных пунктов, расположенного по адресу: Новгородский р-н, Бронницкое сельское поселение,    д.Новое Село  ,с вида разрешенного использования « личные подсобные хозяйства ( с ограничением по санитарным нормам » на вид разрешенного использования:  «земельные участки ( территории) общего пользования»;</w:t>
      </w:r>
    </w:p>
    <w:p w:rsidR="00B6407A" w:rsidRPr="00B6407A" w:rsidRDefault="00B6407A" w:rsidP="00B6407A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6407A">
        <w:rPr>
          <w:rFonts w:ascii="Times New Roman" w:hAnsi="Times New Roman" w:cs="Times New Roman"/>
          <w:sz w:val="16"/>
          <w:szCs w:val="16"/>
        </w:rPr>
        <w:t xml:space="preserve">        1.11 земельного участка с кадастровым номером 53:11:0200109:117, категория земель: земли населенных пунктов, расположенного по адресу: Новгородский р-н, Бронницкое сельское поселение,    д.Новое Село  ,с вида разрешенного использования «  отдельно стоящие односемейные или двухсемейные дома с земельными участками площадью 400-3000 кв.м и более » на вид разрешенного использования:  «земельные участки ( территории) общего пользования»;</w:t>
      </w:r>
    </w:p>
    <w:p w:rsidR="00B6407A" w:rsidRPr="00B6407A" w:rsidRDefault="00B6407A" w:rsidP="00B6407A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6407A">
        <w:rPr>
          <w:rFonts w:ascii="Times New Roman" w:hAnsi="Times New Roman" w:cs="Times New Roman"/>
          <w:sz w:val="16"/>
          <w:szCs w:val="16"/>
        </w:rPr>
        <w:t xml:space="preserve">        1.12 земельного участка с кадастровым номером 53:11:0200109:144, категория земель: земли населенных пунктов, расположенного по адресу: Новгородский р-н, Бронницкое сельское поселение,    д.Новое Село  ,с вида разрешенного использования «  отдельно стоящие односемейные или двухсемейные дома с земельными участками площадью 400-3000 кв.м и более » на вид разрешенного использования:  «земельные участки ( территории) общего пользования»;</w:t>
      </w:r>
    </w:p>
    <w:p w:rsidR="00B6407A" w:rsidRPr="00B6407A" w:rsidRDefault="00B6407A" w:rsidP="00B6407A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6407A">
        <w:rPr>
          <w:rFonts w:ascii="Times New Roman" w:hAnsi="Times New Roman" w:cs="Times New Roman"/>
          <w:sz w:val="16"/>
          <w:szCs w:val="16"/>
        </w:rPr>
        <w:t xml:space="preserve">        1.13 земельного участка с кадастровым номером 53:11:0200109:432, категория земель: земли населенных пунктов, расположенного по адресу: Новгородский р-н, Бронницкое сельское поселение,    д.Новое Село  ,с вида разрешенного использования «   для ведения личного подсобного хозяйства» на вид разрешенного использования:  «земельные участки ( территории) общего пользования»;</w:t>
      </w:r>
    </w:p>
    <w:p w:rsidR="00B6407A" w:rsidRPr="00B6407A" w:rsidRDefault="00B6407A" w:rsidP="00B6407A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6407A">
        <w:rPr>
          <w:rFonts w:ascii="Times New Roman" w:hAnsi="Times New Roman" w:cs="Times New Roman"/>
          <w:sz w:val="16"/>
          <w:szCs w:val="16"/>
        </w:rPr>
        <w:t xml:space="preserve">        1.14 земельного участка с кадастровым номером 53:11:2100101:450, категория земель: земли населенных пунктов, расположенного по адресу: Новгородский р-н, Бронницкое сельское поселение,    д.Холынья  ,с вида разрешенного использования «   индивидуальное жилищное строительство» на вид разрешенного использования:  «земельные участки ( территории) общего пользования»;</w:t>
      </w:r>
    </w:p>
    <w:p w:rsidR="00B6407A" w:rsidRPr="00B6407A" w:rsidRDefault="00B6407A" w:rsidP="00B6407A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6407A">
        <w:rPr>
          <w:rFonts w:ascii="Times New Roman" w:hAnsi="Times New Roman" w:cs="Times New Roman"/>
          <w:sz w:val="16"/>
          <w:szCs w:val="16"/>
        </w:rPr>
        <w:t xml:space="preserve">         2.Опубликовать   постановление в периодическом печатном  издании «Официальный вестник  Бронницкого сельского поселения» и  разместить на официальном сайте в сети  «Интернет»  по адресу   </w:t>
      </w:r>
      <w:r w:rsidRPr="00B6407A">
        <w:rPr>
          <w:rFonts w:ascii="Times New Roman" w:hAnsi="Times New Roman" w:cs="Times New Roman"/>
          <w:sz w:val="16"/>
          <w:szCs w:val="16"/>
          <w:lang w:val="en-US"/>
        </w:rPr>
        <w:t>www</w:t>
      </w:r>
      <w:r w:rsidRPr="00B6407A">
        <w:rPr>
          <w:rFonts w:ascii="Times New Roman" w:hAnsi="Times New Roman" w:cs="Times New Roman"/>
          <w:sz w:val="16"/>
          <w:szCs w:val="16"/>
        </w:rPr>
        <w:t xml:space="preserve">. </w:t>
      </w:r>
      <w:r w:rsidRPr="00B6407A">
        <w:rPr>
          <w:rFonts w:ascii="Times New Roman" w:hAnsi="Times New Roman" w:cs="Times New Roman"/>
          <w:sz w:val="16"/>
          <w:szCs w:val="16"/>
          <w:lang w:val="en-US"/>
        </w:rPr>
        <w:t>bronnicaadm</w:t>
      </w:r>
      <w:r w:rsidRPr="00B6407A">
        <w:rPr>
          <w:rFonts w:ascii="Times New Roman" w:hAnsi="Times New Roman" w:cs="Times New Roman"/>
          <w:sz w:val="16"/>
          <w:szCs w:val="16"/>
        </w:rPr>
        <w:t>.</w:t>
      </w:r>
      <w:r w:rsidRPr="00B6407A">
        <w:rPr>
          <w:rFonts w:ascii="Times New Roman" w:hAnsi="Times New Roman" w:cs="Times New Roman"/>
          <w:sz w:val="16"/>
          <w:szCs w:val="16"/>
          <w:lang w:val="en-US"/>
        </w:rPr>
        <w:t>ru</w:t>
      </w:r>
      <w:r w:rsidRPr="00B6407A">
        <w:rPr>
          <w:rFonts w:ascii="Times New Roman" w:hAnsi="Times New Roman" w:cs="Times New Roman"/>
          <w:sz w:val="16"/>
          <w:szCs w:val="16"/>
        </w:rPr>
        <w:t xml:space="preserve"> в разделе  « Документы-Постановления», в разделе  « Градостроительная деятельность- Изменение вида разрешенного использования земельного участка»</w:t>
      </w:r>
    </w:p>
    <w:p w:rsidR="00B6407A" w:rsidRPr="00B6407A" w:rsidRDefault="00B6407A" w:rsidP="00B6407A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6407A" w:rsidRPr="00B6407A" w:rsidRDefault="00B6407A" w:rsidP="00B6407A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6407A" w:rsidRPr="00B6407A" w:rsidRDefault="00B6407A" w:rsidP="00B6407A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6407A" w:rsidRPr="00B6407A" w:rsidRDefault="00B6407A" w:rsidP="00B6407A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6407A" w:rsidRPr="00B6407A" w:rsidRDefault="00B6407A" w:rsidP="00B6407A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6407A" w:rsidRPr="00B6407A" w:rsidRDefault="00B6407A" w:rsidP="00B6407A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6407A">
        <w:rPr>
          <w:rFonts w:ascii="Times New Roman" w:hAnsi="Times New Roman" w:cs="Times New Roman"/>
          <w:sz w:val="16"/>
          <w:szCs w:val="16"/>
        </w:rPr>
        <w:t xml:space="preserve">  Зам.Главы администрации:                                           Е.М.Чеблакова</w:t>
      </w:r>
    </w:p>
    <w:p w:rsidR="00B6407A" w:rsidRPr="00B6407A" w:rsidRDefault="00B6407A" w:rsidP="00B6407A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6407A" w:rsidRPr="00B6407A" w:rsidRDefault="00B6407A" w:rsidP="00B6407A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6407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407A" w:rsidRDefault="00B6407A" w:rsidP="00B6407A">
      <w:pPr>
        <w:pStyle w:val="a5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</w:t>
      </w:r>
    </w:p>
    <w:p w:rsidR="00B6407A" w:rsidRDefault="00B6407A" w:rsidP="00B6407A">
      <w:pPr>
        <w:pStyle w:val="a5"/>
        <w:jc w:val="both"/>
        <w:rPr>
          <w:sz w:val="16"/>
          <w:szCs w:val="16"/>
        </w:rPr>
      </w:pPr>
    </w:p>
    <w:p w:rsidR="00636DB5" w:rsidRPr="00B6407A" w:rsidRDefault="00636DB5" w:rsidP="00636DB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tbl>
      <w:tblPr>
        <w:tblpPr w:leftFromText="180" w:rightFromText="180" w:bottomFromText="160" w:vertAnchor="text" w:horzAnchor="margin" w:tblpX="-459" w:tblpY="-79"/>
        <w:tblOverlap w:val="never"/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8"/>
      </w:tblGrid>
      <w:tr w:rsidR="00636DB5" w:rsidTr="002D34EC">
        <w:trPr>
          <w:trHeight w:val="1465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B5" w:rsidRDefault="00636DB5" w:rsidP="002D34EC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редакции:       </w:t>
            </w:r>
            <w:r w:rsidR="002D34E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номер газеты </w:t>
            </w:r>
          </w:p>
          <w:p w:rsidR="00636DB5" w:rsidRDefault="00636DB5" w:rsidP="002D34EC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2D34E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Подписан       </w:t>
            </w:r>
          </w:p>
          <w:p w:rsidR="002D34EC" w:rsidRDefault="00636DB5" w:rsidP="002D34EC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Бронницкого сельского                      173510 Новгородская </w:t>
            </w:r>
            <w:r w:rsidR="008B1A1B">
              <w:rPr>
                <w:rFonts w:ascii="Times New Roman" w:hAnsi="Times New Roman" w:cs="Times New Roman"/>
                <w:sz w:val="16"/>
                <w:szCs w:val="16"/>
              </w:rPr>
              <w:t>область             к печати  17.02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  <w:p w:rsidR="00636DB5" w:rsidRDefault="00636DB5" w:rsidP="002D34EC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Бронницког</w:t>
            </w:r>
            <w:r w:rsidR="002D34EC">
              <w:rPr>
                <w:rFonts w:ascii="Times New Roman" w:hAnsi="Times New Roman" w:cs="Times New Roman"/>
                <w:sz w:val="16"/>
                <w:szCs w:val="16"/>
              </w:rPr>
              <w:t>о сельского              поселения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С.Г.Васильева</w:t>
            </w:r>
            <w:r w:rsidR="002D34E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Новгородский район с.Бронница           в 10.00 Тираж  10  </w:t>
            </w:r>
          </w:p>
          <w:p w:rsidR="00636DB5" w:rsidRDefault="002D34EC" w:rsidP="002D34EC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636DB5">
              <w:rPr>
                <w:rFonts w:ascii="Times New Roman" w:hAnsi="Times New Roman" w:cs="Times New Roman"/>
                <w:sz w:val="16"/>
                <w:szCs w:val="16"/>
              </w:rPr>
              <w:t>оселения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</w:t>
            </w:r>
            <w:r w:rsidR="00636DB5">
              <w:rPr>
                <w:rFonts w:ascii="Times New Roman" w:hAnsi="Times New Roman" w:cs="Times New Roman"/>
                <w:sz w:val="16"/>
                <w:szCs w:val="16"/>
              </w:rPr>
              <w:t>ул.Березки д.2, тел. ( 8162)744-184         распространяется</w:t>
            </w:r>
          </w:p>
          <w:p w:rsidR="00636DB5" w:rsidRDefault="002D34EC" w:rsidP="002D34EC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</w:t>
            </w:r>
            <w:r w:rsidR="00636DB5">
              <w:rPr>
                <w:rFonts w:ascii="Times New Roman" w:hAnsi="Times New Roman" w:cs="Times New Roman"/>
                <w:sz w:val="16"/>
                <w:szCs w:val="16"/>
              </w:rPr>
              <w:t xml:space="preserve">факс(8162)749-188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  <w:r w:rsidR="00636DB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:rsidR="00636DB5" w:rsidRDefault="002D34EC" w:rsidP="002D34EC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</w:t>
            </w:r>
            <w:r w:rsidR="00636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="00636DB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636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="00636DB5"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r w:rsidR="00636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berezki</w:t>
            </w:r>
            <w:r w:rsidR="00636DB5">
              <w:rPr>
                <w:rFonts w:ascii="Times New Roman" w:hAnsi="Times New Roman" w:cs="Times New Roman"/>
                <w:sz w:val="16"/>
                <w:szCs w:val="16"/>
              </w:rPr>
              <w:t>2@</w:t>
            </w:r>
            <w:r w:rsidR="00636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="00636D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636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  <w:p w:rsidR="00636DB5" w:rsidRDefault="00636DB5" w:rsidP="002D34EC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7A73B8" w:rsidRDefault="007A73B8"/>
    <w:sectPr w:rsidR="007A73B8" w:rsidSect="00A16D3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3CA" w:rsidRDefault="002F43CA" w:rsidP="00F176AC">
      <w:pPr>
        <w:spacing w:after="0" w:line="240" w:lineRule="auto"/>
      </w:pPr>
      <w:r>
        <w:separator/>
      </w:r>
    </w:p>
  </w:endnote>
  <w:endnote w:type="continuationSeparator" w:id="0">
    <w:p w:rsidR="002F43CA" w:rsidRDefault="002F43CA" w:rsidP="00F17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85639"/>
    </w:sdtPr>
    <w:sdtEndPr/>
    <w:sdtContent>
      <w:p w:rsidR="00F176AC" w:rsidRDefault="002F43C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70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176AC" w:rsidRDefault="00F176A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3CA" w:rsidRDefault="002F43CA" w:rsidP="00F176AC">
      <w:pPr>
        <w:spacing w:after="0" w:line="240" w:lineRule="auto"/>
      </w:pPr>
      <w:r>
        <w:separator/>
      </w:r>
    </w:p>
  </w:footnote>
  <w:footnote w:type="continuationSeparator" w:id="0">
    <w:p w:rsidR="002F43CA" w:rsidRDefault="002F43CA" w:rsidP="00F176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DB5"/>
    <w:rsid w:val="0001361C"/>
    <w:rsid w:val="00016D10"/>
    <w:rsid w:val="002D34EC"/>
    <w:rsid w:val="002F43CA"/>
    <w:rsid w:val="00636DB5"/>
    <w:rsid w:val="007A73B8"/>
    <w:rsid w:val="008B1A1B"/>
    <w:rsid w:val="00A16D3A"/>
    <w:rsid w:val="00B6407A"/>
    <w:rsid w:val="00E77040"/>
    <w:rsid w:val="00F176AC"/>
    <w:rsid w:val="00F62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9817CF30-B293-43A1-9184-96211EF8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uiPriority w:val="1"/>
    <w:qFormat/>
    <w:rsid w:val="00636DB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D3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34E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17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176AC"/>
  </w:style>
  <w:style w:type="paragraph" w:styleId="aa">
    <w:name w:val="footer"/>
    <w:basedOn w:val="a"/>
    <w:link w:val="ab"/>
    <w:uiPriority w:val="99"/>
    <w:unhideWhenUsed/>
    <w:rsid w:val="00F17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7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2023-02-03T11:29:00Z</dcterms:created>
  <dcterms:modified xsi:type="dcterms:W3CDTF">2023-03-06T05:27:00Z</dcterms:modified>
</cp:coreProperties>
</file>