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115F1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4(331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115F1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03      февраля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2023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115F1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4(331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115F1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03      февраля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2023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115F1C">
        <w:rPr>
          <w:noProof/>
          <w:lang w:eastAsia="ru-RU"/>
        </w:rPr>
        <w:drawing>
          <wp:inline distT="0" distB="0" distL="0" distR="0" wp14:anchorId="00F7CB06" wp14:editId="23710E7D">
            <wp:extent cx="5940425" cy="42322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1C7" w:rsidRPr="00A02D06" w:rsidRDefault="00636DB5" w:rsidP="00115F1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novotir.nso.ru/sites/novotir.nso.ru/wodby_files/files/gallery/2022/03/%D0%9C%D0%B5%D1%80%D1%8B%20%D0%9F%D0%91%20%D0%B2%20%D0%B6%D0%B8%D0%BB%D0%BE%D0%BC%20%D1%81%D0%B5%D0%BA%D1%82%D0%BE%D1%80%D0%B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594C4" id="Прямоугольник 7" o:spid="_x0000_s1026" alt="https://novotir.nso.ru/sites/novotir.nso.ru/wodby_files/files/gallery/2022/03/%D0%9C%D0%B5%D1%80%D1%8B%20%D0%9F%D0%91%20%D0%B2%20%D0%B6%D0%B8%D0%BB%D0%BE%D0%BC%20%D1%81%D0%B5%D0%BA%D1%82%D0%BE%D1%80%D0%B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l5NH/SwMAAKE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="00115F1C" w:rsidRPr="00A02D0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Pr="00115F1C" w:rsidRDefault="00115F1C" w:rsidP="00636DB5">
      <w:pPr>
        <w:pStyle w:val="a5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115F1C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НОРМАТИВНО-ПРАВОВЫЕ АКТЫ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_______________________</w:t>
      </w:r>
    </w:p>
    <w:p w:rsidR="007A73B8" w:rsidRDefault="007A73B8"/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15F1C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Новгородская область</w:t>
      </w: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15F1C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Новгородский муниципальный район</w:t>
      </w: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15F1C">
        <w:rPr>
          <w:rFonts w:ascii="Times New Roman" w:hAnsi="Times New Roman" w:cs="Times New Roman"/>
          <w:b/>
          <w:sz w:val="16"/>
          <w:szCs w:val="16"/>
          <w:lang w:eastAsia="ru-RU"/>
        </w:rPr>
        <w:t>АДМИНИСТРАЦИЯ БРОННИЦКОГО СЕЛЬСКОГО ПОСЕЛЕНИЯ</w:t>
      </w: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15F1C">
        <w:rPr>
          <w:rFonts w:ascii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234AE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от 30.01.2023 № 13</w:t>
      </w: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234AE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с. Бронница</w:t>
      </w: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15F1C" w:rsidRPr="00115F1C" w:rsidRDefault="00115F1C" w:rsidP="00115F1C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115F1C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>Об участии в государственной</w:t>
      </w:r>
      <w:r w:rsidRPr="00115F1C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115F1C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 xml:space="preserve"> программе «Комплексное развитие</w:t>
      </w:r>
    </w:p>
    <w:p w:rsidR="00115F1C" w:rsidRPr="00115F1C" w:rsidRDefault="00115F1C" w:rsidP="00115F1C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115F1C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 xml:space="preserve"> сельских территорий Новгородской</w:t>
      </w:r>
      <w:r w:rsidRPr="00115F1C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115F1C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 xml:space="preserve"> области до 2025 года»</w:t>
      </w: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234AE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Бронницкого сельского поселения, в целях привлечения общественных объединений, некоммерческих организаций, граждан к решению социальных проблем поселения на основе развития общественной инициативы и активности граждан,</w:t>
      </w: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3234A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Администрация Бронницкого сельского поселения постановляет:</w:t>
      </w: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234AE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Принять участие в 2024 году в государственной программе «Комплексное развитие сельских территорий Новгородской области до 2025 года», утвержденной Постановлением Правительства Новгородской области от 16.12.2019г. №490 (далее Программа), для реализации проекта по благоустройству общественной территории в с. Бронница, ул. Молодежная (за Бронницкой врачебной амбулаторией) Бронницкого сельского поселения Новгородского района.</w:t>
      </w: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234AE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Назначить ответственным за подготовку пакета документов и подачу заявки на участие в Программе в Министерство сельского хозяйства Новгродской области заместителя Главы администрации Чеблакову Елену Михайловну.</w:t>
      </w: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234AE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9" w:history="1">
        <w:r w:rsidRPr="003234AE">
          <w:rPr>
            <w:rStyle w:val="ab"/>
            <w:rFonts w:ascii="Times New Roman" w:eastAsia="Times New Roman" w:hAnsi="Times New Roman" w:cs="Times New Roman"/>
            <w:bCs/>
            <w:sz w:val="16"/>
            <w:szCs w:val="16"/>
            <w:lang w:val="en-US" w:eastAsia="ru-RU"/>
          </w:rPr>
          <w:t>www</w:t>
        </w:r>
        <w:r w:rsidRPr="003234AE">
          <w:rPr>
            <w:rStyle w:val="ab"/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.</w:t>
        </w:r>
        <w:r w:rsidRPr="003234AE">
          <w:rPr>
            <w:rStyle w:val="ab"/>
            <w:rFonts w:ascii="Times New Roman" w:eastAsia="Times New Roman" w:hAnsi="Times New Roman" w:cs="Times New Roman"/>
            <w:bCs/>
            <w:sz w:val="16"/>
            <w:szCs w:val="16"/>
            <w:lang w:val="en-US" w:eastAsia="ru-RU"/>
          </w:rPr>
          <w:t>bronnicaadm</w:t>
        </w:r>
        <w:r w:rsidRPr="003234AE">
          <w:rPr>
            <w:rStyle w:val="ab"/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.</w:t>
        </w:r>
        <w:r w:rsidRPr="003234AE">
          <w:rPr>
            <w:rStyle w:val="ab"/>
            <w:rFonts w:ascii="Times New Roman" w:eastAsia="Times New Roman" w:hAnsi="Times New Roman" w:cs="Times New Roman"/>
            <w:bCs/>
            <w:sz w:val="16"/>
            <w:szCs w:val="16"/>
            <w:lang w:val="en-US" w:eastAsia="ru-RU"/>
          </w:rPr>
          <w:t>ru</w:t>
        </w:r>
      </w:hyperlink>
      <w:r w:rsidRPr="003234AE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в разделе «Документы» подраздел «Постановления» и в подразделе «Участие в целевых и иных программах».</w:t>
      </w: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15F1C" w:rsidRPr="003234AE" w:rsidRDefault="00115F1C" w:rsidP="00115F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234AE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Глава сельского поселения                                                            С.Г. Васильева </w:t>
      </w:r>
      <w:r w:rsidRPr="003234A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15F1C" w:rsidRDefault="00115F1C" w:rsidP="00115F1C">
      <w:pPr>
        <w:jc w:val="center"/>
      </w:pPr>
      <w:r>
        <w:t>_____________________</w:t>
      </w:r>
    </w:p>
    <w:p w:rsidR="00115F1C" w:rsidRDefault="00115F1C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366FB6" w:rsidRDefault="00366FB6" w:rsidP="00115F1C"/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F1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F1C">
        <w:rPr>
          <w:rFonts w:ascii="Times New Roman" w:hAnsi="Times New Roman" w:cs="Times New Roman"/>
          <w:b/>
          <w:sz w:val="16"/>
          <w:szCs w:val="16"/>
        </w:rPr>
        <w:t>Новгородский  муниципальный район</w:t>
      </w: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F1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F1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от  30.01.2023 </w:t>
      </w:r>
      <w:r w:rsidRPr="00EC349A">
        <w:rPr>
          <w:rFonts w:ascii="Times New Roman" w:hAnsi="Times New Roman" w:cs="Times New Roman"/>
          <w:sz w:val="16"/>
          <w:szCs w:val="16"/>
        </w:rPr>
        <w:tab/>
        <w:t>№ 14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>с.Бронница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115F1C" w:rsidRDefault="00115F1C" w:rsidP="00115F1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5F1C">
        <w:rPr>
          <w:rFonts w:ascii="Times New Roman" w:hAnsi="Times New Roman" w:cs="Times New Roman"/>
          <w:b/>
          <w:sz w:val="16"/>
          <w:szCs w:val="16"/>
        </w:rPr>
        <w:t>Об установлении  предельного размера</w:t>
      </w:r>
    </w:p>
    <w:p w:rsidR="00115F1C" w:rsidRPr="00115F1C" w:rsidRDefault="00115F1C" w:rsidP="00115F1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5F1C">
        <w:rPr>
          <w:rFonts w:ascii="Times New Roman" w:hAnsi="Times New Roman" w:cs="Times New Roman"/>
          <w:b/>
          <w:sz w:val="16"/>
          <w:szCs w:val="16"/>
        </w:rPr>
        <w:t xml:space="preserve">стоимости услуг по погребению </w:t>
      </w:r>
    </w:p>
    <w:p w:rsidR="00115F1C" w:rsidRPr="00115F1C" w:rsidRDefault="00115F1C" w:rsidP="00115F1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            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 службе по вопросам похоронного дела, а так же предельного размера социального пособия на погребение»,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    Администрация Бронницкого сельского поселения  постановляет,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             1.Установить прилагаемые: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             1.2. Предельный размер стоимости услуг по погребению умерших 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>( погибших) не имеющих супруга, близких родственников, иных родственников либо законного представителя умершего.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            2.Настоящее постановление распространяет свое действие на правоотношения, возникшие с 01 февраля 2023 года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            3.Постановление подлежит опубликованию в  печатном издании «Официальный вестник Бронницкого сельского поселения и   на официальном сайте в сети  «Интернет»  по адресу   </w:t>
      </w:r>
      <w:r w:rsidRPr="00EC349A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EC349A">
        <w:rPr>
          <w:rFonts w:ascii="Times New Roman" w:hAnsi="Times New Roman" w:cs="Times New Roman"/>
          <w:sz w:val="16"/>
          <w:szCs w:val="16"/>
        </w:rPr>
        <w:t xml:space="preserve">. </w:t>
      </w:r>
      <w:r w:rsidRPr="00EC349A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r w:rsidRPr="00EC349A">
        <w:rPr>
          <w:rFonts w:ascii="Times New Roman" w:hAnsi="Times New Roman" w:cs="Times New Roman"/>
          <w:sz w:val="16"/>
          <w:szCs w:val="16"/>
        </w:rPr>
        <w:t>.</w:t>
      </w:r>
      <w:r w:rsidRPr="00EC349A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EC349A">
        <w:rPr>
          <w:rFonts w:ascii="Times New Roman" w:hAnsi="Times New Roman" w:cs="Times New Roman"/>
          <w:sz w:val="16"/>
          <w:szCs w:val="16"/>
        </w:rPr>
        <w:t xml:space="preserve"> в разделе 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>« Документы - Постановления», в разделе «Ритуальная деятельность –Нормативно-правовые акты»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>Глава сельского поселения:                                        С.Г.Васильева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115F1C" w:rsidRPr="00EC349A" w:rsidSect="00DE2DA6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115F1C" w:rsidRPr="00EC349A" w:rsidRDefault="00115F1C" w:rsidP="00115F1C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C349A">
        <w:rPr>
          <w:rFonts w:ascii="Times New Roman" w:hAnsi="Times New Roman" w:cs="Times New Roman"/>
          <w:color w:val="000000"/>
          <w:sz w:val="16"/>
          <w:szCs w:val="16"/>
        </w:rPr>
        <w:lastRenderedPageBreak/>
        <w:t>Утвержден</w:t>
      </w:r>
    </w:p>
    <w:p w:rsidR="00115F1C" w:rsidRPr="00EC349A" w:rsidRDefault="00115F1C" w:rsidP="00115F1C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C349A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Администрации </w:t>
      </w:r>
    </w:p>
    <w:p w:rsidR="00115F1C" w:rsidRPr="00EC349A" w:rsidRDefault="00115F1C" w:rsidP="00115F1C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C349A">
        <w:rPr>
          <w:rFonts w:ascii="Times New Roman" w:hAnsi="Times New Roman" w:cs="Times New Roman"/>
          <w:color w:val="000000"/>
          <w:sz w:val="16"/>
          <w:szCs w:val="16"/>
        </w:rPr>
        <w:t xml:space="preserve">Бронницкого сельского поселения </w:t>
      </w:r>
    </w:p>
    <w:p w:rsidR="00115F1C" w:rsidRPr="00EC349A" w:rsidRDefault="00115F1C" w:rsidP="00115F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color w:val="000000"/>
          <w:sz w:val="16"/>
          <w:szCs w:val="16"/>
        </w:rPr>
        <w:t>от   30.01.2023   № 14</w:t>
      </w:r>
    </w:p>
    <w:p w:rsidR="00115F1C" w:rsidRPr="00EC349A" w:rsidRDefault="00115F1C" w:rsidP="00115F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F1C">
        <w:rPr>
          <w:rFonts w:ascii="Times New Roman" w:hAnsi="Times New Roman" w:cs="Times New Roman"/>
          <w:b/>
          <w:sz w:val="16"/>
          <w:szCs w:val="16"/>
        </w:rPr>
        <w:t>Предельный размер стоимости услуг,</w:t>
      </w: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F1C">
        <w:rPr>
          <w:rFonts w:ascii="Times New Roman" w:hAnsi="Times New Roman" w:cs="Times New Roman"/>
          <w:b/>
          <w:sz w:val="16"/>
          <w:szCs w:val="16"/>
        </w:rPr>
        <w:t>предоставляемых согласно гарантированному перечню услуг по погребению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115F1C" w:rsidRPr="00EC349A" w:rsidTr="00DF1515">
        <w:trPr>
          <w:trHeight w:val="510"/>
        </w:trPr>
        <w:tc>
          <w:tcPr>
            <w:tcW w:w="5909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03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(руб.)</w:t>
            </w:r>
          </w:p>
        </w:tc>
        <w:tc>
          <w:tcPr>
            <w:tcW w:w="5302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</w:t>
            </w: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ие</w:t>
            </w: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услуге</w:t>
            </w:r>
          </w:p>
        </w:tc>
      </w:tr>
    </w:tbl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115F1C" w:rsidRPr="00EC349A" w:rsidTr="00DF1515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15F1C" w:rsidRPr="00EC349A" w:rsidTr="00DF1515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погребения умерших и предоставления земельных участков на кладбище для осуществления захоронения необходимы: </w:t>
            </w:r>
          </w:p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документы на погребение в существующую могилу (подзахоронение);</w:t>
            </w:r>
          </w:p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регистрация захоронения в книге учета захоронений установленной формы;</w:t>
            </w:r>
          </w:p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выдача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115F1C" w:rsidRPr="00EC349A" w:rsidTr="00DF1515">
        <w:trPr>
          <w:trHeight w:val="510"/>
        </w:trPr>
        <w:tc>
          <w:tcPr>
            <w:tcW w:w="5909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02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5F1C" w:rsidRPr="00EC349A" w:rsidTr="00DF1515">
        <w:trPr>
          <w:trHeight w:val="510"/>
        </w:trPr>
        <w:tc>
          <w:tcPr>
            <w:tcW w:w="5909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5302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гроб соответствующего размера, изготовленный из необрезного пиломатериала (сосна, ель), обитый тканью (бязь) с внутренней 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пециально оборудованным транспортным средством (автокатафалком)</w:t>
            </w:r>
          </w:p>
        </w:tc>
      </w:tr>
      <w:tr w:rsidR="00115F1C" w:rsidRPr="00EC349A" w:rsidTr="00DF1515">
        <w:trPr>
          <w:trHeight w:val="510"/>
        </w:trPr>
        <w:tc>
          <w:tcPr>
            <w:tcW w:w="5909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2743,48</w:t>
            </w:r>
          </w:p>
        </w:tc>
        <w:tc>
          <w:tcPr>
            <w:tcW w:w="5302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 тела (останков) умершего (погибшего) в назначенное время из дома (морга) к месту погребения на   кладбищах транспортным средством (авто-катафалком) с соблюдением скорости, не превышающей 40 км/час</w:t>
            </w:r>
          </w:p>
        </w:tc>
      </w:tr>
      <w:tr w:rsidR="00115F1C" w:rsidRPr="00EC349A" w:rsidTr="00DF1515">
        <w:trPr>
          <w:trHeight w:val="510"/>
        </w:trPr>
        <w:tc>
          <w:tcPr>
            <w:tcW w:w="5909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Погребение</w:t>
            </w:r>
          </w:p>
        </w:tc>
        <w:tc>
          <w:tcPr>
            <w:tcW w:w="1803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2800,00</w:t>
            </w:r>
          </w:p>
        </w:tc>
        <w:tc>
          <w:tcPr>
            <w:tcW w:w="5302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рытье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EC349A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2,0 м</w:t>
              </w:r>
            </w:smartTag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кладбища ,зачистка могилы вручную; опускание гроба в могилу; засыпка могилы вручную; устройство надмогильного холма</w:t>
            </w:r>
          </w:p>
        </w:tc>
      </w:tr>
      <w:tr w:rsidR="00115F1C" w:rsidRPr="00EC349A" w:rsidTr="00DF1515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7793,48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C349A">
        <w:rPr>
          <w:rFonts w:ascii="Times New Roman" w:hAnsi="Times New Roman" w:cs="Times New Roman"/>
          <w:color w:val="000000"/>
          <w:sz w:val="16"/>
          <w:szCs w:val="16"/>
        </w:rPr>
        <w:t>Утвержден</w:t>
      </w:r>
    </w:p>
    <w:p w:rsidR="00115F1C" w:rsidRPr="00EC349A" w:rsidRDefault="00115F1C" w:rsidP="00115F1C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C349A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Администрации </w:t>
      </w:r>
    </w:p>
    <w:p w:rsidR="00115F1C" w:rsidRPr="00EC349A" w:rsidRDefault="00115F1C" w:rsidP="00115F1C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C349A">
        <w:rPr>
          <w:rFonts w:ascii="Times New Roman" w:hAnsi="Times New Roman" w:cs="Times New Roman"/>
          <w:color w:val="000000"/>
          <w:sz w:val="16"/>
          <w:szCs w:val="16"/>
        </w:rPr>
        <w:t xml:space="preserve">Бронницкого сельского поселения </w:t>
      </w:r>
    </w:p>
    <w:p w:rsidR="00115F1C" w:rsidRPr="00EC349A" w:rsidRDefault="00115F1C" w:rsidP="00115F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C349A">
        <w:rPr>
          <w:rFonts w:ascii="Times New Roman" w:hAnsi="Times New Roman" w:cs="Times New Roman"/>
          <w:color w:val="000000"/>
          <w:sz w:val="16"/>
          <w:szCs w:val="16"/>
        </w:rPr>
        <w:t>от   30.01.2023   №  14</w:t>
      </w:r>
    </w:p>
    <w:p w:rsidR="00115F1C" w:rsidRPr="00EC349A" w:rsidRDefault="00115F1C" w:rsidP="00115F1C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15F1C" w:rsidRPr="00115F1C" w:rsidRDefault="00115F1C" w:rsidP="00115F1C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15F1C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Предельный размер стоимости услуг по погребению умерших (погибших), не имеющих </w:t>
      </w:r>
      <w:r w:rsidRPr="00115F1C">
        <w:rPr>
          <w:rFonts w:ascii="Times New Roman" w:hAnsi="Times New Roman" w:cs="Times New Roman"/>
          <w:b/>
          <w:color w:val="000000"/>
          <w:sz w:val="16"/>
          <w:szCs w:val="16"/>
        </w:rPr>
        <w:br/>
        <w:t>супруга, близких родственников, иных родственников либо законного представителя умершего</w:t>
      </w: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115F1C" w:rsidRPr="00EC349A" w:rsidTr="00DF1515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783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</w:p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(руб.)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Требование к услуге</w:t>
            </w:r>
          </w:p>
        </w:tc>
      </w:tr>
    </w:tbl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4834" w:type="dxa"/>
        <w:tblInd w:w="153" w:type="dxa"/>
        <w:tblLayout w:type="fixed"/>
        <w:tblLook w:val="00A0" w:firstRow="1" w:lastRow="0" w:firstColumn="1" w:lastColumn="0" w:noHBand="0" w:noVBand="0"/>
      </w:tblPr>
      <w:tblGrid>
        <w:gridCol w:w="6026"/>
        <w:gridCol w:w="1890"/>
        <w:gridCol w:w="1803"/>
        <w:gridCol w:w="5115"/>
      </w:tblGrid>
      <w:tr w:rsidR="00115F1C" w:rsidRPr="00EC349A" w:rsidTr="00366FB6">
        <w:trPr>
          <w:trHeight w:val="293"/>
          <w:tblHeader/>
        </w:trPr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15F1C" w:rsidRPr="00EC349A" w:rsidTr="00366FB6">
        <w:trPr>
          <w:trHeight w:val="703"/>
        </w:trPr>
        <w:tc>
          <w:tcPr>
            <w:tcW w:w="6026" w:type="dxa"/>
            <w:tcBorders>
              <w:top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заказ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регистрация захоронения в книге учета захоронений установленного образца</w:t>
            </w:r>
          </w:p>
        </w:tc>
      </w:tr>
      <w:tr w:rsidR="00115F1C" w:rsidRPr="00EC349A" w:rsidTr="00366FB6">
        <w:trPr>
          <w:trHeight w:val="703"/>
        </w:trPr>
        <w:tc>
          <w:tcPr>
            <w:tcW w:w="6026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890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803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5115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предоставляется гроб соответствующего размера, изготовленный из необрезного пиломатериала (сосна, ель), обитый тканью (бязь) с внутренней стороны; предоставляется и устанавливается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115F1C" w:rsidRPr="00EC349A" w:rsidTr="00366FB6">
        <w:trPr>
          <w:trHeight w:val="703"/>
        </w:trPr>
        <w:tc>
          <w:tcPr>
            <w:tcW w:w="6026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Облачение тела</w:t>
            </w:r>
          </w:p>
        </w:tc>
        <w:tc>
          <w:tcPr>
            <w:tcW w:w="1890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803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115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облачение тела в бязевую ткань</w:t>
            </w:r>
          </w:p>
        </w:tc>
      </w:tr>
      <w:tr w:rsidR="00115F1C" w:rsidRPr="00EC349A" w:rsidTr="00366FB6">
        <w:trPr>
          <w:trHeight w:val="703"/>
        </w:trPr>
        <w:tc>
          <w:tcPr>
            <w:tcW w:w="6026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1890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803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2743,48</w:t>
            </w:r>
          </w:p>
        </w:tc>
        <w:tc>
          <w:tcPr>
            <w:tcW w:w="5115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 тела (останков) умершего (погибшего) с места смерти в морг медицинского учреждения; перевозка тела (останков) умершего (погибшего) из морга к месту погребения на  кладбищах транспортным средством (автокатафалком) с соблюдением скорости, не превышающей 40 км/час</w:t>
            </w:r>
          </w:p>
        </w:tc>
      </w:tr>
      <w:tr w:rsidR="00115F1C" w:rsidRPr="00EC349A" w:rsidTr="00366FB6">
        <w:trPr>
          <w:trHeight w:val="703"/>
        </w:trPr>
        <w:tc>
          <w:tcPr>
            <w:tcW w:w="6026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Погребение</w:t>
            </w:r>
          </w:p>
        </w:tc>
        <w:tc>
          <w:tcPr>
            <w:tcW w:w="1890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заказ</w:t>
            </w:r>
          </w:p>
        </w:tc>
        <w:tc>
          <w:tcPr>
            <w:tcW w:w="1803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5115" w:type="dxa"/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рытье могилы необходимого размера </w:t>
            </w: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на отведенном участке (разме-</w:t>
            </w: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EC349A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1,0 м</w:t>
              </w:r>
            </w:smartTag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кладбища вручную; опускание гроба в могилу; засыпка могилы вручную; устройство надмогильного холмика</w:t>
            </w:r>
          </w:p>
        </w:tc>
      </w:tr>
      <w:tr w:rsidR="00115F1C" w:rsidRPr="00EC349A" w:rsidTr="00366FB6">
        <w:trPr>
          <w:trHeight w:val="703"/>
        </w:trPr>
        <w:tc>
          <w:tcPr>
            <w:tcW w:w="6026" w:type="dxa"/>
            <w:tcBorders>
              <w:bottom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3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7793,48 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115F1C" w:rsidRPr="00EC349A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66FB6" w:rsidRDefault="00366FB6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66FB6" w:rsidSect="00DE2DA6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7" w:orient="landscape" w:code="9"/>
          <w:pgMar w:top="567" w:right="1134" w:bottom="1985" w:left="992" w:header="720" w:footer="720" w:gutter="0"/>
          <w:pgNumType w:start="4"/>
          <w:cols w:space="720"/>
          <w:titlePg/>
          <w:docGrid w:linePitch="272"/>
        </w:sect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EC349A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366FB6" w:rsidRDefault="00115F1C" w:rsidP="00366FB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66FB6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15F1C" w:rsidRPr="00366FB6" w:rsidRDefault="00115F1C" w:rsidP="00366FB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66FB6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15F1C" w:rsidRPr="00366FB6" w:rsidRDefault="00115F1C" w:rsidP="00366FB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66FB6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15F1C" w:rsidRPr="00366FB6" w:rsidRDefault="00115F1C" w:rsidP="00366FB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5F1C" w:rsidRPr="00366FB6" w:rsidRDefault="00115F1C" w:rsidP="00366FB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5F1C" w:rsidRPr="00366FB6" w:rsidRDefault="00115F1C" w:rsidP="00366FB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5F1C" w:rsidRPr="00366FB6" w:rsidRDefault="00115F1C" w:rsidP="00366FB6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366FB6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115F1C" w:rsidRPr="006A61D4" w:rsidRDefault="00115F1C" w:rsidP="00115F1C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115F1C" w:rsidRPr="006A61D4" w:rsidRDefault="00115F1C" w:rsidP="00115F1C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115F1C" w:rsidRPr="006A61D4" w:rsidRDefault="00115F1C" w:rsidP="00115F1C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6A61D4">
        <w:rPr>
          <w:rFonts w:ascii="Times New Roman" w:eastAsia="Lucida Sans Unicode" w:hAnsi="Times New Roman" w:cs="Times New Roman"/>
          <w:sz w:val="16"/>
          <w:szCs w:val="16"/>
          <w:lang w:bidi="en-US"/>
        </w:rPr>
        <w:t>от 31.01.2023      № 16</w:t>
      </w:r>
    </w:p>
    <w:p w:rsidR="00115F1C" w:rsidRPr="006A61D4" w:rsidRDefault="00115F1C" w:rsidP="00115F1C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6A61D4">
        <w:rPr>
          <w:rFonts w:ascii="Times New Roman" w:eastAsia="Lucida Sans Unicode" w:hAnsi="Times New Roman" w:cs="Times New Roman"/>
          <w:sz w:val="16"/>
          <w:szCs w:val="16"/>
          <w:lang w:bidi="en-US"/>
        </w:rPr>
        <w:t>с. Бронница</w:t>
      </w:r>
    </w:p>
    <w:p w:rsidR="00115F1C" w:rsidRPr="006A61D4" w:rsidRDefault="00115F1C" w:rsidP="00115F1C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115F1C" w:rsidRPr="006A61D4" w:rsidRDefault="00115F1C" w:rsidP="00115F1C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8926" w:type="dxa"/>
        <w:tblInd w:w="-34" w:type="dxa"/>
        <w:tblLook w:val="01E0" w:firstRow="1" w:lastRow="1" w:firstColumn="1" w:lastColumn="1" w:noHBand="0" w:noVBand="0"/>
      </w:tblPr>
      <w:tblGrid>
        <w:gridCol w:w="8926"/>
      </w:tblGrid>
      <w:tr w:rsidR="00115F1C" w:rsidRPr="006A61D4" w:rsidTr="00366FB6">
        <w:trPr>
          <w:trHeight w:val="516"/>
        </w:trPr>
        <w:tc>
          <w:tcPr>
            <w:tcW w:w="8926" w:type="dxa"/>
            <w:shd w:val="clear" w:color="auto" w:fill="auto"/>
          </w:tcPr>
          <w:p w:rsidR="00115F1C" w:rsidRPr="00366FB6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366FB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</w:t>
            </w:r>
            <w:hyperlink w:anchor="Par32" w:history="1"/>
            <w:r w:rsidRPr="00366FB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муниципальную программу Бронницкого сельского </w:t>
            </w:r>
          </w:p>
          <w:p w:rsidR="00115F1C" w:rsidRPr="00366FB6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366FB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поселения «Комплексное развитие сельских территорий Бронницкого </w:t>
            </w:r>
          </w:p>
          <w:p w:rsidR="00115F1C" w:rsidRPr="006A61D4" w:rsidRDefault="00115F1C" w:rsidP="00DF1515">
            <w:pPr>
              <w:pStyle w:val="a5"/>
              <w:jc w:val="both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  <w:r w:rsidRPr="00366FB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 поселения на 2022-2026 годы»</w:t>
            </w:r>
          </w:p>
        </w:tc>
      </w:tr>
    </w:tbl>
    <w:p w:rsidR="00115F1C" w:rsidRPr="006A61D4" w:rsidRDefault="00115F1C" w:rsidP="00115F1C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115F1C" w:rsidRPr="006A61D4" w:rsidRDefault="00115F1C" w:rsidP="00115F1C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115F1C" w:rsidRPr="006A61D4" w:rsidRDefault="00115F1C" w:rsidP="00115F1C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6A61D4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6A61D4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Бронницкого сельского поселения от 02.11.2020  № 177 «Об утверждении Порядка принятия решений о разработке муниципальных программ Бронницкого сельского поселения, их формирования, реализации и проведения оценки эффективности», </w:t>
      </w:r>
    </w:p>
    <w:p w:rsidR="00115F1C" w:rsidRPr="006A61D4" w:rsidRDefault="00115F1C" w:rsidP="00115F1C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115F1C" w:rsidRPr="006A61D4" w:rsidRDefault="00115F1C" w:rsidP="00115F1C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6A61D4">
        <w:rPr>
          <w:rFonts w:ascii="Times New Roman" w:eastAsia="Arial" w:hAnsi="Times New Roman" w:cs="Times New Roman"/>
          <w:sz w:val="16"/>
          <w:szCs w:val="16"/>
          <w:lang w:bidi="en-US"/>
        </w:rPr>
        <w:t>Администрация Бронницкого сельского поселения постановляет:</w:t>
      </w:r>
    </w:p>
    <w:p w:rsidR="00115F1C" w:rsidRPr="006A61D4" w:rsidRDefault="00115F1C" w:rsidP="00115F1C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115F1C" w:rsidRPr="006A61D4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6A61D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Внести в Муниципальную программу Бронницкого сельского поселения «</w:t>
      </w:r>
      <w:r w:rsidRPr="006A61D4">
        <w:rPr>
          <w:rFonts w:ascii="Times New Roman" w:hAnsi="Times New Roman" w:cs="Times New Roman"/>
          <w:color w:val="000000"/>
          <w:sz w:val="16"/>
          <w:szCs w:val="16"/>
          <w:lang w:bidi="en-US"/>
        </w:rPr>
        <w:t>Комплексное развитие сельских территорий Бронницкого сельского поселения на 2022-2026 годы», утвержденную постановлением Администрации Бронницкого сельского поселения от 27.12.2021 № 244 (далее-Программа), следующие изменения:</w:t>
      </w:r>
    </w:p>
    <w:p w:rsidR="00115F1C" w:rsidRPr="006A61D4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6A61D4">
        <w:rPr>
          <w:rFonts w:ascii="Times New Roman" w:hAnsi="Times New Roman" w:cs="Times New Roman"/>
          <w:color w:val="000000"/>
          <w:sz w:val="16"/>
          <w:szCs w:val="16"/>
          <w:lang w:bidi="en-US"/>
        </w:rPr>
        <w:t>Пункт 5 Паспорта программы «Цели, задачи и целевые показатели муниципальной программы» изложить в следующей редакции:</w:t>
      </w:r>
    </w:p>
    <w:p w:rsidR="00115F1C" w:rsidRPr="006A61D4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3"/>
        <w:gridCol w:w="991"/>
        <w:gridCol w:w="993"/>
        <w:gridCol w:w="992"/>
        <w:gridCol w:w="1134"/>
      </w:tblGrid>
      <w:tr w:rsidR="00115F1C" w:rsidRPr="006A61D4" w:rsidTr="00DF1515">
        <w:trPr>
          <w:tblHeader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3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115F1C" w:rsidRPr="006A61D4" w:rsidTr="00DF1515">
        <w:trPr>
          <w:trHeight w:val="339"/>
          <w:tblHeader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Цель 1: Повышение общественной значимости комплексного развития сельских территорий Бронницкого сельского поселения, привлекательности для проживания и работы на сельских территориях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Задача 1. 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</w:tr>
      <w:tr w:rsidR="00115F1C" w:rsidRPr="006A61D4" w:rsidTr="00DF1515">
        <w:trPr>
          <w:trHeight w:val="1260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охваченных мероприятиями по их содержанию (км.)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2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115F1C" w:rsidRPr="006A61D4" w:rsidTr="00DF1515">
        <w:trPr>
          <w:trHeight w:val="748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дорог, охваченных паспортизацией и оформлением их в собственность,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15F1C" w:rsidRPr="006A61D4" w:rsidTr="00DF1515">
        <w:trPr>
          <w:trHeight w:val="827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Протяженность дорог, охваченных ремонтными работами (км)</w:t>
            </w:r>
          </w:p>
        </w:tc>
        <w:tc>
          <w:tcPr>
            <w:tcW w:w="993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3,2366</w:t>
            </w:r>
          </w:p>
        </w:tc>
        <w:tc>
          <w:tcPr>
            <w:tcW w:w="991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3,725</w:t>
            </w:r>
          </w:p>
        </w:tc>
        <w:tc>
          <w:tcPr>
            <w:tcW w:w="993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1,442</w:t>
            </w:r>
          </w:p>
        </w:tc>
        <w:tc>
          <w:tcPr>
            <w:tcW w:w="992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1,423</w:t>
            </w:r>
          </w:p>
        </w:tc>
        <w:tc>
          <w:tcPr>
            <w:tcW w:w="113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 xml:space="preserve">Задача 2. </w:t>
            </w:r>
            <w:r w:rsidRPr="006A61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</w:tr>
      <w:tr w:rsidR="00115F1C" w:rsidRPr="006A61D4" w:rsidTr="00DF1515">
        <w:trPr>
          <w:trHeight w:val="246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подлежащих проверке на предмет безопасности эксплуатации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Задача 3.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светильников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</w:tr>
      <w:tr w:rsidR="00115F1C" w:rsidRPr="006A61D4" w:rsidTr="00DF1515">
        <w:trPr>
          <w:trHeight w:val="539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территории поселения, подлежащая скашиванию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115F1C" w:rsidRPr="006A61D4" w:rsidTr="00DF1515">
        <w:trPr>
          <w:trHeight w:val="1035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охваченная химической обработкой,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115F1C" w:rsidRPr="006A61D4" w:rsidTr="00DF1515">
        <w:trPr>
          <w:trHeight w:val="726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удаленных (спиленных) опасных фаутных деревьев,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15F1C" w:rsidRPr="006A61D4" w:rsidTr="00DF1515">
        <w:trPr>
          <w:trHeight w:val="759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1.3.5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гражданских кладбищ на территории поселения,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15F1C" w:rsidRPr="006A61D4" w:rsidTr="00DF1515">
        <w:trPr>
          <w:trHeight w:val="517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1.3.6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 и гранитных обелисков, приведенных в нормативное состояние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15F1C" w:rsidRPr="006A61D4" w:rsidTr="00DF1515">
        <w:trPr>
          <w:trHeight w:val="600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убранных несанкционированных свалок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5F1C" w:rsidRPr="006A61D4" w:rsidTr="00DF1515">
        <w:trPr>
          <w:trHeight w:val="789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1.3.8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построенных (обустроенных) контейнерных площадок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Задача 4. Усиление противопожарной защиты объектов и населенных пунктов сельского поселения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Площадь минерализованной противопожарной полосы(кв.м)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Поддержание в нормативном состоянии пожарных гидрантов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1.4.4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 xml:space="preserve">Поддержание в нормативном состоянии пожарных водоемов (ед.)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Капитально отремонтированные культурно-досуговые организации в сельской местности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Задача 6. Поддержка проектов местных инициатив граждан, проживающих на территории Бронницкого сельского поселения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оборудованных объектов с участием граждан (на территориях ТОС),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1.6.2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реализо-ванных в рамках приоритетного проекта поддержки местных инициатив (ППМИ),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Задача 7. В</w:t>
            </w:r>
            <w:r w:rsidRPr="006A61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осстановление (ремонт, благоустройство) воинских захоронений на территории Бронницкого сельского поселения с установкой</w:t>
            </w: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 xml:space="preserve"> мемориальных знаков и </w:t>
            </w:r>
            <w:r w:rsidRPr="006A61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нанесением имен, погибших при защите Отечества на мемориальных сооружениях воинских захоронений</w:t>
            </w:r>
          </w:p>
        </w:tc>
      </w:tr>
      <w:tr w:rsidR="00115F1C" w:rsidRPr="006A61D4" w:rsidTr="00DF1515">
        <w:trPr>
          <w:trHeight w:val="1010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захоронений, охваченных восстановлением (ремонтом, обустройством)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15F1C" w:rsidRPr="006A61D4" w:rsidTr="00DF1515">
        <w:trPr>
          <w:trHeight w:val="766"/>
        </w:trPr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1.7.2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мемориальных знаков, установленных на воинских захоронениях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Задача 8. Поддержка общественно значимых проектов по благоустройству сельских территорий.</w:t>
            </w:r>
          </w:p>
        </w:tc>
      </w:tr>
      <w:tr w:rsidR="00115F1C" w:rsidRPr="006A61D4" w:rsidTr="00DF1515">
        <w:tc>
          <w:tcPr>
            <w:tcW w:w="709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1.8.1</w:t>
            </w:r>
          </w:p>
        </w:tc>
        <w:tc>
          <w:tcPr>
            <w:tcW w:w="3544" w:type="dxa"/>
            <w:shd w:val="clear" w:color="auto" w:fill="auto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общественно значимых проектов по благоустройству сельских территорий с участием граждан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115F1C" w:rsidRPr="006A61D4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15F1C" w:rsidRPr="006A61D4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A61D4">
        <w:rPr>
          <w:rFonts w:ascii="Times New Roman" w:hAnsi="Times New Roman" w:cs="Times New Roman"/>
          <w:sz w:val="16"/>
          <w:szCs w:val="16"/>
        </w:rPr>
        <w:t>Пункт 7 паспорта программы «Объемы и источники финансирования муниципальной программы в целом и по годам реализации (тыс. рублей)» изложить в следующей редакции:</w:t>
      </w:r>
    </w:p>
    <w:p w:rsidR="00115F1C" w:rsidRPr="006A61D4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318"/>
        <w:gridCol w:w="1942"/>
      </w:tblGrid>
      <w:tr w:rsidR="00115F1C" w:rsidRPr="006A61D4" w:rsidTr="00DF1515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(тыс. рублей)</w:t>
            </w:r>
          </w:p>
        </w:tc>
      </w:tr>
      <w:tr w:rsidR="00115F1C" w:rsidRPr="006A61D4" w:rsidTr="00DF1515">
        <w:trPr>
          <w:trHeight w:val="34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115F1C" w:rsidRPr="006A61D4" w:rsidTr="00DF1515">
        <w:trPr>
          <w:trHeight w:val="70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115F1C" w:rsidRPr="006A61D4" w:rsidTr="00DF151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12145,90086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13267,26192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5891,47742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31643,2402</w:t>
            </w:r>
          </w:p>
        </w:tc>
      </w:tr>
      <w:tr w:rsidR="00115F1C" w:rsidRPr="006A61D4" w:rsidTr="00DF151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8217,93173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5023,125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1012,5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14400,70673</w:t>
            </w:r>
          </w:p>
        </w:tc>
      </w:tr>
      <w:tr w:rsidR="00115F1C" w:rsidRPr="006A61D4" w:rsidTr="00DF151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3242,89033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9500,61033</w:t>
            </w:r>
          </w:p>
        </w:tc>
      </w:tr>
      <w:tr w:rsidR="00115F1C" w:rsidRPr="006A61D4" w:rsidTr="00DF151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5673,615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8869,615</w:t>
            </w:r>
          </w:p>
        </w:tc>
      </w:tr>
      <w:tr w:rsidR="00115F1C" w:rsidRPr="006A61D4" w:rsidTr="00DF151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5970,32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5970,32</w:t>
            </w:r>
          </w:p>
        </w:tc>
      </w:tr>
      <w:tr w:rsidR="00115F1C" w:rsidRPr="006A61D4" w:rsidTr="00DF151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37896,93759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24729,27725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7125,37742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632,90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1C" w:rsidRPr="006A61D4" w:rsidRDefault="00115F1C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1D4">
              <w:rPr>
                <w:rFonts w:ascii="Times New Roman" w:hAnsi="Times New Roman" w:cs="Times New Roman"/>
                <w:sz w:val="16"/>
                <w:szCs w:val="16"/>
              </w:rPr>
              <w:t>70384,49226</w:t>
            </w:r>
          </w:p>
        </w:tc>
      </w:tr>
    </w:tbl>
    <w:p w:rsidR="00115F1C" w:rsidRPr="006A61D4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115F1C" w:rsidRPr="006A61D4" w:rsidRDefault="00115F1C" w:rsidP="00115F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6A61D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1.3 Изложить Мероприятия муниципальной программы (Приложение №1) в прилагаемой редакции. </w:t>
      </w:r>
    </w:p>
    <w:p w:rsidR="00115F1C" w:rsidRPr="006A61D4" w:rsidRDefault="00115F1C" w:rsidP="00115F1C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6A61D4">
        <w:rPr>
          <w:rFonts w:ascii="Times New Roman" w:hAnsi="Times New Roman" w:cs="Times New Roman"/>
          <w:color w:val="000000"/>
          <w:sz w:val="16"/>
          <w:szCs w:val="16"/>
          <w:lang w:bidi="en-US"/>
        </w:rPr>
        <w:tab/>
        <w:t>2</w:t>
      </w:r>
      <w:r w:rsidRPr="006A61D4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6A61D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17" w:history="1">
        <w:r w:rsidRPr="006A61D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r w:rsidRPr="006A61D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«Документы» в подразделе «Постановления» и в подразделе «Участие в целевых и иных программах».</w:t>
      </w:r>
    </w:p>
    <w:p w:rsidR="00115F1C" w:rsidRPr="006A61D4" w:rsidRDefault="00115F1C" w:rsidP="00115F1C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115F1C" w:rsidRPr="006A61D4" w:rsidRDefault="00115F1C" w:rsidP="00115F1C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6A61D4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115F1C" w:rsidRPr="006A61D4" w:rsidRDefault="00115F1C" w:rsidP="00115F1C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115F1C" w:rsidRPr="006A61D4" w:rsidSect="00DE2DA6">
          <w:pgSz w:w="11907" w:h="16840" w:code="9"/>
          <w:pgMar w:top="993" w:right="567" w:bottom="1134" w:left="1985" w:header="720" w:footer="720" w:gutter="0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1002"/>
        <w:gridCol w:w="5279"/>
      </w:tblGrid>
      <w:tr w:rsidR="00682125" w:rsidRPr="00682125" w:rsidTr="00DF1515">
        <w:trPr>
          <w:trHeight w:val="907"/>
        </w:trPr>
        <w:tc>
          <w:tcPr>
            <w:tcW w:w="21002" w:type="dxa"/>
            <w:tcBorders>
              <w:bottom w:val="nil"/>
            </w:tcBorders>
          </w:tcPr>
          <w:tbl>
            <w:tblPr>
              <w:tblW w:w="15362" w:type="dxa"/>
              <w:tblInd w:w="20" w:type="dxa"/>
              <w:tblLook w:val="00A0" w:firstRow="1" w:lastRow="0" w:firstColumn="1" w:lastColumn="0" w:noHBand="0" w:noVBand="0"/>
            </w:tblPr>
            <w:tblGrid>
              <w:gridCol w:w="516"/>
              <w:gridCol w:w="2676"/>
              <w:gridCol w:w="1854"/>
              <w:gridCol w:w="1497"/>
              <w:gridCol w:w="1183"/>
              <w:gridCol w:w="1830"/>
              <w:gridCol w:w="1356"/>
              <w:gridCol w:w="1356"/>
              <w:gridCol w:w="1186"/>
              <w:gridCol w:w="996"/>
              <w:gridCol w:w="912"/>
            </w:tblGrid>
            <w:tr w:rsidR="00682125" w:rsidRPr="00682125" w:rsidTr="00DF1515">
              <w:trPr>
                <w:trHeight w:val="907"/>
              </w:trPr>
              <w:tc>
                <w:tcPr>
                  <w:tcW w:w="15362" w:type="dxa"/>
                  <w:gridSpan w:val="11"/>
                  <w:tcBorders>
                    <w:top w:val="nil"/>
                  </w:tcBorders>
                  <w:vAlign w:val="center"/>
                </w:tcPr>
                <w:p w:rsidR="00682125" w:rsidRPr="00682125" w:rsidRDefault="00190A32" w:rsidP="00DF1515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lastRenderedPageBreak/>
                    <w:t xml:space="preserve"> </w:t>
                  </w:r>
                  <w:r w:rsidR="00682125"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ние №1 </w:t>
                  </w:r>
                </w:p>
                <w:p w:rsidR="00682125" w:rsidRPr="00682125" w:rsidRDefault="00682125" w:rsidP="00DF1515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 муниципальной программе</w:t>
                  </w:r>
                </w:p>
                <w:p w:rsidR="00682125" w:rsidRPr="00682125" w:rsidRDefault="00682125" w:rsidP="00DF1515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682125" w:rsidRPr="00682125" w:rsidRDefault="00682125" w:rsidP="00DF1515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 сельского поселения на 2022 - 2026 годы»</w:t>
                  </w:r>
                </w:p>
                <w:p w:rsidR="00682125" w:rsidRPr="00682125" w:rsidRDefault="00682125" w:rsidP="00DF1515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(в редакции постановления от 31.01.2023 № 16)</w:t>
                  </w:r>
                </w:p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реализации</w:t>
                  </w:r>
                </w:p>
              </w:tc>
              <w:tc>
                <w:tcPr>
                  <w:tcW w:w="1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9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0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0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местного значения в границах населенных пунктов Бронницкого сельского поселения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8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бильных дорог и прил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гающих к ним территорий (грейдирование, снегоочистка, противогололедная обработка, скашивание травы на обочинах и вырубка кустарников, установка зн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ков и пр.)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1545,88123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1537,43173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1474,94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1517,7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1273,7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1.2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8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ind w:left="-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7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2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Капитальный ремонт и ремонт автомобильных дорог общего пользования местного значения в границах населенных пунктов поселения, в т.ч. по объектам: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2022 год: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Полосы (по деревне)              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 рамках Проекта "Дорога к дому"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right="-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 Бронница, ул. Бронницкая (от д. №152 до д. №142)" (участок с асфальтобетонным покрытием - от примы-кания к а/д (у д. №152) до территории АЗС)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right="-6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 рамках Проекта "Дорога к дому"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Бронница, ул. Мелиораторов (участки с асфальтобетонным 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покрытием – проезд к домам №7 и №8 от автомобильной дороги Бронница-Частова, проезд к домам №1, №5, №6 от автомобильной дороги Бронница-Частова)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 рамках Проекта "Дорога к дому"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Русско (от д.№72 до д.№102)", (участок с гравийным покрытием - от асфальтобетонного покрытия у д.№79 до д.№113)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2023 год: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left="-4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-Участок автомобиль-ной дороги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left="-4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"с.Бронница, ул. Восточная" (участок от примыкания к ул. Молодежная до д.№29 ул. Восточная);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 рамках Проекта "Дорога к дому"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Участки автомобиль-ной дороги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"с.Бронница, ул.Мира" (участок - от примыка-ния к а/дороге "Брон-ница – Частова до д. №23, участок - от д. №34 до д. №22, участок - от 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д.№2 до д.№12, участок - от д.№1 до д.№9);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 рамках Проекта "Дорога к дому"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left="-44" w:right="-6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-Участки автомобильной дороги «с.Бронница, ул. Нишенская" (участок - от д. №23 до д.№26, участок - от д. №6 до д. №36 участок - от д. №6 до д. №23, участок - от д.№26 до д. №166 (до заезда на асфальто-бетонное покрытие по ул. Эстьянская)).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 рамках Проекта "Дорога к дому"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2024 год: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Прилуки, переулок Дачный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Холынья, дорога на кладбище,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Русско (от д.№72 до д.№102),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 Бронница, ул. Боровская (от д. №6 до д.№100),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 Бронница, ул. Бронницкая (от д. №152 до д. №142)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2025 год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499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Новое Село, улицы: Полевая, Центральная, Береговая, Песочная, Дачная, Речная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2022- 2025 </w:t>
                  </w:r>
                </w:p>
              </w:tc>
              <w:tc>
                <w:tcPr>
                  <w:tcW w:w="11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ind w:left="-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4794,0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3196,0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3196,0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307,451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955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1</w:t>
                  </w:r>
                </w:p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6841,43173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5050,94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5193,7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1873,7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Техосмотр газопровода у д.42 по ул.Березки с.Бронница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55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682125" w:rsidRP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состояния для обеспечения достойного и комфортного проживания населения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коммунальные услуги за потребленную электроэнергию;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-техническое обслужи-вание светильников уличного освещения;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6604,75065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3850,0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02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3.2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хим. обработка территорий, засоренных борщевиком Сосновского;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вырубка фаутных - опасных деревьев;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1.3.2-1.3.4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401,5161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44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гражданских кладбищ;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воинских захоронений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322,573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- содержание, уборка общественных террито-рий сельского поселе-ния, вывоз мусора;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строительство (обустройство) контейнерных площадок в населенных пунктах поселения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1.3.7-1.3.8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793,775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550,475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351,48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597,615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717,32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55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Итого по Задаче 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8122,61475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5070,475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3537,48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3527,615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3947,32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</w:t>
                  </w: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адача 4. Усиление противопожарной защиты объектов и населенных пунктов сельского поселения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4.1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очистка минерализо-ванных полос от мусора и кустарников,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круглогодичное содержание пожарных водоисточников,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пожар-ного оборудования, расходных материалов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145,3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55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145,3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6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поселения,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«Бронницкий СДК»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5949,63637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303" w:right="-113" w:firstLine="19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753,17363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303" w:right="-113" w:firstLine="19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55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12439,51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303" w:right="-113" w:firstLine="19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3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6. Поддержка проектов местных инициатив граждан, проживающих на территории Бронницкого сельского поселения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1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2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поддержке реализации проектов  территори-</w:t>
                  </w:r>
                  <w:r w:rsidRPr="0068212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lastRenderedPageBreak/>
                    <w:t>альных общественных самоуправлений,  в том числе: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2022 год: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Обустройство детской площадки в д. Чавницы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«Чавницы»;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2023 год: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right="-5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Увековечивание памяти погибших односельчан в годы ВОВ в период 1941-1945 гг. на гражданском кладбище в д. Белая Гора ТОС «Белая Гора»;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Устройство части ограждения гражданского кладбища в д. Наволок ТОС «Наволок»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firstLine="19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0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218,21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firstLine="19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17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6.2</w:t>
                  </w:r>
                </w:p>
              </w:tc>
              <w:tc>
                <w:tcPr>
                  <w:tcW w:w="2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2022 год: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капитальный ремонт здания пожарной охраны, с кадастровым 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номером 53:11:2100101:907, по адресу: Новгородская область, Новгородский район, д. Холынья, дом 54а;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2023 год:</w:t>
                  </w:r>
                </w:p>
                <w:p w:rsidR="00682125" w:rsidRPr="00682125" w:rsidRDefault="00682125" w:rsidP="00DF151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 универсальной спортивной площадки всесезонного использо-вания в с. Бронница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55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Итого по Задаче 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2495,680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7. 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24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6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left="-38" w:right="-62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и восстановление воинских захоронений: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проведение восстано-вительных работ;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нанесение имен, погибших при защите Отечества на мемо-риальные сооружения воинских захоронений;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12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512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мемориальных знаков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1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154,77742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1012,5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221,4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35,02555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229,125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46,89033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4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1,28025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8,375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 w:firstLine="121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"/>
              </w:trPr>
              <w:tc>
                <w:tcPr>
                  <w:tcW w:w="955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191,08322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1250,0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 w:firstLine="12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273,39033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8. Поддержка общественно значимых проектов по благоустройству сельских территорий</w:t>
                  </w:r>
                </w:p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8.1</w:t>
                  </w:r>
                </w:p>
              </w:tc>
              <w:tc>
                <w:tcPr>
                  <w:tcW w:w="2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поддержке общественно значимых проектов по благоустройству сельских территорий: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2022 год: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 зоны отдыха в с. Бронница, ул. Бронницкая у д. 168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2023 год: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 зоны отдыха в с. Бронница, по ул. Молодежная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2024 год:</w:t>
                  </w: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 зоны отдыха в с. Бронница, по ул. Молодежная</w:t>
                  </w:r>
                </w:p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343,35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343,35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147,15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147,15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55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1334,4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490,57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490,57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2125" w:rsidRPr="00682125" w:rsidTr="00DF151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955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682125" w:rsidRPr="00682125" w:rsidRDefault="00682125" w:rsidP="00DF151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spacing w:val="41"/>
                      <w:w w:val="98"/>
                      <w:sz w:val="16"/>
                      <w:szCs w:val="16"/>
                    </w:rPr>
                    <w:t>31643,240</w:t>
                  </w:r>
                  <w:r w:rsidRPr="00682125">
                    <w:rPr>
                      <w:rFonts w:ascii="Times New Roman" w:hAnsi="Times New Roman" w:cs="Times New Roman"/>
                      <w:b/>
                      <w:spacing w:val="7"/>
                      <w:w w:val="9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14400,70673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9500,61033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8869,615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2125" w:rsidRPr="00682125" w:rsidRDefault="00682125" w:rsidP="00DF1515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68212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5970,32</w:t>
                  </w:r>
                </w:p>
              </w:tc>
            </w:tr>
          </w:tbl>
          <w:p w:rsidR="00682125" w:rsidRPr="00682125" w:rsidRDefault="00682125" w:rsidP="00DF1515">
            <w:pPr>
              <w:tabs>
                <w:tab w:val="left" w:pos="107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682125" w:rsidRPr="00682125" w:rsidRDefault="00682125" w:rsidP="00DF1515">
            <w:pPr>
              <w:tabs>
                <w:tab w:val="left" w:pos="10780"/>
              </w:tabs>
              <w:ind w:left="3436"/>
              <w:jc w:val="both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68212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Приложение №1</w:t>
            </w:r>
            <w:r w:rsidRPr="00682125">
              <w:rPr>
                <w:rFonts w:ascii="Times New Roman" w:hAnsi="Times New Roman" w:cs="Times New Roman"/>
                <w:sz w:val="16"/>
                <w:szCs w:val="16"/>
              </w:rPr>
              <w:t xml:space="preserve"> к  муниципальной программе «Устойчивое развитие территории Бронницкого сельского поселения на 2018-2021 годы»</w:t>
            </w:r>
          </w:p>
          <w:p w:rsidR="00682125" w:rsidRPr="00682125" w:rsidRDefault="00682125" w:rsidP="00DF151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2125" w:rsidRDefault="00682125" w:rsidP="00682125">
      <w:pPr>
        <w:tabs>
          <w:tab w:val="left" w:pos="10780"/>
        </w:tabs>
        <w:jc w:val="both"/>
        <w:rPr>
          <w:rFonts w:ascii="Times New Roman" w:hAnsi="Times New Roman" w:cs="Times New Roman"/>
          <w:sz w:val="16"/>
          <w:szCs w:val="16"/>
        </w:rPr>
        <w:sectPr w:rsidR="00682125" w:rsidSect="00DE2DA6">
          <w:pgSz w:w="16838" w:h="11906" w:orient="landscape" w:code="9"/>
          <w:pgMar w:top="851" w:right="964" w:bottom="1985" w:left="851" w:header="567" w:footer="907" w:gutter="0"/>
          <w:cols w:space="708"/>
          <w:titlePg/>
          <w:docGrid w:linePitch="360"/>
        </w:sectPr>
      </w:pPr>
    </w:p>
    <w:p w:rsidR="00682125" w:rsidRPr="00682125" w:rsidRDefault="00682125" w:rsidP="00682125">
      <w:pPr>
        <w:tabs>
          <w:tab w:val="left" w:pos="107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2125" w:rsidRPr="00682125" w:rsidRDefault="00682125" w:rsidP="00682125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682125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682125" w:rsidRPr="00682125" w:rsidRDefault="00682125" w:rsidP="00682125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</w:p>
    <w:p w:rsidR="00682125" w:rsidRPr="00731924" w:rsidRDefault="00682125" w:rsidP="00682125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682125" w:rsidRPr="00731924" w:rsidRDefault="00682125" w:rsidP="00682125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731924">
        <w:rPr>
          <w:rFonts w:ascii="Times New Roman" w:eastAsia="Lucida Sans Unicode" w:hAnsi="Times New Roman" w:cs="Times New Roman"/>
          <w:sz w:val="16"/>
          <w:szCs w:val="16"/>
          <w:lang w:bidi="en-US"/>
        </w:rPr>
        <w:t>от 31.01.2023    № 17</w:t>
      </w:r>
    </w:p>
    <w:p w:rsidR="00682125" w:rsidRPr="00731924" w:rsidRDefault="00682125" w:rsidP="00682125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731924">
        <w:rPr>
          <w:rFonts w:ascii="Times New Roman" w:eastAsia="Lucida Sans Unicode" w:hAnsi="Times New Roman" w:cs="Times New Roman"/>
          <w:sz w:val="16"/>
          <w:szCs w:val="16"/>
          <w:lang w:bidi="en-US"/>
        </w:rPr>
        <w:t>с. Бронница</w:t>
      </w:r>
    </w:p>
    <w:p w:rsidR="00682125" w:rsidRPr="00731924" w:rsidRDefault="00682125" w:rsidP="00682125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45"/>
      </w:tblGrid>
      <w:tr w:rsidR="00682125" w:rsidRPr="00731924" w:rsidTr="00DF1515">
        <w:trPr>
          <w:trHeight w:val="1335"/>
        </w:trPr>
        <w:tc>
          <w:tcPr>
            <w:tcW w:w="5245" w:type="dxa"/>
            <w:shd w:val="clear" w:color="auto" w:fill="auto"/>
          </w:tcPr>
          <w:p w:rsidR="00682125" w:rsidRPr="00682125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  <w:p w:rsidR="00682125" w:rsidRPr="00682125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68212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О внесении изменений в муниципальную программу «Развитие информационно - телекоммуникацион-ной инфраструктуры и совершенство-вание электронных сервисов Администрации Бронницкого сельско-го поселения на 2020-2023 годы»</w:t>
            </w:r>
          </w:p>
          <w:p w:rsidR="00682125" w:rsidRPr="00682125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  <w:p w:rsidR="00682125" w:rsidRPr="00682125" w:rsidRDefault="00682125" w:rsidP="00DF1515">
            <w:pPr>
              <w:pStyle w:val="a5"/>
              <w:jc w:val="both"/>
              <w:rPr>
                <w:rFonts w:ascii="Times New Roman" w:eastAsia="Lucida Sans Unicode" w:hAnsi="Times New Roman" w:cs="Times New Roman"/>
                <w:b/>
                <w:bCs/>
                <w:spacing w:val="-1"/>
                <w:sz w:val="16"/>
                <w:szCs w:val="16"/>
                <w:lang w:bidi="en-US"/>
              </w:rPr>
            </w:pPr>
          </w:p>
        </w:tc>
      </w:tr>
    </w:tbl>
    <w:p w:rsidR="00682125" w:rsidRPr="00731924" w:rsidRDefault="00682125" w:rsidP="00682125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731924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Pr="00731924">
        <w:rPr>
          <w:rFonts w:ascii="Times New Roman" w:hAnsi="Times New Roman" w:cs="Times New Roman"/>
          <w:color w:val="000000"/>
          <w:sz w:val="16"/>
          <w:szCs w:val="16"/>
        </w:rPr>
        <w:t xml:space="preserve">со статьей 179 Бюджетного кодекса Российской Федерации, </w:t>
      </w:r>
      <w:r w:rsidRPr="00731924">
        <w:rPr>
          <w:rFonts w:ascii="Times New Roman" w:eastAsia="Arial" w:hAnsi="Times New Roman" w:cs="Times New Roman"/>
          <w:sz w:val="16"/>
          <w:szCs w:val="16"/>
          <w:lang w:bidi="en-US"/>
        </w:rPr>
        <w:t>постановлением Администрации Бронницкого сельского поселения от 02.11.2020  № 177 «Об утверждении Порядка принятия решений о разработке муниципальных программ Бронницкого сельского поселения, их формирования, реализации и проведения оценки эффективности»,</w:t>
      </w:r>
    </w:p>
    <w:p w:rsidR="00682125" w:rsidRPr="00731924" w:rsidRDefault="00682125" w:rsidP="00682125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682125" w:rsidRPr="00731924" w:rsidRDefault="00682125" w:rsidP="00682125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731924">
        <w:rPr>
          <w:rFonts w:ascii="Times New Roman" w:eastAsia="Arial" w:hAnsi="Times New Roman" w:cs="Times New Roman"/>
          <w:sz w:val="16"/>
          <w:szCs w:val="16"/>
          <w:lang w:bidi="en-US"/>
        </w:rPr>
        <w:t>Администрация Бронницкого сельского поселения постановляет:</w:t>
      </w:r>
    </w:p>
    <w:p w:rsidR="00682125" w:rsidRPr="00731924" w:rsidRDefault="00682125" w:rsidP="00682125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731924">
        <w:rPr>
          <w:rFonts w:ascii="Times New Roman" w:eastAsia="Arial" w:hAnsi="Times New Roman" w:cs="Times New Roman"/>
          <w:sz w:val="16"/>
          <w:szCs w:val="16"/>
          <w:lang w:bidi="en-US"/>
        </w:rPr>
        <w:t>Внести в муниц</w:t>
      </w:r>
      <w:r w:rsidRPr="0073192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ипальную программу Бронницкого сельского поселения «Развитие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2020-2023 годы», утвержденную </w:t>
      </w:r>
      <w:r w:rsidRPr="0073192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Бронницкого сельского поселения от 26.12.2019 № 291 </w:t>
      </w:r>
      <w:r w:rsidRPr="0073192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(далее-Программа) следующие изменения: </w:t>
      </w: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31924">
        <w:rPr>
          <w:rFonts w:ascii="Times New Roman" w:hAnsi="Times New Roman" w:cs="Times New Roman"/>
          <w:sz w:val="16"/>
          <w:szCs w:val="16"/>
        </w:rPr>
        <w:t xml:space="preserve">1.1 Наименование программы изложить в следующей редакции: </w:t>
      </w: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73192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«Развитие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2020-2024 годы».</w:t>
      </w: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731924">
        <w:rPr>
          <w:rFonts w:ascii="Times New Roman" w:hAnsi="Times New Roman" w:cs="Times New Roman"/>
          <w:color w:val="000000"/>
          <w:sz w:val="16"/>
          <w:szCs w:val="16"/>
          <w:lang w:bidi="en-US"/>
        </w:rPr>
        <w:t>Изложить пункт 1 паспорта программы в следующей редакции: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382"/>
        <w:gridCol w:w="5832"/>
      </w:tblGrid>
      <w:tr w:rsidR="00682125" w:rsidRPr="00731924" w:rsidTr="00DF1515">
        <w:tc>
          <w:tcPr>
            <w:tcW w:w="338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Наименование    программы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583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Муниципальная программа 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 </w:t>
            </w:r>
          </w:p>
        </w:tc>
      </w:tr>
    </w:tbl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731924">
        <w:rPr>
          <w:rFonts w:ascii="Times New Roman" w:hAnsi="Times New Roman" w:cs="Times New Roman"/>
          <w:color w:val="000000"/>
          <w:sz w:val="16"/>
          <w:szCs w:val="16"/>
          <w:lang w:bidi="en-US"/>
        </w:rPr>
        <w:t>Пункты 4, 5, 6 Паспорта программы изложить в следующей редакции:</w:t>
      </w: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31924">
        <w:rPr>
          <w:rFonts w:ascii="Times New Roman" w:hAnsi="Times New Roman" w:cs="Times New Roman"/>
          <w:sz w:val="16"/>
          <w:szCs w:val="16"/>
        </w:rPr>
        <w:t>«4. Цели, задачи и целевые показатели муниципальной программы:</w:t>
      </w: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6"/>
        <w:gridCol w:w="4722"/>
        <w:gridCol w:w="850"/>
        <w:gridCol w:w="680"/>
        <w:gridCol w:w="618"/>
        <w:gridCol w:w="62"/>
        <w:gridCol w:w="640"/>
        <w:gridCol w:w="40"/>
        <w:gridCol w:w="9"/>
        <w:gridCol w:w="13"/>
        <w:gridCol w:w="670"/>
      </w:tblGrid>
      <w:tr w:rsidR="00682125" w:rsidRPr="00731924" w:rsidTr="00DF1515">
        <w:trPr>
          <w:cantSplit/>
          <w:trHeight w:val="20"/>
          <w:tblHeader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Цели, задачи муниципальной программы, наименование и </w:t>
            </w: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единица измерения целевого показателя</w:t>
            </w:r>
          </w:p>
        </w:tc>
        <w:tc>
          <w:tcPr>
            <w:tcW w:w="19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682125" w:rsidRPr="00731924" w:rsidTr="00DF1515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682125" w:rsidRPr="00731924" w:rsidTr="00DF1515">
        <w:trPr>
          <w:cantSplit/>
          <w:trHeight w:val="20"/>
          <w:tblHeader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58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Цель 1: Повышение качества муниципальных услуг за счет развития и использования информационно-коммуникационных технологий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58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Задача 1.   Развитие технологий электронного взаимодействия граждан 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Число обращений граждан, направленных через интернет приемную и доля ответов, направленных в электронном виде, % от числа запланированных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5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Задача 2.   Создание условий для функционирования информационной системы Администрации Бронницкого сельского поселения, а также предоставления муниципальных услуг гражданам и организациям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участников электронного документооборота (от числа запланированных), 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58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Задача 3. Обеспечение рабочих мест вычислительной и офисной техникой отвечающей современным требованиям.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Доля автоматизированных рабочих мест сотрудников, оснащенных вычислительной и офисной техникой отвечающей современным требованиям (от числа требующих замены в соответствии с нормативами), 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58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Задача 4. Обеспечение специализированными программными средствами автоматизации рабочего процесса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Доля автоматизированных рабочих мест, обеспеченных специализированными программными средствами автоматизации (от потребности), 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58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Задача 5. Создание условий для получения гражданами и организациями информации в электронном виде</w:t>
            </w:r>
          </w:p>
        </w:tc>
      </w:tr>
      <w:tr w:rsidR="00682125" w:rsidRPr="00731924" w:rsidTr="00DF1515">
        <w:trPr>
          <w:cantSplit/>
          <w:trHeight w:val="2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2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Доля информационных ресурсов, переведенных в электронный вид от числа запланированных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</w:tbl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31924">
        <w:rPr>
          <w:rFonts w:ascii="Times New Roman" w:hAnsi="Times New Roman" w:cs="Times New Roman"/>
          <w:sz w:val="16"/>
          <w:szCs w:val="16"/>
        </w:rPr>
        <w:t>5. Сроки реализации муниципальной программы: 2020-2024 годы.</w:t>
      </w: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31924">
        <w:rPr>
          <w:rFonts w:ascii="Times New Roman" w:hAnsi="Times New Roman" w:cs="Times New Roman"/>
          <w:sz w:val="16"/>
          <w:szCs w:val="16"/>
        </w:rPr>
        <w:t xml:space="preserve"> 6. Объемы и источники финансирования муниципальной программы в целом и по годам реализации (тыс. руб.): </w:t>
      </w: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11"/>
        <w:gridCol w:w="1848"/>
        <w:gridCol w:w="1673"/>
        <w:gridCol w:w="1621"/>
        <w:gridCol w:w="1134"/>
      </w:tblGrid>
      <w:tr w:rsidR="00682125" w:rsidRPr="00731924" w:rsidTr="00DF1515">
        <w:trPr>
          <w:trHeight w:val="240"/>
        </w:trPr>
        <w:tc>
          <w:tcPr>
            <w:tcW w:w="1418" w:type="dxa"/>
            <w:vMerge w:val="restart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787" w:type="dxa"/>
            <w:gridSpan w:val="5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682125" w:rsidRPr="00731924" w:rsidTr="00DF1515">
        <w:trPr>
          <w:trHeight w:val="240"/>
        </w:trPr>
        <w:tc>
          <w:tcPr>
            <w:tcW w:w="1418" w:type="dxa"/>
            <w:vMerge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73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621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внебюджетные </w:t>
            </w: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682125" w:rsidRPr="00731924" w:rsidTr="00DF1515">
        <w:trPr>
          <w:trHeight w:val="288"/>
        </w:trPr>
        <w:tc>
          <w:tcPr>
            <w:tcW w:w="1418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1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73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1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82125" w:rsidRPr="00731924" w:rsidTr="00DF1515">
        <w:trPr>
          <w:trHeight w:val="240"/>
        </w:trPr>
        <w:tc>
          <w:tcPr>
            <w:tcW w:w="141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1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162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</w:tr>
      <w:tr w:rsidR="00682125" w:rsidRPr="00731924" w:rsidTr="00DF1515">
        <w:trPr>
          <w:trHeight w:val="240"/>
        </w:trPr>
        <w:tc>
          <w:tcPr>
            <w:tcW w:w="141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1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162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</w:tr>
      <w:tr w:rsidR="00682125" w:rsidRPr="00731924" w:rsidTr="00DF1515">
        <w:trPr>
          <w:trHeight w:val="240"/>
        </w:trPr>
        <w:tc>
          <w:tcPr>
            <w:tcW w:w="141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151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  <w:tc>
          <w:tcPr>
            <w:tcW w:w="162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</w:tr>
      <w:tr w:rsidR="00682125" w:rsidRPr="00731924" w:rsidTr="00DF1515">
        <w:trPr>
          <w:trHeight w:val="240"/>
        </w:trPr>
        <w:tc>
          <w:tcPr>
            <w:tcW w:w="141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1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</w:tc>
        <w:tc>
          <w:tcPr>
            <w:tcW w:w="162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</w:tc>
      </w:tr>
      <w:tr w:rsidR="00682125" w:rsidRPr="00731924" w:rsidTr="00DF1515">
        <w:trPr>
          <w:trHeight w:val="240"/>
        </w:trPr>
        <w:tc>
          <w:tcPr>
            <w:tcW w:w="141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1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162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</w:tr>
      <w:tr w:rsidR="00682125" w:rsidRPr="00731924" w:rsidTr="00DF1515">
        <w:trPr>
          <w:trHeight w:val="240"/>
        </w:trPr>
        <w:tc>
          <w:tcPr>
            <w:tcW w:w="141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ИТОГО*</w:t>
            </w:r>
          </w:p>
        </w:tc>
        <w:tc>
          <w:tcPr>
            <w:tcW w:w="151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1171,23</w:t>
            </w:r>
          </w:p>
        </w:tc>
        <w:tc>
          <w:tcPr>
            <w:tcW w:w="1621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1171,23</w:t>
            </w:r>
          </w:p>
        </w:tc>
      </w:tr>
    </w:tbl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31924">
        <w:rPr>
          <w:rFonts w:ascii="Times New Roman" w:hAnsi="Times New Roman" w:cs="Times New Roman"/>
          <w:sz w:val="16"/>
          <w:szCs w:val="16"/>
        </w:rPr>
        <w:t>* Объем финансирования уточняется при формировании бюджета на очередной финансовый год и плановый период.»</w:t>
      </w: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3192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1.4 </w:t>
      </w:r>
      <w:r w:rsidRPr="00731924">
        <w:rPr>
          <w:rFonts w:ascii="Times New Roman" w:hAnsi="Times New Roman" w:cs="Times New Roman"/>
          <w:sz w:val="16"/>
          <w:szCs w:val="16"/>
        </w:rPr>
        <w:t>Мероприятия муниципальной программы (Приложение 1) изложить в прилагаемой редакции.</w:t>
      </w:r>
    </w:p>
    <w:p w:rsidR="00682125" w:rsidRPr="00731924" w:rsidRDefault="00682125" w:rsidP="00682125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731924">
        <w:rPr>
          <w:rFonts w:ascii="Times New Roman" w:eastAsia="Lucida Sans Unicode" w:hAnsi="Times New Roman" w:cs="Times New Roman"/>
          <w:sz w:val="16"/>
          <w:szCs w:val="16"/>
          <w:lang w:bidi="en-US"/>
        </w:rPr>
        <w:t>2. П</w:t>
      </w:r>
      <w:r w:rsidRPr="0073192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18" w:history="1">
        <w:r w:rsidRPr="0073192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www</w:t>
        </w:r>
        <w:r w:rsidRPr="0073192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r w:rsidRPr="0073192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bronnic</w:t>
        </w:r>
        <w:r w:rsidRPr="0073192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а</w:t>
        </w:r>
        <w:r w:rsidRPr="0073192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adm</w:t>
        </w:r>
        <w:r w:rsidRPr="0073192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r w:rsidRPr="0073192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ru</w:t>
        </w:r>
      </w:hyperlink>
      <w:r w:rsidRPr="0073192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«Документы» в подразделе «Постановления», и в подразделе «Участие в целевых и иных программах».</w:t>
      </w: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731924" w:rsidRDefault="00682125" w:rsidP="00682125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731924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  С.Г. Васильева</w:t>
      </w: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682125" w:rsidRPr="00731924" w:rsidSect="00DE2DA6">
          <w:pgSz w:w="11906" w:h="16838" w:code="9"/>
          <w:pgMar w:top="851" w:right="851" w:bottom="964" w:left="1985" w:header="567" w:footer="907" w:gutter="0"/>
          <w:cols w:space="708"/>
          <w:titlePg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905"/>
        <w:gridCol w:w="6945"/>
      </w:tblGrid>
      <w:tr w:rsidR="00682125" w:rsidRPr="00731924" w:rsidTr="00DF1515">
        <w:tc>
          <w:tcPr>
            <w:tcW w:w="7905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              Приложение 1 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к муниципальной программе "Развитие информационно 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(в редакции постановления от 31.01.2023 № 17 )</w:t>
            </w:r>
          </w:p>
        </w:tc>
      </w:tr>
    </w:tbl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31924">
        <w:rPr>
          <w:rFonts w:ascii="Times New Roman" w:hAnsi="Times New Roman" w:cs="Times New Roman"/>
          <w:sz w:val="16"/>
          <w:szCs w:val="16"/>
        </w:rPr>
        <w:t xml:space="preserve">Мероприятия муниципальной программы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985"/>
        <w:gridCol w:w="993"/>
        <w:gridCol w:w="141"/>
        <w:gridCol w:w="1277"/>
        <w:gridCol w:w="1274"/>
        <w:gridCol w:w="992"/>
        <w:gridCol w:w="992"/>
        <w:gridCol w:w="990"/>
        <w:gridCol w:w="995"/>
        <w:gridCol w:w="850"/>
      </w:tblGrid>
      <w:tr w:rsidR="00682125" w:rsidRPr="00731924" w:rsidTr="00DF1515">
        <w:trPr>
          <w:trHeight w:val="481"/>
        </w:trPr>
        <w:tc>
          <w:tcPr>
            <w:tcW w:w="708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№ пп</w:t>
            </w:r>
          </w:p>
        </w:tc>
        <w:tc>
          <w:tcPr>
            <w:tcW w:w="3403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gridSpan w:val="2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277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1274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Финансирование,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682125" w:rsidRPr="00731924" w:rsidTr="00DF1515">
        <w:trPr>
          <w:trHeight w:val="70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682125" w:rsidRPr="00731924" w:rsidTr="00DF1515">
        <w:trPr>
          <w:trHeight w:val="287"/>
        </w:trPr>
        <w:tc>
          <w:tcPr>
            <w:tcW w:w="708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2125" w:rsidRPr="00731924" w:rsidTr="00DF1515">
        <w:trPr>
          <w:trHeight w:val="405"/>
        </w:trPr>
        <w:tc>
          <w:tcPr>
            <w:tcW w:w="708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9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Задача 1. Развитие технологий электронного взаимодействия граждан.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2125" w:rsidRPr="00731924" w:rsidTr="00DF1515">
        <w:trPr>
          <w:cantSplit/>
          <w:trHeight w:val="1231"/>
        </w:trPr>
        <w:tc>
          <w:tcPr>
            <w:tcW w:w="70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40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Поддержание и развитие электронных сервисов, предоставляемых через официальный сайт Администрации;</w:t>
            </w:r>
          </w:p>
        </w:tc>
        <w:tc>
          <w:tcPr>
            <w:tcW w:w="1985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1277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27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2125" w:rsidRPr="00731924" w:rsidTr="00DF1515">
        <w:trPr>
          <w:trHeight w:val="347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Итого по Задаче 1.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2125" w:rsidRPr="00731924" w:rsidTr="00DF1515">
        <w:trPr>
          <w:trHeight w:val="616"/>
        </w:trPr>
        <w:tc>
          <w:tcPr>
            <w:tcW w:w="708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9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Задача 2. Создание условий для функционирования информационной системы Администрации Бронницкого сельского поселения, а также предоставления муниципальных услуг гражданам и организациям</w:t>
            </w:r>
          </w:p>
        </w:tc>
      </w:tr>
      <w:tr w:rsidR="00682125" w:rsidRPr="00731924" w:rsidTr="00DF1515">
        <w:trPr>
          <w:trHeight w:val="1292"/>
        </w:trPr>
        <w:tc>
          <w:tcPr>
            <w:tcW w:w="70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40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лицензий на специальное программное обеспечение типа </w:t>
            </w: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VipNet</w:t>
            </w: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IDECO</w:t>
            </w: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, документооборот</w:t>
            </w:r>
          </w:p>
        </w:tc>
        <w:tc>
          <w:tcPr>
            <w:tcW w:w="1985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12,24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2125" w:rsidRPr="00731924" w:rsidTr="00DF1515">
        <w:trPr>
          <w:trHeight w:val="687"/>
        </w:trPr>
        <w:tc>
          <w:tcPr>
            <w:tcW w:w="70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40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Продление подписки на 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Антивирусное программное обеспечение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0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682125" w:rsidRPr="00731924" w:rsidTr="00DF1515">
        <w:trPr>
          <w:trHeight w:val="255"/>
        </w:trPr>
        <w:tc>
          <w:tcPr>
            <w:tcW w:w="708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2125" w:rsidRPr="00731924" w:rsidTr="00DF1515">
        <w:trPr>
          <w:trHeight w:val="703"/>
        </w:trPr>
        <w:tc>
          <w:tcPr>
            <w:tcW w:w="70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340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Ремонт вычислительной техники, приобретение комплектующих</w:t>
            </w:r>
          </w:p>
        </w:tc>
        <w:tc>
          <w:tcPr>
            <w:tcW w:w="1985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3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1418" w:type="dxa"/>
            <w:gridSpan w:val="2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990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682125" w:rsidRPr="00731924" w:rsidTr="00DF1515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Приобретение, расходных материалов, обеспечение функционирования офисной техники</w:t>
            </w:r>
          </w:p>
        </w:tc>
        <w:tc>
          <w:tcPr>
            <w:tcW w:w="1985" w:type="dxa"/>
            <w:vMerge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682125" w:rsidRPr="00731924" w:rsidTr="00DF1515">
        <w:trPr>
          <w:trHeight w:val="435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Задаче 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93,74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</w:tr>
      <w:tr w:rsidR="00682125" w:rsidRPr="00731924" w:rsidTr="00DF1515">
        <w:trPr>
          <w:trHeight w:val="435"/>
        </w:trPr>
        <w:tc>
          <w:tcPr>
            <w:tcW w:w="708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9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Задача 3. Обеспечение рабочих мест вычислительной и офисной техникой отвечающей современным требованиям.</w:t>
            </w:r>
          </w:p>
        </w:tc>
      </w:tr>
      <w:tr w:rsidR="00682125" w:rsidRPr="00731924" w:rsidTr="00DF1515">
        <w:trPr>
          <w:trHeight w:val="696"/>
        </w:trPr>
        <w:tc>
          <w:tcPr>
            <w:tcW w:w="70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40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1985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1418" w:type="dxa"/>
            <w:gridSpan w:val="2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2125" w:rsidRPr="00731924" w:rsidTr="00DF1515">
        <w:trPr>
          <w:trHeight w:val="699"/>
        </w:trPr>
        <w:tc>
          <w:tcPr>
            <w:tcW w:w="70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40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Офисная техника (приобретение МФУ, компьютерной техники)</w:t>
            </w:r>
          </w:p>
        </w:tc>
        <w:tc>
          <w:tcPr>
            <w:tcW w:w="1985" w:type="dxa"/>
            <w:vMerge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2125" w:rsidRPr="00731924" w:rsidTr="00DF1515">
        <w:trPr>
          <w:trHeight w:val="329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Итого по Задаче 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2125" w:rsidRPr="00731924" w:rsidTr="00DF1515">
        <w:trPr>
          <w:trHeight w:val="329"/>
        </w:trPr>
        <w:tc>
          <w:tcPr>
            <w:tcW w:w="708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Задача 4. Обеспечение специализированными программными средствами автоматизации рабочего процесса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2125" w:rsidRPr="00731924" w:rsidTr="00DF1515">
        <w:trPr>
          <w:cantSplit/>
          <w:trHeight w:val="1065"/>
        </w:trPr>
        <w:tc>
          <w:tcPr>
            <w:tcW w:w="708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40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Система бухгалтерского учета, справочно-правовая система, система электронного документооборота</w:t>
            </w:r>
          </w:p>
        </w:tc>
        <w:tc>
          <w:tcPr>
            <w:tcW w:w="1985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1418" w:type="dxa"/>
            <w:gridSpan w:val="2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274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2125" w:rsidRPr="00731924" w:rsidTr="00DF1515">
        <w:trPr>
          <w:trHeight w:val="411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Итого по Задаче 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172,0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2125" w:rsidRPr="00731924" w:rsidTr="00DF1515">
        <w:trPr>
          <w:trHeight w:val="405"/>
        </w:trPr>
        <w:tc>
          <w:tcPr>
            <w:tcW w:w="708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9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Задача 5. Создание условий для получения гражданами и организациями информации в электронном виде</w:t>
            </w:r>
          </w:p>
        </w:tc>
      </w:tr>
      <w:tr w:rsidR="00682125" w:rsidRPr="00731924" w:rsidTr="00DF1515">
        <w:trPr>
          <w:trHeight w:val="405"/>
        </w:trPr>
        <w:tc>
          <w:tcPr>
            <w:tcW w:w="708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403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Анонсирование деятельности Администрации в сети интернет и СМИ</w:t>
            </w:r>
          </w:p>
        </w:tc>
        <w:tc>
          <w:tcPr>
            <w:tcW w:w="1985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993" w:type="dxa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1274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82125" w:rsidRPr="00731924" w:rsidTr="00DF1515">
        <w:trPr>
          <w:trHeight w:val="405"/>
        </w:trPr>
        <w:tc>
          <w:tcPr>
            <w:tcW w:w="9781" w:type="dxa"/>
            <w:gridSpan w:val="7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Итого по Задаче 5.</w:t>
            </w:r>
          </w:p>
        </w:tc>
        <w:tc>
          <w:tcPr>
            <w:tcW w:w="99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82125" w:rsidRPr="00731924" w:rsidTr="00DF1515">
        <w:trPr>
          <w:trHeight w:val="405"/>
        </w:trPr>
        <w:tc>
          <w:tcPr>
            <w:tcW w:w="9781" w:type="dxa"/>
            <w:gridSpan w:val="7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992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990" w:type="dxa"/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5" w:rsidRPr="00731924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1924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</w:tr>
    </w:tbl>
    <w:p w:rsidR="00682125" w:rsidRPr="00731924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682125" w:rsidRDefault="00682125" w:rsidP="00682125">
      <w:pPr>
        <w:ind w:right="-881"/>
        <w:sectPr w:rsidR="00682125" w:rsidSect="00682125">
          <w:footerReference w:type="default" r:id="rId1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5111D">
        <w:rPr>
          <w:rFonts w:ascii="Times New Roman" w:hAnsi="Times New Roman" w:cs="Times New Roman"/>
          <w:sz w:val="16"/>
          <w:szCs w:val="16"/>
        </w:rPr>
        <w:t>от 31.01.2023    № 18</w:t>
      </w: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5111D">
        <w:rPr>
          <w:rFonts w:ascii="Times New Roman" w:hAnsi="Times New Roman" w:cs="Times New Roman"/>
          <w:sz w:val="16"/>
          <w:szCs w:val="16"/>
        </w:rPr>
        <w:t>с. Бронница</w:t>
      </w: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82125" w:rsidRPr="00682125" w:rsidRDefault="00682125" w:rsidP="00682125">
      <w:pPr>
        <w:pStyle w:val="a5"/>
        <w:jc w:val="both"/>
        <w:rPr>
          <w:rFonts w:ascii="Times New Roman" w:eastAsia="Courier New" w:hAnsi="Times New Roman" w:cs="Times New Roman"/>
          <w:b/>
          <w:sz w:val="16"/>
          <w:szCs w:val="16"/>
        </w:rPr>
      </w:pPr>
      <w:r w:rsidRPr="00682125">
        <w:rPr>
          <w:rFonts w:ascii="Times New Roman" w:eastAsia="Courier New" w:hAnsi="Times New Roman" w:cs="Times New Roman"/>
          <w:b/>
          <w:sz w:val="16"/>
          <w:szCs w:val="16"/>
        </w:rPr>
        <w:t xml:space="preserve">О принятии решения об упрощенном осуществлении внутреннего финансового </w:t>
      </w:r>
    </w:p>
    <w:p w:rsidR="00682125" w:rsidRPr="00682125" w:rsidRDefault="00682125" w:rsidP="0068212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eastAsia="Courier New" w:hAnsi="Times New Roman" w:cs="Times New Roman"/>
          <w:b/>
          <w:sz w:val="16"/>
          <w:szCs w:val="16"/>
        </w:rPr>
        <w:t xml:space="preserve">аудита и наделении полномочиями внутреннего финансового аудита </w:t>
      </w:r>
      <w:r w:rsidRPr="00682125">
        <w:rPr>
          <w:rFonts w:ascii="Times New Roman" w:hAnsi="Times New Roman" w:cs="Times New Roman"/>
          <w:b/>
          <w:sz w:val="16"/>
          <w:szCs w:val="16"/>
        </w:rPr>
        <w:t xml:space="preserve">Администрации </w:t>
      </w:r>
    </w:p>
    <w:p w:rsidR="00682125" w:rsidRPr="00682125" w:rsidRDefault="00682125" w:rsidP="00682125">
      <w:pPr>
        <w:pStyle w:val="a5"/>
        <w:jc w:val="both"/>
        <w:rPr>
          <w:rFonts w:ascii="Times New Roman" w:eastAsia="Courier New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 xml:space="preserve">Бронницкого сельского поселения </w:t>
      </w:r>
    </w:p>
    <w:p w:rsidR="00682125" w:rsidRPr="00682125" w:rsidRDefault="00682125" w:rsidP="0068212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5111D">
        <w:rPr>
          <w:rFonts w:ascii="Times New Roman" w:hAnsi="Times New Roman" w:cs="Times New Roman"/>
          <w:sz w:val="16"/>
          <w:szCs w:val="16"/>
        </w:rPr>
        <w:t>В соответствии со статьей 160.2-1 Бюджетного кодекса Российской Федерации, п.9  приказа Министерства финансов Российской Федерации от 18 декабря 2019 г. № 237н "Основания и порядок организации, случаи и порядок передачи полномочий по осуществлению внутреннего финансового аудита", Уставом Бронницкого сельского поселения,</w:t>
      </w: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5111D">
        <w:rPr>
          <w:rFonts w:ascii="Times New Roman" w:hAnsi="Times New Roman" w:cs="Times New Roman"/>
          <w:sz w:val="16"/>
          <w:szCs w:val="16"/>
        </w:rPr>
        <w:t>Администрация Бронницкого сельского поселения постановляет:</w:t>
      </w: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5111D">
        <w:rPr>
          <w:rFonts w:ascii="Times New Roman" w:hAnsi="Times New Roman" w:cs="Times New Roman"/>
          <w:sz w:val="16"/>
          <w:szCs w:val="16"/>
        </w:rPr>
        <w:t>1. Принять решение об упрощенном осуществлении внутреннего финансового аудита в Администрации Бронницкого сельского поселения.</w:t>
      </w: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5111D">
        <w:rPr>
          <w:rFonts w:ascii="Times New Roman" w:hAnsi="Times New Roman" w:cs="Times New Roman"/>
          <w:sz w:val="16"/>
          <w:szCs w:val="16"/>
        </w:rPr>
        <w:t xml:space="preserve">2. </w:t>
      </w:r>
      <w:r w:rsidRPr="0075111D">
        <w:rPr>
          <w:rFonts w:ascii="Times New Roman" w:eastAsia="Courier New" w:hAnsi="Times New Roman" w:cs="Times New Roman"/>
          <w:sz w:val="16"/>
          <w:szCs w:val="16"/>
        </w:rPr>
        <w:t>Наделить полномочиями по осуществлению внутреннего финансового аудита в целях подтверждения достоверности бюджетной отчетности главу администрации Бронницкого сельского поселения.</w:t>
      </w: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5111D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со дня его подписания.</w:t>
      </w: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5111D">
        <w:rPr>
          <w:rFonts w:ascii="Times New Roman" w:hAnsi="Times New Roman" w:cs="Times New Roman"/>
          <w:sz w:val="16"/>
          <w:szCs w:val="16"/>
        </w:rPr>
        <w:t>4. Постановление Администрации Бронницкого сельского поселения от 26.12.2020 г. № 225 «Об утверждении Порядка осуществления внутреннего муниципального финансового контроля и внутреннего финансового аудита в Администрации Бронницкого сельского поселения» считать утратившим силу.</w:t>
      </w:r>
    </w:p>
    <w:p w:rsidR="00682125" w:rsidRPr="0075111D" w:rsidRDefault="00682125" w:rsidP="00682125">
      <w:pPr>
        <w:pStyle w:val="a5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</w:pPr>
      <w:r w:rsidRPr="0075111D">
        <w:rPr>
          <w:rFonts w:ascii="Times New Roman" w:hAnsi="Times New Roman" w:cs="Times New Roman"/>
          <w:sz w:val="16"/>
          <w:szCs w:val="16"/>
        </w:rPr>
        <w:t xml:space="preserve">5. Настоящее постановление </w:t>
      </w:r>
      <w:r w:rsidRPr="0075111D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20" w:history="1">
        <w:r w:rsidRPr="0075111D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r w:rsidRPr="0075111D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«Документы» подразделе «Постановления».</w:t>
      </w: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75111D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5111D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С.Г. Васильева</w:t>
      </w:r>
    </w:p>
    <w:p w:rsidR="00682125" w:rsidRDefault="00682125" w:rsidP="00682125">
      <w:pPr>
        <w:ind w:right="-881"/>
        <w:jc w:val="center"/>
      </w:pPr>
      <w:r>
        <w:t>______________________</w:t>
      </w:r>
    </w:p>
    <w:p w:rsidR="00682125" w:rsidRDefault="00682125" w:rsidP="00682125"/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2125" w:rsidRPr="00682125" w:rsidRDefault="00682125" w:rsidP="0068212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от 27.01.2023   № 4-рг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с. Бронница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682125" w:rsidRDefault="00682125" w:rsidP="0068212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О  внесении изменений в Порядок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82125">
        <w:rPr>
          <w:rFonts w:ascii="Times New Roman" w:hAnsi="Times New Roman" w:cs="Times New Roman"/>
          <w:b/>
          <w:sz w:val="16"/>
          <w:szCs w:val="16"/>
        </w:rPr>
        <w:t xml:space="preserve">применения целевых статей расходов </w:t>
      </w:r>
    </w:p>
    <w:p w:rsidR="00682125" w:rsidRPr="00682125" w:rsidRDefault="00682125" w:rsidP="0068212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82125">
        <w:rPr>
          <w:rFonts w:ascii="Times New Roman" w:hAnsi="Times New Roman" w:cs="Times New Roman"/>
          <w:b/>
          <w:sz w:val="16"/>
          <w:szCs w:val="16"/>
        </w:rPr>
        <w:t>бюджета Бронницкого сельского поселения</w:t>
      </w:r>
    </w:p>
    <w:p w:rsidR="00682125" w:rsidRPr="00682125" w:rsidRDefault="00682125" w:rsidP="0068212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2125" w:rsidRPr="00682125" w:rsidRDefault="00682125" w:rsidP="0068212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В соответствии</w:t>
      </w:r>
      <w:r w:rsidRPr="00331B0B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Внести изменения в Порядок применения целевых статей расходов бюджета Бронницкого сельского поселения, утвержденный Распоряжением Администрации Бронницкого сельского поселения от 01.11.2022 № 96-рг (далее –Порядок),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Подпункт 2.1. «Целевые статьи расходов бюджета поселения в рамках муниципальных программ» Порядка изложить в следующей редакции: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«01 0 00 00000 Муниципальная программа «Комплексное развитие сельских территорий Бронницкого сельского поселения на 2022-2026 годы»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реализацию муниципальной программы «Комплексное развитие сельских территорий Бронницкого сельского поселения на 2022-2026 годы».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Основные задачи муниципальной программы: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951"/>
        <w:gridCol w:w="7513"/>
      </w:tblGrid>
      <w:tr w:rsidR="00682125" w:rsidRPr="00331B0B" w:rsidTr="00DF1515">
        <w:trPr>
          <w:trHeight w:val="346"/>
        </w:trPr>
        <w:tc>
          <w:tcPr>
            <w:tcW w:w="1951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01 0 01 00000  </w:t>
            </w:r>
          </w:p>
        </w:tc>
        <w:tc>
          <w:tcPr>
            <w:tcW w:w="7513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 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</w:tr>
      <w:tr w:rsidR="00682125" w:rsidRPr="00331B0B" w:rsidTr="00DF1515">
        <w:trPr>
          <w:trHeight w:val="346"/>
        </w:trPr>
        <w:tc>
          <w:tcPr>
            <w:tcW w:w="1951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01 0 02 00000  </w:t>
            </w:r>
          </w:p>
        </w:tc>
        <w:tc>
          <w:tcPr>
            <w:tcW w:w="7513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</w:r>
          </w:p>
        </w:tc>
      </w:tr>
      <w:tr w:rsidR="00682125" w:rsidRPr="00331B0B" w:rsidTr="00DF1515">
        <w:trPr>
          <w:trHeight w:val="346"/>
        </w:trPr>
        <w:tc>
          <w:tcPr>
            <w:tcW w:w="1951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01 0 03 00000  </w:t>
            </w:r>
          </w:p>
        </w:tc>
        <w:tc>
          <w:tcPr>
            <w:tcW w:w="7513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682125" w:rsidRPr="00331B0B" w:rsidTr="00DF1515">
        <w:trPr>
          <w:trHeight w:val="346"/>
        </w:trPr>
        <w:tc>
          <w:tcPr>
            <w:tcW w:w="1951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01 0 04 00000  </w:t>
            </w:r>
          </w:p>
        </w:tc>
        <w:tc>
          <w:tcPr>
            <w:tcW w:w="7513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</w:tr>
      <w:tr w:rsidR="00682125" w:rsidRPr="00331B0B" w:rsidTr="00DF1515">
        <w:trPr>
          <w:trHeight w:val="346"/>
        </w:trPr>
        <w:tc>
          <w:tcPr>
            <w:tcW w:w="1951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01 0 05 00000  </w:t>
            </w:r>
          </w:p>
        </w:tc>
        <w:tc>
          <w:tcPr>
            <w:tcW w:w="7513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Pr="00331B0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682125" w:rsidRPr="00331B0B" w:rsidTr="00DF1515">
        <w:trPr>
          <w:trHeight w:val="346"/>
        </w:trPr>
        <w:tc>
          <w:tcPr>
            <w:tcW w:w="1951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01 0 06 00000  </w:t>
            </w:r>
          </w:p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Поддержка проектов местных инициатив граждан, проживающих на территории  Бронницкого сельского поселения</w:t>
            </w:r>
          </w:p>
        </w:tc>
      </w:tr>
      <w:tr w:rsidR="00682125" w:rsidRPr="00331B0B" w:rsidTr="00DF1515">
        <w:trPr>
          <w:trHeight w:val="346"/>
        </w:trPr>
        <w:tc>
          <w:tcPr>
            <w:tcW w:w="1951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01 0 07 00000</w:t>
            </w:r>
          </w:p>
        </w:tc>
        <w:tc>
          <w:tcPr>
            <w:tcW w:w="7513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</w:tr>
      <w:tr w:rsidR="00682125" w:rsidRPr="00331B0B" w:rsidTr="00DF1515">
        <w:trPr>
          <w:trHeight w:val="346"/>
        </w:trPr>
        <w:tc>
          <w:tcPr>
            <w:tcW w:w="1951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01 0 08 00000  </w:t>
            </w:r>
          </w:p>
        </w:tc>
        <w:tc>
          <w:tcPr>
            <w:tcW w:w="7513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  <w:r w:rsidRPr="00331B0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682125" w:rsidRPr="00331B0B" w:rsidTr="00DF1515">
        <w:trPr>
          <w:trHeight w:val="346"/>
        </w:trPr>
        <w:tc>
          <w:tcPr>
            <w:tcW w:w="1951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02 0 00 00000 Муниципальная программа «</w:t>
      </w:r>
      <w:r w:rsidRPr="00331B0B">
        <w:rPr>
          <w:rFonts w:ascii="Times New Roman" w:eastAsia="Calibri" w:hAnsi="Times New Roman" w:cs="Times New Roman"/>
          <w:sz w:val="16"/>
          <w:szCs w:val="16"/>
        </w:rPr>
        <w:t xml:space="preserve">Развитие информационно -телекоммуникационной инфраструктуры и совершенствование электронных сервисов Администрации </w:t>
      </w:r>
      <w:r w:rsidRPr="00331B0B">
        <w:rPr>
          <w:rFonts w:ascii="Times New Roman" w:hAnsi="Times New Roman" w:cs="Times New Roman"/>
          <w:sz w:val="16"/>
          <w:szCs w:val="16"/>
        </w:rPr>
        <w:t>Бронницкого сельского поселения на 2020 - 2024 годы»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реализацию муниципальной программы «</w:t>
      </w:r>
      <w:r w:rsidRPr="00331B0B">
        <w:rPr>
          <w:rFonts w:ascii="Times New Roman" w:eastAsia="Calibri" w:hAnsi="Times New Roman" w:cs="Times New Roman"/>
          <w:sz w:val="16"/>
          <w:szCs w:val="16"/>
        </w:rPr>
        <w:t xml:space="preserve">Развитие информационно -телекоммуникационной инфраструктуры и совершенствование электронных сервисов Администрации </w:t>
      </w:r>
      <w:r w:rsidRPr="00331B0B">
        <w:rPr>
          <w:rFonts w:ascii="Times New Roman" w:hAnsi="Times New Roman" w:cs="Times New Roman"/>
          <w:sz w:val="16"/>
          <w:szCs w:val="16"/>
        </w:rPr>
        <w:t>Бронницкого сельского поселения на 2020 - 2024 годы».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Основные задачи муниципальной программы: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1809"/>
        <w:gridCol w:w="7797"/>
      </w:tblGrid>
      <w:tr w:rsidR="00682125" w:rsidRPr="00331B0B" w:rsidTr="00DF1515">
        <w:trPr>
          <w:trHeight w:val="346"/>
        </w:trPr>
        <w:tc>
          <w:tcPr>
            <w:tcW w:w="1809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02 0 01 00000  </w:t>
            </w:r>
          </w:p>
        </w:tc>
        <w:tc>
          <w:tcPr>
            <w:tcW w:w="7797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Развитие технологий электронного взаимодействия граждан</w:t>
            </w:r>
          </w:p>
        </w:tc>
      </w:tr>
      <w:tr w:rsidR="00682125" w:rsidRPr="00331B0B" w:rsidTr="00DF1515">
        <w:trPr>
          <w:trHeight w:val="346"/>
        </w:trPr>
        <w:tc>
          <w:tcPr>
            <w:tcW w:w="1809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02 0 02 00000  </w:t>
            </w:r>
          </w:p>
        </w:tc>
        <w:tc>
          <w:tcPr>
            <w:tcW w:w="7797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</w:tr>
      <w:tr w:rsidR="00682125" w:rsidRPr="00331B0B" w:rsidTr="00DF1515">
        <w:trPr>
          <w:trHeight w:val="346"/>
        </w:trPr>
        <w:tc>
          <w:tcPr>
            <w:tcW w:w="1809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02 0 03 00000  </w:t>
            </w:r>
          </w:p>
        </w:tc>
        <w:tc>
          <w:tcPr>
            <w:tcW w:w="7797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</w:tr>
      <w:tr w:rsidR="00682125" w:rsidRPr="00331B0B" w:rsidTr="00DF1515">
        <w:trPr>
          <w:trHeight w:val="346"/>
        </w:trPr>
        <w:tc>
          <w:tcPr>
            <w:tcW w:w="1809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02 0 04 00000  </w:t>
            </w:r>
          </w:p>
        </w:tc>
        <w:tc>
          <w:tcPr>
            <w:tcW w:w="7797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</w:tr>
      <w:tr w:rsidR="00682125" w:rsidRPr="00331B0B" w:rsidTr="00DF1515">
        <w:trPr>
          <w:trHeight w:val="346"/>
        </w:trPr>
        <w:tc>
          <w:tcPr>
            <w:tcW w:w="1809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 xml:space="preserve">02 0 05 00000  </w:t>
            </w:r>
          </w:p>
        </w:tc>
        <w:tc>
          <w:tcPr>
            <w:tcW w:w="7797" w:type="dxa"/>
          </w:tcPr>
          <w:p w:rsidR="00682125" w:rsidRPr="00331B0B" w:rsidRDefault="00682125" w:rsidP="00DF151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B0B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</w:tr>
    </w:tbl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ab/>
        <w:t>«</w:t>
      </w:r>
      <w:r w:rsidRPr="00331B0B">
        <w:rPr>
          <w:rFonts w:ascii="Times New Roman" w:hAnsi="Times New Roman" w:cs="Times New Roman"/>
          <w:sz w:val="16"/>
          <w:szCs w:val="16"/>
        </w:rPr>
        <w:tab/>
        <w:t>03 0 00 00000 Муниципальная программа «Развитие малого и среднего предпринимательства в Бронницком сельском поселении на 2023-2025 годы»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реализацию  Муниципальной программы «Развитие малого и среднего предпринимательства в Бронницком сельском поселении на 2023-2025 годы».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 xml:space="preserve">                     Основные задачи муниципальной программы: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>03 0 01 00000 – Обеспечение консультационной и информационной поддержки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 xml:space="preserve">                           малого и среднего предпринимательства.»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eastAsia="Lucida Sans Unicode" w:hAnsi="Times New Roman" w:cs="Times New Roman"/>
          <w:sz w:val="16"/>
          <w:szCs w:val="16"/>
          <w:lang w:bidi="en-US"/>
        </w:rPr>
        <w:t>2. Распоряж</w:t>
      </w:r>
      <w:r w:rsidRPr="00331B0B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21" w:history="1">
        <w:r w:rsidRPr="00331B0B">
          <w:rPr>
            <w:rStyle w:val="ab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r w:rsidRPr="00331B0B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«Бюджет поселения».</w:t>
      </w: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2125" w:rsidRPr="00331B0B" w:rsidRDefault="00682125" w:rsidP="0068212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31B0B">
        <w:rPr>
          <w:rFonts w:ascii="Times New Roman" w:hAnsi="Times New Roman" w:cs="Times New Roman"/>
          <w:sz w:val="16"/>
          <w:szCs w:val="16"/>
        </w:rPr>
        <w:t xml:space="preserve"> </w:t>
      </w:r>
      <w:r w:rsidRPr="00331B0B">
        <w:rPr>
          <w:rFonts w:ascii="Times New Roman" w:hAnsi="Times New Roman" w:cs="Times New Roman"/>
          <w:sz w:val="16"/>
          <w:szCs w:val="16"/>
        </w:rPr>
        <w:tab/>
      </w:r>
      <w:r w:rsidRPr="00331B0B">
        <w:rPr>
          <w:rFonts w:ascii="Times New Roman" w:hAnsi="Times New Roman" w:cs="Times New Roman"/>
          <w:sz w:val="16"/>
          <w:szCs w:val="16"/>
        </w:rPr>
        <w:tab/>
        <w:t>Глава сельского поселения                                                 С.Г.  Васильева</w:t>
      </w:r>
    </w:p>
    <w:p w:rsidR="00682125" w:rsidRDefault="00DE2DA6" w:rsidP="00DE2DA6">
      <w:pPr>
        <w:ind w:firstLine="708"/>
        <w:jc w:val="center"/>
      </w:pPr>
      <w:r>
        <w:t>_____________________</w:t>
      </w: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Совет депутатов Бронницкого сельского поселения</w:t>
      </w: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от 30.01.2023  № 99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с. Бронница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2DA6" w:rsidRPr="00DE2DA6" w:rsidRDefault="00DE2DA6" w:rsidP="00DE2DA6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О внесении изменений в Решение Совета</w:t>
      </w:r>
      <w:r w:rsidRPr="00DE2DA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E2DA6">
        <w:rPr>
          <w:rFonts w:ascii="Times New Roman" w:hAnsi="Times New Roman" w:cs="Times New Roman"/>
          <w:b/>
          <w:sz w:val="16"/>
          <w:szCs w:val="16"/>
        </w:rPr>
        <w:t xml:space="preserve">депутатов Бронницкого сельского поселения </w:t>
      </w:r>
    </w:p>
    <w:p w:rsidR="00DE2DA6" w:rsidRPr="00DE2DA6" w:rsidRDefault="00DE2DA6" w:rsidP="00DE2DA6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 xml:space="preserve">от 23.12.2022 № 95 «О бюджете Бронницкого </w:t>
      </w:r>
      <w:r w:rsidRPr="00DE2DA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E2DA6">
        <w:rPr>
          <w:rFonts w:ascii="Times New Roman" w:hAnsi="Times New Roman" w:cs="Times New Roman"/>
          <w:b/>
          <w:sz w:val="16"/>
          <w:szCs w:val="16"/>
        </w:rPr>
        <w:t>сельского поселения на 2023 год и на плановый</w:t>
      </w:r>
    </w:p>
    <w:p w:rsidR="00DE2DA6" w:rsidRPr="00DE2DA6" w:rsidRDefault="00DE2DA6" w:rsidP="00DE2DA6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период 2024 и 2025 годов</w:t>
      </w:r>
    </w:p>
    <w:p w:rsidR="00DE2DA6" w:rsidRPr="00DE2DA6" w:rsidRDefault="00DE2DA6" w:rsidP="00DE2DA6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В соответствии с Бюджетным кодексом Российской Федерации, , Уставом Бронницкого сельского поселения,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Совет депутатов Бронницкого сельского поселения решил: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1. Внести изменения в решение Совета депутатов Бронницкого сельского поселения от 23.12.2022 № 95 «О бюджете Бронницкого сельского поселения на 2023 и плановый период 2024 и 2025 годов» (далее-Решение):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1.1 Пункт 1 Решения изложить в следующей редакции: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«1. Утвердить основные характеристики бюджета Бронницкого сельского поселения (далее-бюджет поселения) на 2023 год: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1) прогнозируемый общий объем доходов бюджета поселения в сумме 28 442,76500 тыс. рублей;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2) общий объем расходов бюджета поселения в сумме 29 075,35673 тыс. рублей;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3) прогнозируемый дефицит бюджета поселения в сумме 632,59173 тыс. рублей.»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1.2 Пункт 9 Решения изложить в следующей редакции: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«9. Утвердить объем бюджетных ассигнований дорожного фонда Бронницкого сельского поселения на 2023 год в сумме 6 841,43173 тыс. рублей,  на 2024 год в сумме 5 050,94000 тыс. рублей и на 2025 год в сумме 5 193,70000 тыс. рублей.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 xml:space="preserve">2.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22" w:history="1">
        <w:r w:rsidRPr="00784C10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784C1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784C10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r w:rsidRPr="00784C1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r w:rsidRPr="00784C10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r w:rsidRPr="00784C10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784C10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784C10">
        <w:rPr>
          <w:rFonts w:ascii="Times New Roman" w:hAnsi="Times New Roman" w:cs="Times New Roman"/>
          <w:sz w:val="16"/>
          <w:szCs w:val="16"/>
        </w:rPr>
        <w:t>. в разделе «Бюджет поселения», в разделе «Документы» подраздел «Решения совета».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br w:type="page"/>
      </w:r>
      <w:r w:rsidRPr="00784C10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tbl>
      <w:tblPr>
        <w:tblW w:w="10001" w:type="dxa"/>
        <w:tblInd w:w="-576" w:type="dxa"/>
        <w:tblLook w:val="04A0" w:firstRow="1" w:lastRow="0" w:firstColumn="1" w:lastColumn="0" w:noHBand="0" w:noVBand="1"/>
      </w:tblPr>
      <w:tblGrid>
        <w:gridCol w:w="2410"/>
        <w:gridCol w:w="2739"/>
        <w:gridCol w:w="663"/>
        <w:gridCol w:w="1373"/>
        <w:gridCol w:w="1383"/>
        <w:gridCol w:w="1433"/>
      </w:tblGrid>
      <w:tr w:rsidR="00DE2DA6" w:rsidRPr="00784C10" w:rsidTr="00DF1515">
        <w:trPr>
          <w:trHeight w:val="4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1</w:t>
            </w:r>
          </w:p>
        </w:tc>
      </w:tr>
      <w:tr w:rsidR="00DE2DA6" w:rsidRPr="00784C10" w:rsidTr="00DF1515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к решению Совета депутатов Бронницкого сельского поселения от 23.12.2022 № 95</w:t>
            </w:r>
            <w:r w:rsidRPr="00784C10">
              <w:rPr>
                <w:rFonts w:ascii="Times New Roman" w:hAnsi="Times New Roman" w:cs="Times New Roman"/>
                <w:sz w:val="16"/>
                <w:szCs w:val="16"/>
              </w:rPr>
              <w:br/>
              <w:t>«О бюджете Бронницкого сельского поселения на 2023 год и на плановый период 2024 и 2025 годов»</w:t>
            </w:r>
          </w:p>
        </w:tc>
      </w:tr>
      <w:tr w:rsidR="00DE2DA6" w:rsidRPr="00784C10" w:rsidTr="00DF1515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1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330"/>
        </w:trPr>
        <w:tc>
          <w:tcPr>
            <w:tcW w:w="10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Прогнозируемые поступления доходов в бюджет поселения на 2023 год и на плановый период 2024 и 2025 годов</w:t>
            </w:r>
          </w:p>
        </w:tc>
      </w:tr>
      <w:tr w:rsidR="00DE2DA6" w:rsidRPr="00784C10" w:rsidTr="00DF1515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6" w:type="dxa"/>
            <w:gridSpan w:val="2"/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(тыс. рублей)</w:t>
            </w:r>
          </w:p>
        </w:tc>
      </w:tr>
      <w:tr w:rsidR="00DE2DA6" w:rsidRPr="00784C10" w:rsidTr="00DF1515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Бюджетные назначения</w:t>
            </w:r>
          </w:p>
        </w:tc>
      </w:tr>
      <w:tr w:rsidR="00DE2DA6" w:rsidRPr="00784C10" w:rsidTr="00DF1515">
        <w:trPr>
          <w:trHeight w:val="4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</w:tr>
      <w:tr w:rsidR="00DE2DA6" w:rsidRPr="00784C10" w:rsidTr="00DF1515">
        <w:trPr>
          <w:trHeight w:val="4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DE2DA6" w:rsidRPr="00784C10" w:rsidTr="00DF1515">
        <w:trPr>
          <w:trHeight w:val="29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8 607,14000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8 968,34000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9 210,60000</w:t>
            </w:r>
          </w:p>
        </w:tc>
      </w:tr>
      <w:tr w:rsidR="00DE2DA6" w:rsidRPr="00784C10" w:rsidTr="00DF1515">
        <w:trPr>
          <w:trHeight w:val="45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529,10000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592,80000</w:t>
            </w:r>
          </w:p>
        </w:tc>
      </w:tr>
      <w:tr w:rsidR="00DE2DA6" w:rsidRPr="00784C10" w:rsidTr="00DF151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529,10000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592,80000</w:t>
            </w:r>
          </w:p>
        </w:tc>
      </w:tr>
      <w:tr w:rsidR="00DE2DA6" w:rsidRPr="00784C10" w:rsidTr="00DF1515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1 01 02010 01 0000  110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369,60000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409,60000</w:t>
            </w:r>
          </w:p>
        </w:tc>
      </w:tr>
      <w:tr w:rsidR="00DE2DA6" w:rsidRPr="00784C10" w:rsidTr="00DF1515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1 01 02020 01 0000  110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1 01 02030 01 0000  110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15,00000</w:t>
            </w:r>
          </w:p>
        </w:tc>
      </w:tr>
      <w:tr w:rsidR="00DE2DA6" w:rsidRPr="00784C10" w:rsidTr="00DF1515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1 01 02080 01 0000  110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147,50000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155,10000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165,20000</w:t>
            </w:r>
          </w:p>
        </w:tc>
      </w:tr>
      <w:tr w:rsidR="00DE2DA6" w:rsidRPr="00784C10" w:rsidTr="00DF151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1 764,84000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1 854,94000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1 997,70000</w:t>
            </w:r>
          </w:p>
        </w:tc>
      </w:tr>
      <w:tr w:rsidR="00DE2DA6" w:rsidRPr="00784C10" w:rsidTr="00DF1515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1 764,84000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1 854,94000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1 997,70000</w:t>
            </w:r>
          </w:p>
        </w:tc>
      </w:tr>
      <w:tr w:rsidR="00DE2DA6" w:rsidRPr="00784C10" w:rsidTr="00DF1515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1 03 02230 01 0000 110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835,92000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884,96000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955,41000</w:t>
            </w:r>
          </w:p>
        </w:tc>
      </w:tr>
      <w:tr w:rsidR="00DE2DA6" w:rsidRPr="00784C10" w:rsidTr="00DF1515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1 03 02231 01 0000 110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835,92000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884,96000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955,41000</w:t>
            </w:r>
          </w:p>
        </w:tc>
      </w:tr>
      <w:tr w:rsidR="00DE2DA6" w:rsidRPr="00784C10" w:rsidTr="00DF1515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5,81000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6,05000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6,36000</w:t>
            </w:r>
          </w:p>
        </w:tc>
      </w:tr>
      <w:tr w:rsidR="00DE2DA6" w:rsidRPr="00784C10" w:rsidTr="00DF1515">
        <w:trPr>
          <w:trHeight w:val="30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1 03 02241 01 0000 110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5,81000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6,05000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6,36000</w:t>
            </w:r>
          </w:p>
        </w:tc>
      </w:tr>
      <w:tr w:rsidR="00DE2DA6" w:rsidRPr="00784C10" w:rsidTr="00DF1515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1033,36000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1079,83000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1 153,58000</w:t>
            </w:r>
          </w:p>
        </w:tc>
      </w:tr>
      <w:tr w:rsidR="00DE2DA6" w:rsidRPr="00784C10" w:rsidTr="00DF1515">
        <w:trPr>
          <w:trHeight w:val="27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1 03 02251 01 0000 110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1033,36000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1079,83000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1 153,58000</w:t>
            </w:r>
          </w:p>
        </w:tc>
      </w:tr>
      <w:tr w:rsidR="00DE2DA6" w:rsidRPr="00784C10" w:rsidTr="00DF1515">
        <w:trPr>
          <w:trHeight w:val="5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1 03 02260 01 0000 110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-110,25000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-115,90000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-117,65000</w:t>
            </w:r>
          </w:p>
        </w:tc>
      </w:tr>
      <w:tr w:rsidR="00DE2DA6" w:rsidRPr="00784C10" w:rsidTr="00DF1515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1 03 02261 01 0000 110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-110,25000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-115,90000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-117,65000</w:t>
            </w:r>
          </w:p>
        </w:tc>
      </w:tr>
      <w:tr w:rsidR="00DE2DA6" w:rsidRPr="00784C10" w:rsidTr="00DF151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0,90000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1,80000</w:t>
            </w:r>
          </w:p>
        </w:tc>
      </w:tr>
      <w:tr w:rsidR="00DE2DA6" w:rsidRPr="00784C10" w:rsidTr="00DF151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0,90000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1,80000</w:t>
            </w:r>
          </w:p>
        </w:tc>
      </w:tr>
      <w:tr w:rsidR="00DE2DA6" w:rsidRPr="00784C10" w:rsidTr="00DF151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1,80000</w:t>
            </w:r>
          </w:p>
        </w:tc>
      </w:tr>
      <w:tr w:rsidR="00DE2DA6" w:rsidRPr="00784C10" w:rsidTr="00DF151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6 264,00000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6 507,00000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6 570,00000</w:t>
            </w:r>
          </w:p>
        </w:tc>
      </w:tr>
      <w:tr w:rsidR="00DE2DA6" w:rsidRPr="00784C10" w:rsidTr="00DF151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974,00000</w:t>
            </w:r>
          </w:p>
        </w:tc>
      </w:tr>
      <w:tr w:rsidR="00DE2DA6" w:rsidRPr="00784C10" w:rsidTr="00DF1515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974,00000</w:t>
            </w:r>
          </w:p>
        </w:tc>
      </w:tr>
      <w:tr w:rsidR="00DE2DA6" w:rsidRPr="00784C10" w:rsidTr="00DF1515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5 306,00000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5 541,00000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5 596,00000</w:t>
            </w:r>
          </w:p>
        </w:tc>
      </w:tr>
      <w:tr w:rsidR="00DE2DA6" w:rsidRPr="00784C10" w:rsidTr="00DF151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1 300,00000</w:t>
            </w:r>
          </w:p>
        </w:tc>
      </w:tr>
      <w:tr w:rsidR="00DE2DA6" w:rsidRPr="00784C10" w:rsidTr="00DF1515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4 106,00000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4 291,00000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4 296,00000</w:t>
            </w:r>
          </w:p>
        </w:tc>
      </w:tr>
      <w:tr w:rsidR="00DE2DA6" w:rsidRPr="00784C10" w:rsidTr="00DF151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</w:tr>
      <w:tr w:rsidR="00DE2DA6" w:rsidRPr="00784C10" w:rsidTr="00DF1515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1 08 04000 01 0000 110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12,00000</w:t>
            </w:r>
          </w:p>
        </w:tc>
      </w:tr>
      <w:tr w:rsidR="00DE2DA6" w:rsidRPr="00784C10" w:rsidTr="00DF1515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уполномочен-ными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</w:tr>
      <w:tr w:rsidR="00DE2DA6" w:rsidRPr="00784C10" w:rsidTr="00DF1515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36,30000</w:t>
            </w:r>
          </w:p>
        </w:tc>
      </w:tr>
      <w:tr w:rsidR="00DE2DA6" w:rsidRPr="00784C10" w:rsidTr="00DF1515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36,30000</w:t>
            </w:r>
          </w:p>
        </w:tc>
      </w:tr>
      <w:tr w:rsidR="00DE2DA6" w:rsidRPr="00784C10" w:rsidTr="00DF1515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19 835,62500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14 926,89033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14 836,10000</w:t>
            </w:r>
          </w:p>
        </w:tc>
      </w:tr>
      <w:tr w:rsidR="00DE2DA6" w:rsidRPr="00784C10" w:rsidTr="00DF151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19 835,62500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14 926,89033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14 836,10000</w:t>
            </w:r>
          </w:p>
        </w:tc>
      </w:tr>
      <w:tr w:rsidR="00DE2DA6" w:rsidRPr="00784C10" w:rsidTr="00DF151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11 067,40000</w:t>
            </w:r>
          </w:p>
        </w:tc>
      </w:tr>
      <w:tr w:rsidR="00DE2DA6" w:rsidRPr="00784C10" w:rsidTr="00DF1515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2 02 16001 00 0000 150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11 067,40000</w:t>
            </w:r>
          </w:p>
        </w:tc>
      </w:tr>
      <w:tr w:rsidR="00DE2DA6" w:rsidRPr="00784C10" w:rsidTr="00DF1515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2 02 16001 10 0000 150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10 900,60000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11 067,40000</w:t>
            </w:r>
          </w:p>
        </w:tc>
      </w:tr>
      <w:tr w:rsidR="00DE2DA6" w:rsidRPr="00784C10" w:rsidTr="00DF151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6 035,62500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3 464,29033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</w:tr>
      <w:tr w:rsidR="00DE2DA6" w:rsidRPr="00784C10" w:rsidTr="00DF1515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2 02 25299 00 0000 150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268,29033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6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2 02 25299 10 0000 150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268,29033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4 794,00000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</w:tr>
      <w:tr w:rsidR="00DE2DA6" w:rsidRPr="00784C10" w:rsidTr="00DF1515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4 794,00000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3 196,00000</w:t>
            </w:r>
          </w:p>
        </w:tc>
      </w:tr>
      <w:tr w:rsidR="00DE2DA6" w:rsidRPr="00784C10" w:rsidTr="00DF1515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2 02 29999 10 7152 150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DE2DA6" w:rsidRPr="00784C10" w:rsidTr="00DF151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549,00000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562,00000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572,60000</w:t>
            </w:r>
          </w:p>
        </w:tc>
      </w:tr>
      <w:tr w:rsidR="00DE2DA6" w:rsidRPr="00784C10" w:rsidTr="00DF1515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</w:tr>
      <w:tr w:rsidR="00DE2DA6" w:rsidRPr="00784C10" w:rsidTr="00DF1515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2 02 30024 10 7028 150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261,40000</w:t>
            </w:r>
          </w:p>
        </w:tc>
      </w:tr>
      <w:tr w:rsidR="00DE2DA6" w:rsidRPr="00784C10" w:rsidTr="00DF1515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14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33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28 442,76500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947" w:type="dxa"/>
        <w:tblInd w:w="-541" w:type="dxa"/>
        <w:tblLayout w:type="fixed"/>
        <w:tblLook w:val="04A0" w:firstRow="1" w:lastRow="0" w:firstColumn="1" w:lastColumn="0" w:noHBand="0" w:noVBand="1"/>
      </w:tblPr>
      <w:tblGrid>
        <w:gridCol w:w="3261"/>
        <w:gridCol w:w="439"/>
        <w:gridCol w:w="558"/>
        <w:gridCol w:w="992"/>
        <w:gridCol w:w="516"/>
        <w:gridCol w:w="1346"/>
        <w:gridCol w:w="1418"/>
        <w:gridCol w:w="1417"/>
      </w:tblGrid>
      <w:tr w:rsidR="00DE2DA6" w:rsidRPr="00784C10" w:rsidTr="00DF1515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RANGE!A1:H140"/>
            <w:bookmarkEnd w:id="0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2</w:t>
            </w:r>
          </w:p>
        </w:tc>
      </w:tr>
      <w:tr w:rsidR="00DE2DA6" w:rsidRPr="00784C10" w:rsidTr="00DF1515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Совета депутатов Бронницкого сельского поселения от 23.12.2022 № 95 </w:t>
            </w:r>
          </w:p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"О бюджете Бронницкого сельского поселения на 2023 год и на плановый период 2024 и 2025 годов"</w:t>
            </w:r>
          </w:p>
        </w:tc>
      </w:tr>
      <w:tr w:rsidR="00DE2DA6" w:rsidRPr="00784C10" w:rsidTr="00DF1515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1200"/>
        </w:trPr>
        <w:tc>
          <w:tcPr>
            <w:tcW w:w="9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годы                                                                     </w:t>
            </w:r>
          </w:p>
        </w:tc>
      </w:tr>
      <w:tr w:rsidR="00DE2DA6" w:rsidRPr="00784C10" w:rsidTr="00DF1515">
        <w:trPr>
          <w:trHeight w:val="255"/>
        </w:trPr>
        <w:tc>
          <w:tcPr>
            <w:tcW w:w="9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(тыс. рублей)</w:t>
            </w:r>
          </w:p>
        </w:tc>
      </w:tr>
      <w:tr w:rsidR="00DE2DA6" w:rsidRPr="00784C10" w:rsidTr="00DF1515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DE2DA6" w:rsidRPr="00784C10" w:rsidTr="00DF1515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6 925,70000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6 135,92000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6 243,32000</w:t>
            </w:r>
          </w:p>
        </w:tc>
      </w:tr>
      <w:tr w:rsidR="00DE2DA6" w:rsidRPr="00784C10" w:rsidTr="00DF151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DE2DA6" w:rsidRPr="00784C10" w:rsidTr="00DF1515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DE2DA6" w:rsidRPr="00784C10" w:rsidTr="00DF1515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DE2DA6" w:rsidRPr="00784C10" w:rsidTr="00DF1515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5 557,38000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4 777,60000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DE2DA6" w:rsidRPr="00784C10" w:rsidTr="00DF1515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83,00000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5 287,38000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DE2DA6" w:rsidRPr="00784C10" w:rsidTr="00DF1515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5 287,38000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DE2DA6" w:rsidRPr="00784C10" w:rsidTr="00DF1515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5 025,98000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4 429,20000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DE2DA6" w:rsidRPr="00784C10" w:rsidTr="00DF151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DE2DA6" w:rsidRPr="00784C10" w:rsidTr="00DF1515">
        <w:trPr>
          <w:trHeight w:val="9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596,78000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</w:tr>
      <w:tr w:rsidR="00DE2DA6" w:rsidRPr="00784C10" w:rsidTr="00DF151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DE2DA6" w:rsidRPr="00784C10" w:rsidTr="00DF1515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DE2DA6" w:rsidRPr="00784C10" w:rsidTr="00DF151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DE2DA6" w:rsidRPr="00784C10" w:rsidTr="00DF151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DE2DA6" w:rsidRPr="00784C10" w:rsidTr="00DF1515">
        <w:trPr>
          <w:trHeight w:val="18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DE2DA6" w:rsidRPr="00784C10" w:rsidTr="00DF1515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DE2DA6" w:rsidRPr="00784C10" w:rsidTr="00DF1515">
        <w:trPr>
          <w:trHeight w:val="2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E2DA6" w:rsidRPr="00784C10" w:rsidTr="00DF1515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DE2DA6" w:rsidRPr="00784C10" w:rsidTr="00DF151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DE2DA6" w:rsidRPr="00784C10" w:rsidTr="00DF151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253,76500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266,78500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277,38500</w:t>
            </w:r>
          </w:p>
        </w:tc>
      </w:tr>
      <w:tr w:rsidR="00DE2DA6" w:rsidRPr="00784C10" w:rsidTr="00DF151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33,83500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</w:tr>
      <w:tr w:rsidR="00DE2DA6" w:rsidRPr="00784C10" w:rsidTr="00DF151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11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6 842,43173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5 051,94000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5 194,70000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DE2DA6" w:rsidRPr="00784C10" w:rsidTr="00DF1515">
        <w:trPr>
          <w:trHeight w:val="1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DE2DA6" w:rsidRPr="00784C10" w:rsidTr="00DF1515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DE2DA6" w:rsidRPr="00784C10" w:rsidTr="00DF1515">
        <w:trPr>
          <w:trHeight w:val="9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1 637,43173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DE2DA6" w:rsidRPr="00784C10" w:rsidTr="00DF1515"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1 637,43173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DE2DA6" w:rsidRPr="00784C10" w:rsidTr="00DF1515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DE2DA6" w:rsidRPr="00784C10" w:rsidTr="00DF1515">
        <w:trPr>
          <w:trHeight w:val="8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DE2DA6" w:rsidRPr="00784C10" w:rsidTr="00DF1515">
        <w:trPr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DE2DA6" w:rsidRPr="00784C10" w:rsidTr="00DF1515">
        <w:trPr>
          <w:trHeight w:val="9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DE2DA6" w:rsidRPr="00784C10" w:rsidTr="00DF151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DE2DA6" w:rsidRPr="00784C10" w:rsidTr="00DF1515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DE2DA6" w:rsidRPr="00784C10" w:rsidTr="00DF1515">
        <w:trPr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9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7 266,82500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3 530,61500</w:t>
            </w:r>
          </w:p>
        </w:tc>
      </w:tr>
      <w:tr w:rsidR="00DE2DA6" w:rsidRPr="00784C10" w:rsidTr="00DF151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11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13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10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7 263,82500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DE2DA6" w:rsidRPr="00784C10" w:rsidTr="00DF1515">
        <w:trPr>
          <w:trHeight w:val="11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7 263,82500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DE2DA6" w:rsidRPr="00784C10" w:rsidTr="00DF1515">
        <w:trPr>
          <w:trHeight w:val="1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5 070,47500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3 880,83000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DE2DA6" w:rsidRPr="00784C10" w:rsidTr="00DF1515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DE2DA6" w:rsidRPr="00784C10" w:rsidTr="00DF1515">
        <w:trPr>
          <w:trHeight w:val="9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DE2DA6" w:rsidRPr="00784C10" w:rsidTr="00DF1515">
        <w:trPr>
          <w:trHeight w:val="9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DE2DA6" w:rsidRPr="00784C10" w:rsidTr="00DF1515">
        <w:trPr>
          <w:trHeight w:val="5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DE2DA6" w:rsidRPr="00784C10" w:rsidTr="00DF1515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DE2DA6" w:rsidRPr="00784C10" w:rsidTr="00DF151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550,47500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DE2DA6" w:rsidRPr="00784C10" w:rsidTr="00DF1515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550,47500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DE2DA6" w:rsidRPr="00784C10" w:rsidTr="00DF1515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9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8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5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8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3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496,75000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1 013,96500</w:t>
            </w:r>
          </w:p>
        </w:tc>
      </w:tr>
      <w:tr w:rsidR="00DE2DA6" w:rsidRPr="00784C10" w:rsidTr="00DF1515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29 075,35673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806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DE2DA6" w:rsidRPr="00784C10" w:rsidTr="00DE2DA6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</w:r>
            <w:bookmarkStart w:id="1" w:name="RANGE!A1:H107"/>
            <w:bookmarkStart w:id="2" w:name="_GoBack"/>
            <w:bookmarkEnd w:id="1"/>
            <w:bookmarkEnd w:id="2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Приложение 3</w:t>
            </w:r>
          </w:p>
        </w:tc>
      </w:tr>
      <w:tr w:rsidR="00DE2DA6" w:rsidRPr="00784C10" w:rsidTr="00DE2DA6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к решению Совета депутатов Бронницкого сельского поселения от 23.12.2022 № 95 "О бюджете Бронницкого сельского поселения на 2023 год и на плановый период 2024 и 2025 годов"</w:t>
            </w:r>
          </w:p>
        </w:tc>
      </w:tr>
      <w:tr w:rsidR="00DE2DA6" w:rsidRPr="00784C10" w:rsidTr="00DE2DA6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E2DA6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E2DA6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E2DA6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E2DA6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Бронницкого сельского поселения) разделам, подразделам, группам и подгруппам                                                           </w:t>
            </w:r>
          </w:p>
        </w:tc>
      </w:tr>
      <w:tr w:rsidR="00DE2DA6" w:rsidRPr="00784C10" w:rsidTr="00DE2DA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видов расходов классификации расходов бюджета сельского поселения</w:t>
            </w:r>
          </w:p>
        </w:tc>
      </w:tr>
      <w:tr w:rsidR="00DE2DA6" w:rsidRPr="00784C10" w:rsidTr="00DE2DA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 2023 год и на плановый период 2024 и 2025 годов</w:t>
            </w:r>
          </w:p>
        </w:tc>
      </w:tr>
      <w:tr w:rsidR="00DE2DA6" w:rsidRPr="00784C10" w:rsidTr="00DE2DA6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E2DA6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тыс.рублей</w:t>
            </w:r>
          </w:p>
        </w:tc>
      </w:tr>
      <w:tr w:rsidR="00DE2DA6" w:rsidRPr="00784C10" w:rsidTr="00DE2DA6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DE2DA6" w:rsidRPr="00784C10" w:rsidTr="00DE2DA6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</w:tr>
      <w:tr w:rsidR="00DE2DA6" w:rsidRPr="00784C10" w:rsidTr="00DE2DA6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14253,55673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9 353,46033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8 869,61500</w:t>
            </w:r>
          </w:p>
        </w:tc>
      </w:tr>
      <w:tr w:rsidR="00DE2DA6" w:rsidRPr="00784C10" w:rsidTr="00DE2DA6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1 637,43173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DE2DA6" w:rsidRPr="00784C10" w:rsidTr="00DE2DA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1 637,43173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DE2DA6" w:rsidRPr="00784C10" w:rsidTr="00DE2DA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1 637,43173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DE2DA6" w:rsidRPr="00784C10" w:rsidTr="00DE2DA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1 637,43173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DE2DA6" w:rsidRPr="00784C10" w:rsidTr="00DE2DA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110,00000</w:t>
            </w:r>
          </w:p>
        </w:tc>
      </w:tr>
      <w:tr w:rsidR="00DE2DA6" w:rsidRPr="00784C10" w:rsidTr="00DE2DA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DE2DA6" w:rsidRPr="00784C10" w:rsidTr="00DE2DA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DE2DA6" w:rsidRPr="00784C10" w:rsidTr="00DE2DA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DE2DA6" w:rsidRPr="00784C10" w:rsidTr="00DE2DA6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3 196,00000</w:t>
            </w:r>
          </w:p>
        </w:tc>
      </w:tr>
      <w:tr w:rsidR="00DE2DA6" w:rsidRPr="00784C10" w:rsidTr="00DE2DA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DE2DA6" w:rsidRPr="00784C10" w:rsidTr="00DE2DA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DE2DA6" w:rsidRPr="00784C10" w:rsidTr="00DE2DA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DE2DA6" w:rsidRPr="00784C10" w:rsidTr="00DE2DA6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170,00000</w:t>
            </w:r>
          </w:p>
        </w:tc>
      </w:tr>
      <w:tr w:rsidR="00DE2DA6" w:rsidRPr="00784C10" w:rsidTr="00DE2DA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DE2DA6" w:rsidRPr="00784C10" w:rsidTr="00DE2DA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DE2DA6" w:rsidRPr="00784C10" w:rsidTr="00DE2DA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DE2DA6" w:rsidRPr="00784C10" w:rsidTr="00DE2DA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E2DA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E2DA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E2DA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E2DA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5 070,47500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3 537,48000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2 660,00000</w:t>
            </w:r>
          </w:p>
        </w:tc>
      </w:tr>
      <w:tr w:rsidR="00DE2DA6" w:rsidRPr="00784C10" w:rsidTr="00DE2DA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DE2DA6" w:rsidRPr="00784C10" w:rsidTr="00DE2DA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DE2DA6" w:rsidRPr="00784C10" w:rsidTr="00DE2DA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DE2DA6" w:rsidRPr="00784C10" w:rsidTr="00DE2DA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120,00000</w:t>
            </w:r>
          </w:p>
        </w:tc>
      </w:tr>
      <w:tr w:rsidR="00DE2DA6" w:rsidRPr="00784C10" w:rsidTr="00DE2DA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DE2DA6" w:rsidRPr="00784C10" w:rsidTr="00DE2DA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DE2DA6" w:rsidRPr="00784C10" w:rsidTr="00DE2DA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DE2DA6" w:rsidRPr="00784C10" w:rsidTr="00DE2DA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</w:tr>
      <w:tr w:rsidR="00DE2DA6" w:rsidRPr="00784C10" w:rsidTr="00DE2DA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DE2DA6" w:rsidRPr="00784C10" w:rsidTr="00DE2DA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DE2DA6" w:rsidRPr="00784C10" w:rsidTr="00DE2DA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DE2DA6" w:rsidRPr="00784C10" w:rsidTr="00DE2DA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550,47500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597,61500</w:t>
            </w:r>
          </w:p>
        </w:tc>
      </w:tr>
      <w:tr w:rsidR="00DE2DA6" w:rsidRPr="00784C10" w:rsidTr="00DE2DA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550,47500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DE2DA6" w:rsidRPr="00784C10" w:rsidTr="00DE2DA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550,47500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DE2DA6" w:rsidRPr="00784C10" w:rsidTr="00DE2DA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550,47500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DE2DA6" w:rsidRPr="00784C10" w:rsidTr="00DE2DA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DE2DA6" w:rsidRPr="00784C10" w:rsidTr="00DE2DA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E2DA6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E2DA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E2DA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E2DA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малого и среднего предпринимательства в Бронницком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E2DA6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E2DA6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E2DA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E2DA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14524,55673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9 441,46033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8 870,61500</w:t>
            </w:r>
          </w:p>
        </w:tc>
      </w:tr>
    </w:tbl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0103" w:type="dxa"/>
        <w:tblInd w:w="-521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DE2DA6" w:rsidRPr="00784C10" w:rsidTr="00DF1515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RANGE!A1:I141"/>
            <w:bookmarkEnd w:id="3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4</w:t>
            </w:r>
          </w:p>
        </w:tc>
      </w:tr>
      <w:tr w:rsidR="00DE2DA6" w:rsidRPr="00784C10" w:rsidTr="00DF1515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к решению Совета депутатов Бронницкого сельского поселения от 23.12.2022 № 95 "О бюджете Бронницкого сельского поселения на 2023 год и на плановый период 2024 и 2025 годов"</w:t>
            </w:r>
          </w:p>
        </w:tc>
      </w:tr>
      <w:tr w:rsidR="00DE2DA6" w:rsidRPr="00784C10" w:rsidTr="00DF1515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Ведомственная структура расходов бюджета поселения </w:t>
            </w:r>
          </w:p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2023 год и на плановый период 2024 и 2025 годы                                                                     </w:t>
            </w:r>
          </w:p>
        </w:tc>
      </w:tr>
      <w:tr w:rsidR="00DE2DA6" w:rsidRPr="00784C10" w:rsidTr="00DF1515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(тыс. рублей)</w:t>
            </w:r>
          </w:p>
        </w:tc>
      </w:tr>
      <w:tr w:rsidR="00DE2DA6" w:rsidRPr="00784C10" w:rsidTr="00DF1515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DE2DA6" w:rsidRPr="00784C10" w:rsidTr="00DF1515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</w:tr>
      <w:tr w:rsidR="00DE2DA6" w:rsidRPr="00784C10" w:rsidTr="00DF1515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Бронницкого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29 075,35673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6 925,70000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6 135,92000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6 243,32000</w:t>
            </w:r>
          </w:p>
        </w:tc>
      </w:tr>
      <w:tr w:rsidR="00DE2DA6" w:rsidRPr="00784C10" w:rsidTr="00DF151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1 111,50000</w:t>
            </w:r>
          </w:p>
        </w:tc>
      </w:tr>
      <w:tr w:rsidR="00DE2DA6" w:rsidRPr="00784C10" w:rsidTr="00DF1515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DE2DA6" w:rsidRPr="00784C10" w:rsidTr="00DF1515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1 111,50000</w:t>
            </w:r>
          </w:p>
        </w:tc>
      </w:tr>
      <w:tr w:rsidR="00DE2DA6" w:rsidRPr="00784C10" w:rsidTr="00DF1515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5 557,38000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4 777,60000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DE2DA6" w:rsidRPr="00784C10" w:rsidTr="00DF1515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5 287,38000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DE2DA6" w:rsidRPr="00784C10" w:rsidTr="00DF1515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5 287,38000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4 690,60000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4 660,60000</w:t>
            </w:r>
          </w:p>
        </w:tc>
      </w:tr>
      <w:tr w:rsidR="00DE2DA6" w:rsidRPr="00784C10" w:rsidTr="00DF1515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5 025,98000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4 399,20000</w:t>
            </w:r>
          </w:p>
        </w:tc>
      </w:tr>
      <w:tr w:rsidR="00DE2DA6" w:rsidRPr="00784C10" w:rsidTr="00DF1515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596,78000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261,40000</w:t>
            </w:r>
          </w:p>
        </w:tc>
      </w:tr>
      <w:tr w:rsidR="00DE2DA6" w:rsidRPr="00784C10" w:rsidTr="00DF1515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251,00000</w:t>
            </w:r>
          </w:p>
        </w:tc>
      </w:tr>
      <w:tr w:rsidR="00DE2DA6" w:rsidRPr="00784C10" w:rsidTr="00DF1515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DE2DA6" w:rsidRPr="00784C10" w:rsidTr="00DF1515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</w:tr>
      <w:tr w:rsidR="00DE2DA6" w:rsidRPr="00784C10" w:rsidTr="00DF151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</w:tr>
      <w:tr w:rsidR="00DE2DA6" w:rsidRPr="00784C10" w:rsidTr="00DF151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161,82000</w:t>
            </w:r>
          </w:p>
        </w:tc>
      </w:tr>
      <w:tr w:rsidR="00DE2DA6" w:rsidRPr="00784C10" w:rsidTr="00DF1515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DE2DA6" w:rsidRPr="00784C10" w:rsidTr="00DF1515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161,82000</w:t>
            </w:r>
          </w:p>
        </w:tc>
      </w:tr>
      <w:tr w:rsidR="00DE2DA6" w:rsidRPr="00784C10" w:rsidTr="00DF1515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DE2DA6" w:rsidRPr="00784C10" w:rsidTr="00DF1515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224,40000</w:t>
            </w:r>
          </w:p>
        </w:tc>
      </w:tr>
      <w:tr w:rsidR="00DE2DA6" w:rsidRPr="00784C10" w:rsidTr="00DF1515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DE2DA6" w:rsidRPr="00784C10" w:rsidTr="00DF1515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DE2DA6" w:rsidRPr="00784C10" w:rsidTr="00DF1515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DE2DA6" w:rsidRPr="00784C10" w:rsidTr="00DF1515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E2DA6" w:rsidRPr="00784C10" w:rsidTr="00DF1515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E2DA6" w:rsidRPr="00784C10" w:rsidTr="00DF1515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DE2DA6" w:rsidRPr="00784C10" w:rsidTr="00DF1515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DE2DA6" w:rsidRPr="00784C10" w:rsidTr="00DF1515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311,20000</w:t>
            </w:r>
          </w:p>
        </w:tc>
      </w:tr>
      <w:tr w:rsidR="00DE2DA6" w:rsidRPr="00784C10" w:rsidTr="00DF151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277,38500</w:t>
            </w:r>
          </w:p>
        </w:tc>
      </w:tr>
      <w:tr w:rsidR="00DE2DA6" w:rsidRPr="00784C10" w:rsidTr="00DF151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33,81500</w:t>
            </w:r>
          </w:p>
        </w:tc>
      </w:tr>
      <w:tr w:rsidR="00DE2DA6" w:rsidRPr="00784C10" w:rsidTr="00DF151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145,30000</w:t>
            </w:r>
          </w:p>
        </w:tc>
      </w:tr>
      <w:tr w:rsidR="00DE2DA6" w:rsidRPr="00784C10" w:rsidTr="00DF1515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6 842,43173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5 051,94000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5 194,70000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DE2DA6" w:rsidRPr="00784C10" w:rsidTr="00DF1515">
        <w:trPr>
          <w:trHeight w:val="1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DE2DA6" w:rsidRPr="00784C10" w:rsidTr="00DF1515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6 841,43173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5 050,94000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5 193,70000</w:t>
            </w:r>
          </w:p>
        </w:tc>
      </w:tr>
      <w:tr w:rsidR="00DE2DA6" w:rsidRPr="00784C10" w:rsidTr="00DF1515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1 637,43173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DE2DA6" w:rsidRPr="00784C10" w:rsidTr="00DF1515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1 637,43173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1 574,94000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1 717,70000</w:t>
            </w:r>
          </w:p>
        </w:tc>
      </w:tr>
      <w:tr w:rsidR="00DE2DA6" w:rsidRPr="00784C10" w:rsidTr="00DF1515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DE2DA6" w:rsidRPr="00784C10" w:rsidTr="00DF1515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DE2DA6" w:rsidRPr="00784C10" w:rsidTr="00DF1515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DE2DA6" w:rsidRPr="00784C10" w:rsidTr="00DF1515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3 196,00000</w:t>
            </w:r>
          </w:p>
        </w:tc>
      </w:tr>
      <w:tr w:rsidR="00DE2DA6" w:rsidRPr="00784C10" w:rsidTr="00DF1515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DE2DA6" w:rsidRPr="00784C10" w:rsidTr="00DF15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170,00000</w:t>
            </w:r>
          </w:p>
        </w:tc>
      </w:tr>
      <w:tr w:rsidR="00DE2DA6" w:rsidRPr="00784C10" w:rsidTr="00DF1515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E2DA6" w:rsidRPr="00784C10" w:rsidTr="00DF1515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7 266,82500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4 157,22033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3 530,61500</w:t>
            </w:r>
          </w:p>
        </w:tc>
      </w:tr>
      <w:tr w:rsidR="00DE2DA6" w:rsidRPr="00784C10" w:rsidTr="00DF1515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7 263,82500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DE2DA6" w:rsidRPr="00784C10" w:rsidTr="00DF1515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7 263,82500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4 154,22033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DE2DA6" w:rsidRPr="00784C10" w:rsidTr="00DF1515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5 070,47500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3 537,48000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3 527,61500</w:t>
            </w:r>
          </w:p>
        </w:tc>
      </w:tr>
      <w:tr w:rsidR="00DE2DA6" w:rsidRPr="00784C10" w:rsidTr="00DF1515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DE2DA6" w:rsidRPr="00784C10" w:rsidTr="00DF1515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2 660,00000</w:t>
            </w:r>
          </w:p>
        </w:tc>
      </w:tr>
      <w:tr w:rsidR="00DE2DA6" w:rsidRPr="00784C10" w:rsidTr="00DF1515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DE2DA6" w:rsidRPr="00784C10" w:rsidTr="00DF1515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</w:tr>
      <w:tr w:rsidR="00DE2DA6" w:rsidRPr="00784C10" w:rsidTr="00DF1515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DE2DA6" w:rsidRPr="00784C10" w:rsidTr="00DF1515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DE2DA6" w:rsidRPr="00784C10" w:rsidTr="00DF1515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550,47500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DE2DA6" w:rsidRPr="00784C10" w:rsidTr="00DF1515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550,47500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351,48000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597,61500</w:t>
            </w:r>
          </w:p>
        </w:tc>
      </w:tr>
      <w:tr w:rsidR="00DE2DA6" w:rsidRPr="00784C10" w:rsidTr="00DF1515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7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DE2DA6" w:rsidRPr="00784C10" w:rsidTr="00DF1515">
        <w:trPr>
          <w:trHeight w:val="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DE2DA6" w:rsidRPr="00784C10" w:rsidTr="00DF1515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7 283,80000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7 280,80000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E2DA6" w:rsidRPr="00784C10" w:rsidTr="00DF1515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297,00000</w:t>
            </w:r>
          </w:p>
        </w:tc>
      </w:tr>
      <w:tr w:rsidR="00DE2DA6" w:rsidRPr="00784C10" w:rsidTr="00DF1515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20,60000</w:t>
            </w:r>
          </w:p>
        </w:tc>
      </w:tr>
      <w:tr w:rsidR="00DE2DA6" w:rsidRPr="00784C10" w:rsidTr="00DF1515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1013,96500</w:t>
            </w:r>
          </w:p>
        </w:tc>
      </w:tr>
      <w:tr w:rsidR="00DE2DA6" w:rsidRPr="00784C10" w:rsidTr="00DF1515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29 075,35673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  <w:r w:rsidRPr="00784C10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782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DE2DA6" w:rsidRPr="00784C10" w:rsidTr="00DF1515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5</w:t>
            </w:r>
          </w:p>
        </w:tc>
      </w:tr>
      <w:tr w:rsidR="00DE2DA6" w:rsidRPr="00784C10" w:rsidTr="00DF151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Совета депутатов Бронницкого сельского поселения от 23.12.2022  № 95 </w:t>
            </w:r>
          </w:p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"О бюджете Бронницкого сельского поселения на 2023 год и на плановый период 2024 и 2025 годов"</w:t>
            </w:r>
          </w:p>
        </w:tc>
      </w:tr>
      <w:tr w:rsidR="00DE2DA6" w:rsidRPr="00784C10" w:rsidTr="00DF151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Источники внутреннего финансирования дефицита бюджета  поселения на 2023 год и на плановый период 2024 и 2025 годов</w:t>
            </w:r>
          </w:p>
        </w:tc>
      </w:tr>
      <w:tr w:rsidR="00DE2DA6" w:rsidRPr="00784C10" w:rsidTr="00DF151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DA6" w:rsidRPr="00784C10" w:rsidTr="00DF1515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DE2DA6" w:rsidRPr="00784C10" w:rsidTr="00DF1515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DE2DA6" w:rsidRPr="00784C10" w:rsidTr="00DF1515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2025 год</w:t>
            </w:r>
          </w:p>
        </w:tc>
      </w:tr>
      <w:tr w:rsidR="00DE2DA6" w:rsidRPr="00784C10" w:rsidTr="00DF1515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E2DA6" w:rsidRPr="00784C10" w:rsidTr="00DF1515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-28 442,76500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DE2DA6" w:rsidRPr="00784C10" w:rsidTr="00DF1515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-28 442,76500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DE2DA6" w:rsidRPr="00784C10" w:rsidTr="00DF1515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-28 442,76500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DE2DA6" w:rsidRPr="00784C10" w:rsidTr="00DF1515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-28 442,76500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-24 046,60000</w:t>
            </w:r>
          </w:p>
        </w:tc>
      </w:tr>
      <w:tr w:rsidR="00DE2DA6" w:rsidRPr="00784C10" w:rsidTr="00DF1515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29 075,35673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DE2DA6" w:rsidRPr="00784C10" w:rsidTr="00DF1515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29 075,35673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DE2DA6" w:rsidRPr="00784C10" w:rsidTr="00DF1515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29 075,35673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  <w:tr w:rsidR="00DE2DA6" w:rsidRPr="00784C10" w:rsidTr="00DF1515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29 075,35673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6" w:rsidRPr="00784C10" w:rsidRDefault="00DE2DA6" w:rsidP="00DF1515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C10">
              <w:rPr>
                <w:rFonts w:ascii="Times New Roman" w:hAnsi="Times New Roman" w:cs="Times New Roman"/>
                <w:bCs/>
                <w:sz w:val="16"/>
                <w:szCs w:val="16"/>
              </w:rPr>
              <w:t>24 046,60000</w:t>
            </w:r>
          </w:p>
        </w:tc>
      </w:tr>
    </w:tbl>
    <w:p w:rsidR="00DE2DA6" w:rsidRPr="00784C10" w:rsidRDefault="00DE2DA6" w:rsidP="00DE2DA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2DA6" w:rsidRDefault="00DE2DA6" w:rsidP="00DE2DA6">
      <w:pPr>
        <w:ind w:firstLine="708"/>
        <w:jc w:val="center"/>
      </w:pPr>
      <w:r>
        <w:t>_______________________</w:t>
      </w: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Совет депутатов Бронницкого сельского поселения</w:t>
      </w: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DE2DA6" w:rsidRPr="00DE2DA6" w:rsidRDefault="00DE2DA6" w:rsidP="00DE2DA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2DA6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04CC8">
        <w:rPr>
          <w:rFonts w:ascii="Times New Roman" w:hAnsi="Times New Roman" w:cs="Times New Roman"/>
          <w:sz w:val="16"/>
          <w:szCs w:val="16"/>
        </w:rPr>
        <w:t>от 30.01.2023  № 100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с.Бронница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2DA6" w:rsidRPr="00DE2DA6" w:rsidRDefault="00DE2DA6" w:rsidP="00DE2DA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О передаче Администрации Новгородского</w:t>
      </w:r>
    </w:p>
    <w:p w:rsidR="00DE2DA6" w:rsidRPr="00DE2DA6" w:rsidRDefault="00DE2DA6" w:rsidP="00DE2DA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 xml:space="preserve"> муниципального района полномочий в области </w:t>
      </w:r>
    </w:p>
    <w:p w:rsidR="00DE2DA6" w:rsidRPr="00DE2DA6" w:rsidRDefault="00DE2DA6" w:rsidP="00DE2DA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E2DA6">
        <w:rPr>
          <w:rFonts w:ascii="Times New Roman" w:hAnsi="Times New Roman" w:cs="Times New Roman"/>
          <w:b/>
          <w:sz w:val="16"/>
          <w:szCs w:val="16"/>
        </w:rPr>
        <w:t>градостроительной деятельности на 2023 год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04CC8">
        <w:rPr>
          <w:rFonts w:ascii="Times New Roman" w:hAnsi="Times New Roman" w:cs="Times New Roman"/>
          <w:sz w:val="16"/>
          <w:szCs w:val="16"/>
        </w:rPr>
        <w:t xml:space="preserve"> В соответствии с п.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04CC8">
          <w:rPr>
            <w:rFonts w:ascii="Times New Roman" w:hAnsi="Times New Roman" w:cs="Times New Roman"/>
            <w:sz w:val="16"/>
            <w:szCs w:val="16"/>
          </w:rPr>
          <w:t>2003 г</w:t>
        </w:r>
      </w:smartTag>
      <w:r w:rsidRPr="00604CC8">
        <w:rPr>
          <w:rFonts w:ascii="Times New Roman" w:hAnsi="Times New Roman" w:cs="Times New Roman"/>
          <w:sz w:val="16"/>
          <w:szCs w:val="16"/>
        </w:rPr>
        <w:t>. № 131 – ФЗ «Об общих принципах организации местного самоуправления в Российской Федерации, Уставом    Бронницкого  сельского поселения,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04CC8">
        <w:rPr>
          <w:rFonts w:ascii="Times New Roman" w:hAnsi="Times New Roman" w:cs="Times New Roman"/>
          <w:sz w:val="16"/>
          <w:szCs w:val="16"/>
        </w:rPr>
        <w:tab/>
        <w:t>Совет депутатов  Бронницкого сельского поселения  решил: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04CC8">
        <w:rPr>
          <w:rFonts w:ascii="Times New Roman" w:hAnsi="Times New Roman" w:cs="Times New Roman"/>
          <w:sz w:val="16"/>
          <w:szCs w:val="16"/>
        </w:rPr>
        <w:lastRenderedPageBreak/>
        <w:t>1. Передать Администрации Новгородского муниципального района полномочия в области градостроительной деятельности на 2023 год по: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 w:rsidRPr="00604CC8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района, на </w:t>
      </w:r>
      <w:r w:rsidRPr="00604CC8">
        <w:rPr>
          <w:rFonts w:ascii="Times New Roman" w:eastAsia="Calibri" w:hAnsi="Times New Roman" w:cs="Times New Roman"/>
          <w:sz w:val="16"/>
          <w:szCs w:val="16"/>
        </w:rPr>
        <w:t>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г) уведомлению органов, уполномоченных на согласование Проекта об обеспечении доступа к Проекту в ФГИС ТП;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604CC8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 </w:t>
      </w:r>
      <w:r w:rsidRPr="00604CC8">
        <w:rPr>
          <w:rFonts w:ascii="Times New Roman" w:eastAsia="Calibri" w:hAnsi="Times New Roman" w:cs="Times New Roman"/>
          <w:sz w:val="16"/>
          <w:szCs w:val="16"/>
        </w:rPr>
        <w:t>и размещению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и) принятию решения о направлении Проекта в Думу Новгородского муниципального района для утверждения;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чч. 5.1.- 8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д) утверждению местных нормативов (изменений в местные нормативы) градостроительного проектирования;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604CC8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604CC8">
        <w:rPr>
          <w:rFonts w:ascii="Times New Roman" w:eastAsia="Calibri" w:hAnsi="Times New Roman" w:cs="Times New Roman"/>
          <w:sz w:val="16"/>
          <w:szCs w:val="16"/>
        </w:rPr>
        <w:t>и размещению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lastRenderedPageBreak/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а) принятию решения о подготовке документации по планировке территории;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604CC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заключение муниципальных контрактов;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604CC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г) согласование проекта документации по планировке территории с органами местного самоуправления поселения;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604CC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23" w:history="1">
        <w:r w:rsidRPr="00604CC8">
          <w:rPr>
            <w:rStyle w:val="ab"/>
            <w:rFonts w:ascii="Times New Roman" w:eastAsia="Calibri" w:hAnsi="Times New Roman" w:cs="Times New Roman"/>
            <w:color w:val="000000" w:themeColor="text1"/>
            <w:sz w:val="16"/>
            <w:szCs w:val="16"/>
          </w:rPr>
          <w:t>частью 10 статьи 45</w:t>
        </w:r>
      </w:hyperlink>
      <w:r w:rsidRPr="00604CC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Градостроительного кодекса РФ;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в </w:t>
      </w:r>
      <w:r w:rsidRPr="00604CC8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и на официальном сайте Администрации Новгородского муниципального района в сети «Интернет»; 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 w:rsidRPr="00604CC8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604CC8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«Интернет».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а) подготовке и выдаче разрешения на строительство, реконструкцию объектов капитального строительства;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б) подготовке и выдаче решения о внесении изменений в разрешение на строительство;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в) продление действия разрешения на строительство (реконструкцию); 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7) подготовке и выдаче градостроительных планов земельных участков, расположенных на территории поселения;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8)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9)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10) выдаче выписок из документов территориального планирования;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11) выдаче выписок из документов градостроительного зонирования поселения;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12)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 w:rsidRPr="00604CC8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604CC8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604CC8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604CC8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е) осуществлению иных действий, предусмотренных ст. 39 Градостроительного кодекса РФ;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13)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</w:t>
      </w:r>
      <w:r w:rsidRPr="00604CC8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решения в </w:t>
      </w:r>
      <w:r w:rsidRPr="00604CC8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604CC8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604CC8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604CC8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е) осуществлению иных действий, предусмотренных ст. 40 Градостроительного кодекса РФ;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14) выдаче документов о согласовании переустройства и (или) перепланировки жилого помещения;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15) выдаче решений о переводе или об отказе в переводе жилого помещения в нежилое или нежилого помещения в жилое;</w:t>
      </w:r>
    </w:p>
    <w:p w:rsidR="00DE2DA6" w:rsidRPr="00604CC8" w:rsidRDefault="00DE2DA6" w:rsidP="00DE2DA6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>16) осуществлению муниципального земельного контроля.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04CC8">
        <w:rPr>
          <w:rFonts w:ascii="Times New Roman" w:eastAsia="Calibri" w:hAnsi="Times New Roman" w:cs="Times New Roman"/>
          <w:sz w:val="16"/>
          <w:szCs w:val="16"/>
        </w:rPr>
        <w:t xml:space="preserve">17) направлению уведомления о соответствии указанных в уведомлении о планируемых </w:t>
      </w:r>
      <w:r w:rsidRPr="00604CC8">
        <w:rPr>
          <w:rFonts w:ascii="Times New Roman" w:hAnsi="Times New Roman" w:cs="Times New Roman"/>
          <w:sz w:val="16"/>
          <w:szCs w:val="16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604CC8">
        <w:rPr>
          <w:rFonts w:ascii="Times New Roman" w:hAnsi="Times New Roman" w:cs="Times New Roman"/>
          <w:color w:val="000000" w:themeColor="text1"/>
          <w:sz w:val="16"/>
          <w:szCs w:val="16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04CC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18) направлению уведомления о несоответствии указанных в </w:t>
      </w:r>
      <w:hyperlink r:id="rId24" w:history="1">
        <w:r w:rsidRPr="00604CC8">
          <w:rPr>
            <w:rStyle w:val="ab"/>
            <w:rFonts w:ascii="Times New Roman" w:hAnsi="Times New Roman" w:cs="Times New Roman"/>
            <w:color w:val="000000" w:themeColor="text1"/>
            <w:sz w:val="16"/>
            <w:szCs w:val="16"/>
          </w:rPr>
          <w:t>уведомлении</w:t>
        </w:r>
      </w:hyperlink>
      <w:r w:rsidRPr="00604CC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04CC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19) направлению уведомления о соответствии </w:t>
      </w:r>
      <w:r w:rsidRPr="00604CC8">
        <w:rPr>
          <w:rFonts w:ascii="Times New Roman" w:hAnsi="Times New Roman" w:cs="Times New Roman"/>
          <w:sz w:val="16"/>
          <w:szCs w:val="16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04CC8">
        <w:rPr>
          <w:rFonts w:ascii="Times New Roman" w:hAnsi="Times New Roman" w:cs="Times New Roman"/>
          <w:sz w:val="16"/>
          <w:szCs w:val="16"/>
        </w:rPr>
        <w:t>3. Настоящее решение распространяет свое действие на правоотношения, возникшие с 1 января 2023 года.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04CC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4.  </w:t>
      </w:r>
      <w:r w:rsidRPr="00604CC8">
        <w:rPr>
          <w:rFonts w:ascii="Times New Roman" w:hAnsi="Times New Roman" w:cs="Times New Roman"/>
          <w:sz w:val="16"/>
          <w:szCs w:val="16"/>
        </w:rPr>
        <w:t xml:space="preserve">Решение подлежит опубликованию в периодическом печатном издании  «Официальный вестник  Бронницкого сельского поселения» и размещению на официальном сайте   в сети  «Интернет»  по адресу  </w:t>
      </w:r>
      <w:r w:rsidRPr="00604CC8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604CC8">
        <w:rPr>
          <w:rFonts w:ascii="Times New Roman" w:hAnsi="Times New Roman" w:cs="Times New Roman"/>
          <w:sz w:val="16"/>
          <w:szCs w:val="16"/>
        </w:rPr>
        <w:t xml:space="preserve">. </w:t>
      </w:r>
      <w:r w:rsidRPr="00604CC8">
        <w:rPr>
          <w:rFonts w:ascii="Times New Roman" w:hAnsi="Times New Roman" w:cs="Times New Roman"/>
          <w:sz w:val="16"/>
          <w:szCs w:val="16"/>
          <w:lang w:val="en-US"/>
        </w:rPr>
        <w:t>bronniciadm</w:t>
      </w:r>
      <w:r w:rsidRPr="00604CC8">
        <w:rPr>
          <w:rFonts w:ascii="Times New Roman" w:hAnsi="Times New Roman" w:cs="Times New Roman"/>
          <w:sz w:val="16"/>
          <w:szCs w:val="16"/>
        </w:rPr>
        <w:t>.</w:t>
      </w:r>
      <w:r w:rsidRPr="00604CC8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604CC8">
        <w:rPr>
          <w:rFonts w:ascii="Times New Roman" w:hAnsi="Times New Roman" w:cs="Times New Roman"/>
          <w:sz w:val="16"/>
          <w:szCs w:val="16"/>
        </w:rPr>
        <w:t xml:space="preserve">  в разделах   «Документы-Постановления» , «Градостроительная деятельность – НПА по ГД»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04CC8">
        <w:rPr>
          <w:rFonts w:ascii="Times New Roman" w:hAnsi="Times New Roman" w:cs="Times New Roman"/>
          <w:sz w:val="16"/>
          <w:szCs w:val="16"/>
        </w:rPr>
        <w:t xml:space="preserve">   Глава сельского поселения:                                              С.Г.Васильева</w:t>
      </w: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E2DA6" w:rsidRPr="00604CC8" w:rsidRDefault="00DE2DA6" w:rsidP="00DE2DA6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pPr w:leftFromText="180" w:rightFromText="180" w:bottomFromText="160" w:vertAnchor="text" w:horzAnchor="margin" w:tblpY="1103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DE2DA6" w:rsidTr="00DF1515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A6" w:rsidRDefault="00DE2DA6" w:rsidP="00DF151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DE2DA6" w:rsidRDefault="00DE2DA6" w:rsidP="00DF151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DE2DA6" w:rsidRDefault="00DE2DA6" w:rsidP="00DF151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область             к печати  02.02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   Бронницкого сельского            поселения С.Г.Васильева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с.Бронница           в 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DE2DA6" w:rsidRDefault="00DE2DA6" w:rsidP="00DF151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DE2DA6" w:rsidRDefault="00DE2DA6" w:rsidP="00DF151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DE2DA6" w:rsidRDefault="00DE2DA6" w:rsidP="00DF151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DE2DA6" w:rsidRDefault="00DE2DA6" w:rsidP="00DF151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E2DA6" w:rsidRPr="00DE2DA6" w:rsidRDefault="00DE2DA6" w:rsidP="00DE2DA6"/>
    <w:sectPr w:rsidR="00DE2DA6" w:rsidRPr="00DE2DA6" w:rsidSect="00682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9F" w:rsidRDefault="003D679F" w:rsidP="00CA71C7">
      <w:pPr>
        <w:spacing w:after="0" w:line="240" w:lineRule="auto"/>
      </w:pPr>
      <w:r>
        <w:separator/>
      </w:r>
    </w:p>
  </w:endnote>
  <w:endnote w:type="continuationSeparator" w:id="0">
    <w:p w:rsidR="003D679F" w:rsidRDefault="003D679F" w:rsidP="00CA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89582"/>
      <w:docPartObj>
        <w:docPartGallery w:val="Page Numbers (Bottom of Page)"/>
        <w:docPartUnique/>
      </w:docPartObj>
    </w:sdtPr>
    <w:sdtContent>
      <w:p w:rsidR="00DE2DA6" w:rsidRDefault="00DE2D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E2DA6" w:rsidRDefault="00DE2DA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320490"/>
      <w:docPartObj>
        <w:docPartGallery w:val="Page Numbers (Bottom of Page)"/>
        <w:docPartUnique/>
      </w:docPartObj>
    </w:sdtPr>
    <w:sdtContent>
      <w:p w:rsidR="00DE2DA6" w:rsidRDefault="00DE2D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DE2DA6" w:rsidRDefault="00DE2D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1C" w:rsidRDefault="00115F1C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115F1C" w:rsidRDefault="00115F1C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03449"/>
      <w:docPartObj>
        <w:docPartGallery w:val="Page Numbers (Bottom of Page)"/>
        <w:docPartUnique/>
      </w:docPartObj>
    </w:sdtPr>
    <w:sdtContent>
      <w:p w:rsidR="00DE2DA6" w:rsidRDefault="00DE2D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15F1C" w:rsidRDefault="00115F1C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379275"/>
      <w:docPartObj>
        <w:docPartGallery w:val="Page Numbers (Bottom of Page)"/>
        <w:docPartUnique/>
      </w:docPartObj>
    </w:sdtPr>
    <w:sdtContent>
      <w:p w:rsidR="00DE2DA6" w:rsidRDefault="00DE2D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CA71C7" w:rsidRDefault="00CA71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9F" w:rsidRDefault="003D679F" w:rsidP="00CA71C7">
      <w:pPr>
        <w:spacing w:after="0" w:line="240" w:lineRule="auto"/>
      </w:pPr>
      <w:r>
        <w:separator/>
      </w:r>
    </w:p>
  </w:footnote>
  <w:footnote w:type="continuationSeparator" w:id="0">
    <w:p w:rsidR="003D679F" w:rsidRDefault="003D679F" w:rsidP="00CA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1C" w:rsidRDefault="00115F1C">
    <w:pPr>
      <w:pStyle w:val="a7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1C" w:rsidRDefault="00115F1C" w:rsidP="0074340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115F1C" w:rsidRDefault="00115F1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1C" w:rsidRDefault="00115F1C" w:rsidP="0074340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t xml:space="preserve"> </w:t>
    </w:r>
  </w:p>
  <w:p w:rsidR="00115F1C" w:rsidRDefault="00115F1C" w:rsidP="00115F1C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115F1C"/>
    <w:rsid w:val="00190A32"/>
    <w:rsid w:val="00366FB6"/>
    <w:rsid w:val="003D679F"/>
    <w:rsid w:val="0061579D"/>
    <w:rsid w:val="00636DB5"/>
    <w:rsid w:val="00671901"/>
    <w:rsid w:val="00682125"/>
    <w:rsid w:val="007A73B8"/>
    <w:rsid w:val="009D40CF"/>
    <w:rsid w:val="00B76B80"/>
    <w:rsid w:val="00CA71C7"/>
    <w:rsid w:val="00D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table" w:styleId="a6">
    <w:name w:val="Table Grid"/>
    <w:basedOn w:val="a1"/>
    <w:uiPriority w:val="59"/>
    <w:rsid w:val="00CA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CA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A71C7"/>
  </w:style>
  <w:style w:type="paragraph" w:styleId="a9">
    <w:name w:val="footer"/>
    <w:basedOn w:val="a"/>
    <w:link w:val="aa"/>
    <w:uiPriority w:val="99"/>
    <w:unhideWhenUsed/>
    <w:rsid w:val="00CA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71C7"/>
  </w:style>
  <w:style w:type="character" w:styleId="ab">
    <w:name w:val="Hyperlink"/>
    <w:basedOn w:val="a0"/>
    <w:uiPriority w:val="99"/>
    <w:unhideWhenUsed/>
    <w:rsid w:val="00115F1C"/>
    <w:rPr>
      <w:color w:val="0563C1" w:themeColor="hyperlink"/>
      <w:u w:val="single"/>
    </w:rPr>
  </w:style>
  <w:style w:type="character" w:styleId="ac">
    <w:name w:val="page number"/>
    <w:basedOn w:val="a0"/>
    <w:rsid w:val="00115F1C"/>
  </w:style>
  <w:style w:type="character" w:styleId="ad">
    <w:name w:val="annotation reference"/>
    <w:rsid w:val="00682125"/>
    <w:rPr>
      <w:sz w:val="16"/>
      <w:szCs w:val="16"/>
    </w:rPr>
  </w:style>
  <w:style w:type="paragraph" w:styleId="ae">
    <w:name w:val="annotation text"/>
    <w:basedOn w:val="a"/>
    <w:link w:val="af"/>
    <w:rsid w:val="0068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682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8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2125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unhideWhenUsed/>
    <w:qFormat/>
    <w:rsid w:val="00DE2DA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E2DA6"/>
    <w:rPr>
      <w:rFonts w:eastAsiaTheme="minorEastAsia"/>
      <w:sz w:val="20"/>
      <w:szCs w:val="20"/>
      <w:lang w:eastAsia="ru-RU"/>
    </w:rPr>
  </w:style>
  <w:style w:type="character" w:styleId="af4">
    <w:name w:val="footnote reference"/>
    <w:aliases w:val="текст сноски"/>
    <w:basedOn w:val="a0"/>
    <w:uiPriority w:val="99"/>
    <w:unhideWhenUsed/>
    <w:qFormat/>
    <w:rsid w:val="00DE2DA6"/>
    <w:rPr>
      <w:vertAlign w:val="superscript"/>
    </w:rPr>
  </w:style>
  <w:style w:type="character" w:styleId="af5">
    <w:name w:val="Strong"/>
    <w:uiPriority w:val="22"/>
    <w:qFormat/>
    <w:rsid w:val="00DE2DA6"/>
    <w:rPr>
      <w:b/>
      <w:bCs/>
    </w:rPr>
  </w:style>
  <w:style w:type="paragraph" w:styleId="af6">
    <w:name w:val="List Paragraph"/>
    <w:basedOn w:val="a"/>
    <w:uiPriority w:val="34"/>
    <w:qFormat/>
    <w:rsid w:val="00DE2DA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ConsPlusNormal">
    <w:name w:val="ConsPlusNormal"/>
    <w:uiPriority w:val="99"/>
    <w:rsid w:val="00DE2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E2DA6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E2D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http://www.bronnic&#1072;adm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ronnic&#1072;adm.ru/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bronnic&#1072;adm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bronnic&#1072;adm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CA26C49E2D3BCACB46FA1FEC577B228F1B3B0467395A20AEDC252B32C9F0B6BBEE4BF6AC485B7D20cBHEP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bronnicaadm.ru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bronnic&#1072;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FF83-0715-4DD6-AECF-B169ADDF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17657</Words>
  <Characters>100648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2023-02-03T11:29:00Z</dcterms:created>
  <dcterms:modified xsi:type="dcterms:W3CDTF">2023-02-06T16:02:00Z</dcterms:modified>
</cp:coreProperties>
</file>