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70" w:rsidRDefault="00831570" w:rsidP="00831570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2E47DB7D" wp14:editId="15BC1C9C">
            <wp:extent cx="447675" cy="5238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70" w:rsidRDefault="00831570" w:rsidP="00831570">
      <w:pPr>
        <w:rPr>
          <w:b/>
          <w:sz w:val="28"/>
          <w:szCs w:val="28"/>
        </w:rPr>
      </w:pP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831570" w:rsidRDefault="00831570" w:rsidP="00831570">
      <w:pPr>
        <w:rPr>
          <w:sz w:val="28"/>
          <w:szCs w:val="28"/>
        </w:rPr>
      </w:pPr>
    </w:p>
    <w:p w:rsidR="00E16B21" w:rsidRDefault="00E16B21" w:rsidP="00831570">
      <w:pPr>
        <w:rPr>
          <w:sz w:val="28"/>
          <w:szCs w:val="28"/>
        </w:rPr>
      </w:pPr>
    </w:p>
    <w:p w:rsidR="00E16B21" w:rsidRDefault="00E16B21" w:rsidP="00E16B21">
      <w:pPr>
        <w:jc w:val="center"/>
        <w:rPr>
          <w:b/>
          <w:sz w:val="28"/>
          <w:szCs w:val="28"/>
        </w:rPr>
      </w:pPr>
      <w:r w:rsidRPr="00E16B21">
        <w:rPr>
          <w:b/>
          <w:sz w:val="28"/>
          <w:szCs w:val="28"/>
        </w:rPr>
        <w:t>РАСПОРЯЖЕНИЕ</w:t>
      </w:r>
    </w:p>
    <w:p w:rsidR="00E16B21" w:rsidRPr="00E16B21" w:rsidRDefault="00E16B21" w:rsidP="00E16B21">
      <w:pPr>
        <w:jc w:val="center"/>
        <w:rPr>
          <w:b/>
          <w:sz w:val="28"/>
          <w:szCs w:val="28"/>
        </w:rPr>
      </w:pPr>
    </w:p>
    <w:p w:rsidR="00831570" w:rsidRPr="00994679" w:rsidRDefault="00831570" w:rsidP="00831570">
      <w:pPr>
        <w:pStyle w:val="a3"/>
      </w:pPr>
      <w:r>
        <w:t xml:space="preserve">                                                                          </w:t>
      </w:r>
    </w:p>
    <w:p w:rsidR="00E16B21" w:rsidRDefault="00E16B21" w:rsidP="00E16B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1F0519">
        <w:rPr>
          <w:sz w:val="28"/>
          <w:szCs w:val="28"/>
        </w:rPr>
        <w:t>т</w:t>
      </w:r>
      <w:proofErr w:type="gramEnd"/>
      <w:r w:rsidRPr="001F0519">
        <w:rPr>
          <w:sz w:val="28"/>
          <w:szCs w:val="28"/>
        </w:rPr>
        <w:t xml:space="preserve"> </w:t>
      </w:r>
      <w:r w:rsidR="00D10A65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D10A6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10A65">
        <w:rPr>
          <w:sz w:val="28"/>
          <w:szCs w:val="28"/>
        </w:rPr>
        <w:t>5</w:t>
      </w:r>
      <w:r>
        <w:rPr>
          <w:sz w:val="28"/>
          <w:szCs w:val="28"/>
        </w:rPr>
        <w:t xml:space="preserve">   № </w:t>
      </w:r>
      <w:r w:rsidR="00D10A65">
        <w:rPr>
          <w:sz w:val="28"/>
          <w:szCs w:val="28"/>
        </w:rPr>
        <w:t>14</w:t>
      </w:r>
      <w:r>
        <w:rPr>
          <w:sz w:val="28"/>
          <w:szCs w:val="28"/>
        </w:rPr>
        <w:t>-рг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E16B21" w:rsidRPr="001F0519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состава</w:t>
      </w:r>
    </w:p>
    <w:p w:rsidR="00E16B21" w:rsidRDefault="00E16B21" w:rsidP="00E16B2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антинаркотической</w:t>
      </w:r>
      <w:proofErr w:type="gramEnd"/>
      <w:r>
        <w:rPr>
          <w:b/>
          <w:sz w:val="28"/>
          <w:szCs w:val="28"/>
        </w:rPr>
        <w:t xml:space="preserve"> комиссии</w:t>
      </w:r>
    </w:p>
    <w:p w:rsidR="00E16B21" w:rsidRPr="00033B28" w:rsidRDefault="00E16B21" w:rsidP="00E16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 сельского поселения</w:t>
      </w: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B21">
        <w:rPr>
          <w:rFonts w:ascii="Times New Roman" w:hAnsi="Times New Roman" w:cs="Times New Roman"/>
          <w:sz w:val="28"/>
          <w:szCs w:val="28"/>
        </w:rPr>
        <w:t xml:space="preserve">В целях профилактики наркомании, токсикомании, алкоголизма и табакокурения на территории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E1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16B21">
        <w:rPr>
          <w:rFonts w:ascii="Times New Roman" w:hAnsi="Times New Roman" w:cs="Times New Roman"/>
          <w:sz w:val="28"/>
          <w:szCs w:val="28"/>
        </w:rPr>
        <w:t>поселения, в соответствии с Указом Президента Российской Федерации от 23.11.2020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21">
        <w:rPr>
          <w:rFonts w:ascii="Times New Roman" w:hAnsi="Times New Roman" w:cs="Times New Roman"/>
          <w:sz w:val="28"/>
          <w:szCs w:val="28"/>
        </w:rPr>
        <w:t xml:space="preserve">733 «Об утверждении Стратегии государственной антинаркотической политики Российской Федерации на период до 2030 года», Федеральными законами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поселения,</w:t>
      </w: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распоряжение Администрации Бронницкого сельского поселения от 15.08.2016 № 293-рг «Об изменении состава антинаркотической комиссии Бронницкого сельского поселения» следующие изменения:</w:t>
      </w: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Изложить состав антинаркотической комиссии в прилагаемой редакции.</w:t>
      </w:r>
    </w:p>
    <w:p w:rsidR="00E16B21" w:rsidRPr="00C40CB8" w:rsidRDefault="00E16B21" w:rsidP="00E16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 w:rsidRPr="00BD6F33">
        <w:rPr>
          <w:color w:val="000000"/>
          <w:sz w:val="28"/>
          <w:szCs w:val="28"/>
        </w:rPr>
        <w:t>Опубликовать настоящее р</w:t>
      </w:r>
      <w:r>
        <w:rPr>
          <w:color w:val="000000"/>
          <w:sz w:val="28"/>
          <w:szCs w:val="28"/>
        </w:rPr>
        <w:t xml:space="preserve">аспоряжение </w:t>
      </w:r>
      <w:r w:rsidRPr="00BD6F33">
        <w:rPr>
          <w:color w:val="000000"/>
          <w:sz w:val="28"/>
          <w:szCs w:val="28"/>
        </w:rPr>
        <w:t>на официальном сайте в сети «Интерне</w:t>
      </w:r>
      <w:r>
        <w:rPr>
          <w:color w:val="000000"/>
          <w:sz w:val="28"/>
          <w:szCs w:val="28"/>
        </w:rPr>
        <w:t>т».</w:t>
      </w:r>
    </w:p>
    <w:p w:rsidR="00E16B21" w:rsidRDefault="00E16B21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65" w:rsidRDefault="00D10A65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65" w:rsidRDefault="00D10A65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6B21" w:rsidRPr="000A7CE2" w:rsidRDefault="00E16B21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С.Г. Васильева</w:t>
      </w:r>
    </w:p>
    <w:p w:rsidR="00E16B21" w:rsidRDefault="00E16B21" w:rsidP="00E16B21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распоряжением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Бронницкого сельского поселения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10A65">
        <w:rPr>
          <w:rFonts w:ascii="Times New Roman" w:hAnsi="Times New Roman"/>
          <w:sz w:val="28"/>
          <w:szCs w:val="28"/>
        </w:rPr>
        <w:t>03.02.2025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10A6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-рг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16B21" w:rsidRDefault="00E16B21" w:rsidP="00E16B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антинаркотической</w:t>
      </w:r>
      <w:proofErr w:type="gramEnd"/>
      <w:r>
        <w:rPr>
          <w:sz w:val="28"/>
          <w:szCs w:val="28"/>
        </w:rPr>
        <w:t xml:space="preserve"> комиссии</w:t>
      </w:r>
    </w:p>
    <w:p w:rsidR="00E16B21" w:rsidRDefault="00E16B21" w:rsidP="00E16B2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Бронницкого сельского поселения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Васильева С.Г., Глава сельского поселения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proofErr w:type="spellStart"/>
      <w:r>
        <w:rPr>
          <w:sz w:val="28"/>
          <w:szCs w:val="28"/>
        </w:rPr>
        <w:t>Чеблакова</w:t>
      </w:r>
      <w:proofErr w:type="spellEnd"/>
      <w:r>
        <w:rPr>
          <w:sz w:val="28"/>
          <w:szCs w:val="28"/>
        </w:rPr>
        <w:t xml:space="preserve"> Е.М., заместитель Главы администрации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D10A65">
        <w:rPr>
          <w:sz w:val="28"/>
          <w:szCs w:val="28"/>
        </w:rPr>
        <w:t>Романова Н.Н</w:t>
      </w:r>
      <w:r w:rsidR="00CE0636">
        <w:rPr>
          <w:sz w:val="28"/>
          <w:szCs w:val="28"/>
        </w:rPr>
        <w:t>. – Служащий 1 категории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10A65">
        <w:rPr>
          <w:sz w:val="28"/>
          <w:szCs w:val="28"/>
        </w:rPr>
        <w:t>Вайдеман</w:t>
      </w:r>
      <w:proofErr w:type="spellEnd"/>
      <w:r w:rsidR="00D10A65">
        <w:rPr>
          <w:sz w:val="28"/>
          <w:szCs w:val="28"/>
        </w:rPr>
        <w:t xml:space="preserve"> В.В. – Служащий 1 категории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636">
        <w:rPr>
          <w:sz w:val="28"/>
          <w:szCs w:val="28"/>
        </w:rPr>
        <w:t>Яцкевич А.С</w:t>
      </w:r>
      <w:r>
        <w:rPr>
          <w:sz w:val="28"/>
          <w:szCs w:val="28"/>
        </w:rPr>
        <w:t xml:space="preserve">., </w:t>
      </w:r>
      <w:r w:rsidR="00D10A6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МАУ «Бронницкий СДК»</w:t>
      </w:r>
    </w:p>
    <w:p w:rsidR="00285DA6" w:rsidRDefault="00285DA6" w:rsidP="00E16B21">
      <w:pPr>
        <w:rPr>
          <w:sz w:val="28"/>
          <w:szCs w:val="28"/>
        </w:rPr>
      </w:pPr>
    </w:p>
    <w:p w:rsid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16B21" w:rsidRPr="00E16B21">
        <w:rPr>
          <w:color w:val="000000" w:themeColor="text1"/>
          <w:sz w:val="28"/>
          <w:szCs w:val="28"/>
        </w:rPr>
        <w:t>редставители:</w:t>
      </w:r>
    </w:p>
    <w:p w:rsid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E0636">
        <w:rPr>
          <w:color w:val="000000" w:themeColor="text1"/>
          <w:sz w:val="28"/>
          <w:szCs w:val="28"/>
        </w:rPr>
        <w:t xml:space="preserve">Евдокимова Н.В. – директор </w:t>
      </w:r>
      <w:r w:rsidR="00E16B21" w:rsidRPr="00E16B21"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Бронницкая</w:t>
      </w:r>
      <w:proofErr w:type="spellEnd"/>
      <w:r w:rsidR="00E16B21" w:rsidRPr="00E16B21">
        <w:rPr>
          <w:color w:val="000000" w:themeColor="text1"/>
          <w:sz w:val="28"/>
          <w:szCs w:val="28"/>
        </w:rPr>
        <w:t xml:space="preserve"> СОШ»;</w:t>
      </w:r>
    </w:p>
    <w:p w:rsidR="00285DA6" w:rsidRP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фельдшер ГОБУЗ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врачебная амбулатория», Андреева Ольга Алексеевна (по согласованию);</w:t>
      </w:r>
    </w:p>
    <w:p w:rsidR="00E16B21" w:rsidRPr="00E16B21" w:rsidRDefault="00E16B21" w:rsidP="00E16B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E16B21">
        <w:rPr>
          <w:color w:val="000000" w:themeColor="text1"/>
          <w:sz w:val="28"/>
          <w:szCs w:val="28"/>
        </w:rPr>
        <w:t>Представитель МО МВД России «Новгородский» (по согласованию).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both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rPr>
          <w:rFonts w:ascii="Times New Roman" w:hAnsi="Times New Roman"/>
          <w:sz w:val="28"/>
          <w:szCs w:val="28"/>
        </w:rPr>
      </w:pPr>
    </w:p>
    <w:p w:rsidR="006E2F37" w:rsidRDefault="006E2F37"/>
    <w:sectPr w:rsidR="006E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1"/>
    <w:rsid w:val="00285DA6"/>
    <w:rsid w:val="006E2F37"/>
    <w:rsid w:val="00831570"/>
    <w:rsid w:val="00A12901"/>
    <w:rsid w:val="00CE0636"/>
    <w:rsid w:val="00D10A65"/>
    <w:rsid w:val="00E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7FA2-DE91-436B-A9C8-06A2220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7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6B2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5D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cp:lastPrinted>2025-02-03T08:45:00Z</cp:lastPrinted>
  <dcterms:created xsi:type="dcterms:W3CDTF">2025-02-03T08:46:00Z</dcterms:created>
  <dcterms:modified xsi:type="dcterms:W3CDTF">2025-02-03T08:46:00Z</dcterms:modified>
</cp:coreProperties>
</file>