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FD92" w14:textId="4F404A2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B87D995" wp14:editId="53506BB1">
            <wp:simplePos x="0" y="0"/>
            <wp:positionH relativeFrom="column">
              <wp:posOffset>2690495</wp:posOffset>
            </wp:positionH>
            <wp:positionV relativeFrom="paragraph">
              <wp:posOffset>-142875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6BF14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CD3177" w14:textId="77777777" w:rsidR="00A0115C" w:rsidRPr="00A0115C" w:rsidRDefault="00A0115C" w:rsidP="00A011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14:paraId="51EF7BD8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B6EF099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1A110356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Новгородский муниципальный район</w:t>
      </w:r>
    </w:p>
    <w:p w14:paraId="19B9C77F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БРОННИЦКОГО СЕЛЬСКОГО ПОСЕЛЕНИЯ</w:t>
      </w:r>
    </w:p>
    <w:p w14:paraId="07271108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C514BC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925F3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10F190DB" w14:textId="77777777" w:rsidR="00A0115C" w:rsidRPr="00A0115C" w:rsidRDefault="00A0115C" w:rsidP="00A0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EDBAB" w14:textId="77777777" w:rsidR="00A0115C" w:rsidRPr="00A0115C" w:rsidRDefault="00A0115C" w:rsidP="00A01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AEC25" w14:textId="5057D504" w:rsidR="00733D66" w:rsidRPr="00C03770" w:rsidRDefault="00733D66" w:rsidP="00733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7077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25.04.2025</w:t>
      </w: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F21D9B">
        <w:rPr>
          <w:rFonts w:ascii="Times New Roman" w:eastAsia="Times New Roman" w:hAnsi="Times New Roman" w:cs="Times New Roman"/>
          <w:sz w:val="28"/>
          <w:szCs w:val="28"/>
          <w:lang w:eastAsia="ru-RU"/>
        </w:rPr>
        <w:t>.    №</w:t>
      </w:r>
      <w:r w:rsidR="000D7077">
        <w:rPr>
          <w:rFonts w:ascii="Times New Roman" w:eastAsia="Times New Roman" w:hAnsi="Times New Roman" w:cs="Times New Roman"/>
          <w:sz w:val="28"/>
          <w:szCs w:val="28"/>
          <w:lang w:eastAsia="ru-RU"/>
        </w:rPr>
        <w:t>40-рг</w:t>
      </w:r>
    </w:p>
    <w:p w14:paraId="24622ED8" w14:textId="77777777" w:rsidR="00733D66" w:rsidRPr="00A0115C" w:rsidRDefault="00733D66" w:rsidP="00733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Бронница</w:t>
      </w:r>
    </w:p>
    <w:p w14:paraId="65ABE16B" w14:textId="77777777" w:rsidR="00733D66" w:rsidRDefault="00733D66" w:rsidP="00733D66">
      <w:pPr>
        <w:spacing w:after="0" w:line="240" w:lineRule="auto"/>
        <w:rPr>
          <w:sz w:val="28"/>
          <w:szCs w:val="28"/>
        </w:rPr>
      </w:pPr>
    </w:p>
    <w:p w14:paraId="0DF3B49E" w14:textId="77777777" w:rsidR="00733D66" w:rsidRDefault="00733D66" w:rsidP="00733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Аналитической записки</w:t>
      </w:r>
    </w:p>
    <w:p w14:paraId="5964D6B5" w14:textId="77777777" w:rsidR="00733D66" w:rsidRDefault="00733D66" w:rsidP="00733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Pr="00F37911">
        <w:rPr>
          <w:rFonts w:ascii="Times New Roman" w:hAnsi="Times New Roman" w:cs="Times New Roman"/>
          <w:b/>
          <w:sz w:val="28"/>
          <w:szCs w:val="28"/>
        </w:rPr>
        <w:t>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8DB845" w14:textId="77777777" w:rsidR="00733D66" w:rsidRDefault="00733D66" w:rsidP="00733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предоставленных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 налоговых льгот </w:t>
      </w:r>
    </w:p>
    <w:p w14:paraId="33E2F2BA" w14:textId="77777777" w:rsidR="00733D66" w:rsidRDefault="00733D66" w:rsidP="00733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11">
        <w:rPr>
          <w:rFonts w:ascii="Times New Roman" w:hAnsi="Times New Roman" w:cs="Times New Roman"/>
          <w:b/>
          <w:sz w:val="28"/>
          <w:szCs w:val="28"/>
        </w:rPr>
        <w:t>(налоговых расходов) по местным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налогам  </w:t>
      </w:r>
    </w:p>
    <w:p w14:paraId="2486A43C" w14:textId="77777777" w:rsidR="00733D66" w:rsidRPr="00F37911" w:rsidRDefault="00733D66" w:rsidP="00733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Бронницкого сельского</w:t>
      </w:r>
      <w:r w:rsidRPr="00F3791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14:paraId="5C576364" w14:textId="77777777" w:rsidR="00733D66" w:rsidRPr="00410FA9" w:rsidRDefault="00733D66" w:rsidP="00733D66">
      <w:pPr>
        <w:jc w:val="both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8CEC1D" w14:textId="6A2D4B83" w:rsidR="00733D66" w:rsidRPr="00410FA9" w:rsidRDefault="00733D66" w:rsidP="0073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Бронницкого сельского поселения от 26.02.2024 №46 «</w:t>
      </w:r>
      <w:r w:rsidR="00782406" w:rsidRPr="00782406">
        <w:rPr>
          <w:rFonts w:ascii="Times New Roman" w:hAnsi="Times New Roman" w:cs="Times New Roman"/>
          <w:sz w:val="28"/>
          <w:szCs w:val="28"/>
        </w:rPr>
        <w:t>Об утверждении Порядка формирования перечня налоговых расходов и оценки эффективности налоговых расходов Бронницкого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2406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618DC">
        <w:rPr>
          <w:rFonts w:ascii="Times New Roman" w:hAnsi="Times New Roman" w:cs="Times New Roman"/>
          <w:sz w:val="28"/>
          <w:szCs w:val="28"/>
        </w:rPr>
        <w:t xml:space="preserve">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Бронницкого сельского поселения,</w:t>
      </w:r>
    </w:p>
    <w:p w14:paraId="7C4AE6E1" w14:textId="77777777" w:rsidR="00733D66" w:rsidRDefault="00733D66" w:rsidP="00733D66">
      <w:pPr>
        <w:pStyle w:val="a3"/>
        <w:numPr>
          <w:ilvl w:val="0"/>
          <w:numId w:val="4"/>
        </w:numPr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 xml:space="preserve">Утвердить Аналитическую записку о результатах оценки </w:t>
      </w:r>
    </w:p>
    <w:p w14:paraId="6088377A" w14:textId="41694DFE" w:rsidR="00733D66" w:rsidRDefault="00733D66" w:rsidP="0073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4E">
        <w:rPr>
          <w:rFonts w:ascii="Times New Roman" w:hAnsi="Times New Roman" w:cs="Times New Roman"/>
          <w:sz w:val="28"/>
          <w:szCs w:val="28"/>
        </w:rPr>
        <w:t xml:space="preserve">эффективности предоставленных налоговых льгот по местным налогам </w:t>
      </w:r>
      <w:r>
        <w:rPr>
          <w:rFonts w:ascii="Times New Roman" w:hAnsi="Times New Roman" w:cs="Times New Roman"/>
          <w:sz w:val="28"/>
          <w:szCs w:val="28"/>
        </w:rPr>
        <w:t xml:space="preserve">Бронницкого сельского </w:t>
      </w:r>
      <w:r w:rsidRPr="00F86B4E">
        <w:rPr>
          <w:rFonts w:ascii="Times New Roman" w:hAnsi="Times New Roman" w:cs="Times New Roman"/>
          <w:sz w:val="28"/>
          <w:szCs w:val="28"/>
        </w:rPr>
        <w:t>поселения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2406">
        <w:rPr>
          <w:rFonts w:ascii="Times New Roman" w:hAnsi="Times New Roman" w:cs="Times New Roman"/>
          <w:sz w:val="28"/>
          <w:szCs w:val="28"/>
        </w:rPr>
        <w:t>3</w:t>
      </w:r>
      <w:r w:rsidRPr="00F86B4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F86B4E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№1 к распоряжению).</w:t>
      </w:r>
      <w:r w:rsidRPr="00F86B4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C53955" w14:textId="77777777" w:rsidR="00733D66" w:rsidRPr="00F86B4E" w:rsidRDefault="00733D66" w:rsidP="0073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Перечень налоговых расходов Бронницкого сельского поселения на 2024 год (П</w:t>
      </w:r>
      <w:r w:rsidRPr="00F86B4E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№2 к распоряжению).</w:t>
      </w:r>
    </w:p>
    <w:p w14:paraId="7D354EF0" w14:textId="77777777" w:rsidR="00733D66" w:rsidRPr="00410FA9" w:rsidRDefault="00733D66" w:rsidP="00733D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0FA9">
        <w:rPr>
          <w:rFonts w:ascii="Times New Roman" w:hAnsi="Times New Roman" w:cs="Times New Roman"/>
          <w:sz w:val="28"/>
          <w:szCs w:val="28"/>
        </w:rPr>
        <w:t xml:space="preserve">. </w:t>
      </w:r>
      <w:r w:rsidRPr="00D24E30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D24E30">
        <w:rPr>
          <w:rFonts w:ascii="Times New Roman" w:hAnsi="Times New Roman" w:cs="Times New Roman"/>
          <w:sz w:val="28"/>
          <w:szCs w:val="28"/>
        </w:rPr>
        <w:t>в газете «</w:t>
      </w:r>
      <w:r>
        <w:rPr>
          <w:rFonts w:ascii="Times New Roman" w:hAnsi="Times New Roman" w:cs="Times New Roman"/>
          <w:sz w:val="28"/>
          <w:szCs w:val="28"/>
        </w:rPr>
        <w:t>Официальный</w:t>
      </w:r>
      <w:r w:rsidRPr="00D24E30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 xml:space="preserve"> Бронницкого сельского поселения</w:t>
      </w:r>
      <w:r w:rsidRPr="00D24E30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в информационно-телекоммуникационной сети «Интернет» по адресу: </w:t>
      </w:r>
      <w:hyperlink r:id="rId7" w:history="1">
        <w:r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A501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bronnicaadm</w:t>
        </w:r>
        <w:proofErr w:type="spellEnd"/>
        <w:r w:rsidRPr="00FD52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A501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D5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«Документы».</w:t>
      </w:r>
    </w:p>
    <w:p w14:paraId="01223DF5" w14:textId="77777777" w:rsidR="00733D66" w:rsidRDefault="00733D66" w:rsidP="0073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FA1B8" w14:textId="77777777" w:rsidR="00733D66" w:rsidRDefault="00733D66" w:rsidP="0073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8CA2C" w14:textId="08C687AA" w:rsidR="00733D66" w:rsidRDefault="000D7077" w:rsidP="0073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Бронницкого сельского поселения                           С.Г. Васильева</w:t>
      </w:r>
    </w:p>
    <w:p w14:paraId="2599276C" w14:textId="77777777" w:rsidR="008F0609" w:rsidRDefault="008F0609" w:rsidP="0022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A2562" w14:textId="77777777" w:rsidR="008F0609" w:rsidRDefault="008F0609" w:rsidP="00224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0BBE4" w14:textId="38859095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>Приложение</w:t>
      </w:r>
      <w:r w:rsidR="00F33544">
        <w:rPr>
          <w:rFonts w:ascii="Times New Roman" w:hAnsi="Times New Roman" w:cs="Times New Roman"/>
          <w:sz w:val="28"/>
          <w:szCs w:val="28"/>
        </w:rPr>
        <w:t xml:space="preserve"> № 1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4F4B7" w14:textId="0D8D54A7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к </w:t>
      </w:r>
      <w:r w:rsidR="009173CE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Pr="00410FA9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36CF6FB" w14:textId="4478154B" w:rsidR="00410FA9" w:rsidRPr="00410FA9" w:rsidRDefault="009173CE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  <w:r w:rsidR="00410FA9"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BE79B" w14:textId="34E905E3" w:rsidR="00410FA9" w:rsidRPr="00410FA9" w:rsidRDefault="00410FA9" w:rsidP="00F379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Pr="00AA5706">
        <w:rPr>
          <w:rFonts w:ascii="Times New Roman" w:hAnsi="Times New Roman" w:cs="Times New Roman"/>
          <w:sz w:val="28"/>
          <w:szCs w:val="28"/>
        </w:rPr>
        <w:t xml:space="preserve">от </w:t>
      </w:r>
      <w:r w:rsidR="000D7077">
        <w:rPr>
          <w:rFonts w:ascii="Times New Roman" w:hAnsi="Times New Roman" w:cs="Times New Roman"/>
          <w:sz w:val="28"/>
          <w:szCs w:val="28"/>
        </w:rPr>
        <w:t>25.04.2025</w:t>
      </w:r>
      <w:r w:rsidR="008801E7">
        <w:rPr>
          <w:rFonts w:ascii="Times New Roman" w:hAnsi="Times New Roman" w:cs="Times New Roman"/>
          <w:sz w:val="28"/>
          <w:szCs w:val="28"/>
        </w:rPr>
        <w:t xml:space="preserve"> </w:t>
      </w:r>
      <w:r w:rsidR="0022433D" w:rsidRPr="00AA5706">
        <w:rPr>
          <w:rFonts w:ascii="Times New Roman" w:hAnsi="Times New Roman" w:cs="Times New Roman"/>
          <w:sz w:val="28"/>
          <w:szCs w:val="28"/>
        </w:rPr>
        <w:t>г</w:t>
      </w:r>
      <w:r w:rsidRPr="00AA5706">
        <w:rPr>
          <w:rFonts w:ascii="Times New Roman" w:hAnsi="Times New Roman" w:cs="Times New Roman"/>
          <w:sz w:val="28"/>
          <w:szCs w:val="28"/>
        </w:rPr>
        <w:t xml:space="preserve"> </w:t>
      </w:r>
      <w:r w:rsidRPr="00F21D9B">
        <w:rPr>
          <w:rFonts w:ascii="Times New Roman" w:hAnsi="Times New Roman" w:cs="Times New Roman"/>
          <w:sz w:val="28"/>
          <w:szCs w:val="28"/>
        </w:rPr>
        <w:t xml:space="preserve">№ </w:t>
      </w:r>
      <w:r w:rsidR="000D7077">
        <w:rPr>
          <w:rFonts w:ascii="Times New Roman" w:hAnsi="Times New Roman" w:cs="Times New Roman"/>
          <w:sz w:val="28"/>
          <w:szCs w:val="28"/>
        </w:rPr>
        <w:t>40-рг</w:t>
      </w:r>
    </w:p>
    <w:p w14:paraId="21513711" w14:textId="77777777" w:rsidR="00BA0F7D" w:rsidRPr="0022433D" w:rsidRDefault="00BA0F7D" w:rsidP="00EF2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1ABED" w14:textId="4F6A06EB" w:rsidR="00EF2FD3" w:rsidRPr="0022433D" w:rsidRDefault="00F86B4E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="006C154D" w:rsidRPr="00224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57B157" w14:textId="1ABC8F11" w:rsidR="00410FA9" w:rsidRPr="0022433D" w:rsidRDefault="00410FA9" w:rsidP="00F8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>оценки эффективности налоговых льгот (налоговых расходов) по местным</w:t>
      </w:r>
      <w:r w:rsidR="00F37911" w:rsidRPr="00224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налогам в </w:t>
      </w:r>
      <w:r w:rsidR="009173CE" w:rsidRPr="0022433D">
        <w:rPr>
          <w:rFonts w:ascii="Times New Roman" w:hAnsi="Times New Roman" w:cs="Times New Roman"/>
          <w:b/>
          <w:sz w:val="28"/>
          <w:szCs w:val="28"/>
        </w:rPr>
        <w:t xml:space="preserve">Бронницком сельском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</w:p>
    <w:p w14:paraId="203B30E5" w14:textId="77777777" w:rsidR="00410FA9" w:rsidRPr="0022433D" w:rsidRDefault="00410FA9" w:rsidP="00CE6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D1942" w14:textId="2352B0DD" w:rsidR="00EF2FD3" w:rsidRPr="0022433D" w:rsidRDefault="006C154D" w:rsidP="006C15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Реализация полномочий </w:t>
      </w:r>
      <w:r w:rsidR="009173CE" w:rsidRPr="0022433D">
        <w:rPr>
          <w:rFonts w:ascii="Times New Roman" w:hAnsi="Times New Roman" w:cs="Times New Roman"/>
          <w:b/>
          <w:sz w:val="28"/>
          <w:szCs w:val="28"/>
        </w:rPr>
        <w:t xml:space="preserve">Бронницкого сельского 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поселения, </w:t>
      </w:r>
    </w:p>
    <w:p w14:paraId="68A51089" w14:textId="3F099163" w:rsidR="00410FA9" w:rsidRPr="0022433D" w:rsidRDefault="006C154D" w:rsidP="00787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>установленных налоговым законодательством в отношении местных налогов в 20</w:t>
      </w:r>
      <w:r w:rsidR="00C47046">
        <w:rPr>
          <w:rFonts w:ascii="Times New Roman" w:hAnsi="Times New Roman" w:cs="Times New Roman"/>
          <w:b/>
          <w:sz w:val="28"/>
          <w:szCs w:val="28"/>
        </w:rPr>
        <w:t>2</w:t>
      </w:r>
      <w:r w:rsidR="000D7077">
        <w:rPr>
          <w:rFonts w:ascii="Times New Roman" w:hAnsi="Times New Roman" w:cs="Times New Roman"/>
          <w:b/>
          <w:sz w:val="28"/>
          <w:szCs w:val="28"/>
        </w:rPr>
        <w:t>3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14:paraId="6E5DEA41" w14:textId="77777777" w:rsidR="006C154D" w:rsidRPr="0022433D" w:rsidRDefault="006C154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C882579" w14:textId="229465BA" w:rsidR="006C154D" w:rsidRPr="0022433D" w:rsidRDefault="006C154D" w:rsidP="00787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sz w:val="28"/>
          <w:szCs w:val="28"/>
        </w:rPr>
        <w:t xml:space="preserve">Согласно статье 61 Бюджетного кодекса в бюджет поселения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сборах. </w:t>
      </w:r>
    </w:p>
    <w:p w14:paraId="45D80A09" w14:textId="18702D2A" w:rsidR="007876EA" w:rsidRPr="0022433D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</w:rPr>
        <w:t xml:space="preserve"> </w:t>
      </w:r>
      <w:r w:rsidRPr="0022433D">
        <w:rPr>
          <w:color w:val="000000"/>
        </w:rPr>
        <w:tab/>
      </w:r>
      <w:r w:rsidRPr="0022433D">
        <w:rPr>
          <w:color w:val="000000"/>
          <w:sz w:val="28"/>
          <w:szCs w:val="28"/>
        </w:rPr>
        <w:t xml:space="preserve">На территории </w:t>
      </w:r>
      <w:r w:rsidR="009173CE" w:rsidRPr="0022433D">
        <w:rPr>
          <w:color w:val="000000"/>
          <w:sz w:val="28"/>
          <w:szCs w:val="28"/>
        </w:rPr>
        <w:t>Бронницкого с</w:t>
      </w:r>
      <w:r w:rsidR="0022433D" w:rsidRPr="0022433D">
        <w:rPr>
          <w:color w:val="000000"/>
          <w:sz w:val="28"/>
          <w:szCs w:val="28"/>
        </w:rPr>
        <w:t>е</w:t>
      </w:r>
      <w:r w:rsidR="009173CE" w:rsidRPr="0022433D">
        <w:rPr>
          <w:color w:val="000000"/>
          <w:sz w:val="28"/>
          <w:szCs w:val="28"/>
        </w:rPr>
        <w:t>льского</w:t>
      </w:r>
      <w:r w:rsidRPr="0022433D">
        <w:rPr>
          <w:color w:val="000000"/>
          <w:sz w:val="28"/>
          <w:szCs w:val="28"/>
        </w:rPr>
        <w:t xml:space="preserve"> поселения введены следующие местные налоги:</w:t>
      </w:r>
    </w:p>
    <w:p w14:paraId="0C05E84B" w14:textId="773E498E" w:rsidR="007876EA" w:rsidRPr="0022433D" w:rsidRDefault="007876EA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>1) налог на имущество физических лиц</w:t>
      </w:r>
      <w:r w:rsidR="007428B5" w:rsidRPr="0022433D">
        <w:rPr>
          <w:color w:val="000000"/>
          <w:sz w:val="28"/>
          <w:szCs w:val="28"/>
        </w:rPr>
        <w:t xml:space="preserve"> – по нормативу 100%</w:t>
      </w:r>
      <w:r w:rsidRPr="0022433D">
        <w:rPr>
          <w:color w:val="000000"/>
          <w:sz w:val="28"/>
          <w:szCs w:val="28"/>
        </w:rPr>
        <w:t>;</w:t>
      </w:r>
    </w:p>
    <w:p w14:paraId="59AD43BC" w14:textId="3B14EDB0" w:rsidR="007876EA" w:rsidRPr="0022433D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>2) земельный налог - по нормативу 100%.</w:t>
      </w:r>
    </w:p>
    <w:p w14:paraId="2CEF4E22" w14:textId="5BFF2AA6" w:rsidR="007428B5" w:rsidRPr="0022433D" w:rsidRDefault="007428B5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2433D">
        <w:rPr>
          <w:color w:val="000000"/>
          <w:sz w:val="28"/>
          <w:szCs w:val="28"/>
        </w:rPr>
        <w:tab/>
        <w:t>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14:paraId="320EFC84" w14:textId="77777777" w:rsidR="00F33544" w:rsidRPr="0022433D" w:rsidRDefault="00F33544" w:rsidP="007428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18F2F91" w14:textId="1862EC94" w:rsidR="007428B5" w:rsidRPr="0022433D" w:rsidRDefault="00F33544" w:rsidP="00F3354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2433D">
        <w:rPr>
          <w:b/>
          <w:color w:val="000000"/>
          <w:sz w:val="28"/>
          <w:szCs w:val="28"/>
        </w:rPr>
        <w:t>Проведение инвентаризации предоставленных налоговых льгот.</w:t>
      </w:r>
    </w:p>
    <w:p w14:paraId="03FA354A" w14:textId="77777777" w:rsidR="00F33544" w:rsidRPr="0022433D" w:rsidRDefault="00F33544" w:rsidP="00F33544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  <w:sz w:val="28"/>
          <w:szCs w:val="28"/>
        </w:rPr>
      </w:pPr>
    </w:p>
    <w:p w14:paraId="28F99C87" w14:textId="6D1B5C0D" w:rsidR="00B00014" w:rsidRPr="0022433D" w:rsidRDefault="00B00014" w:rsidP="003230FE">
      <w:pPr>
        <w:pStyle w:val="a6"/>
        <w:shd w:val="clear" w:color="auto" w:fill="FFFFFF"/>
        <w:spacing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A5706">
        <w:rPr>
          <w:color w:val="000000"/>
          <w:sz w:val="28"/>
          <w:szCs w:val="28"/>
        </w:rPr>
        <w:t xml:space="preserve">Решением Совета депутатов </w:t>
      </w:r>
      <w:r w:rsidR="009173CE" w:rsidRPr="00AA5706">
        <w:rPr>
          <w:color w:val="000000"/>
          <w:sz w:val="28"/>
          <w:szCs w:val="28"/>
        </w:rPr>
        <w:t xml:space="preserve">Бронницкого сельского </w:t>
      </w:r>
      <w:r w:rsidRPr="00AA5706">
        <w:rPr>
          <w:color w:val="000000"/>
          <w:sz w:val="28"/>
          <w:szCs w:val="28"/>
        </w:rPr>
        <w:t>поселения</w:t>
      </w:r>
      <w:r w:rsidR="00145B51" w:rsidRPr="00AA5706">
        <w:rPr>
          <w:color w:val="000000"/>
          <w:sz w:val="28"/>
          <w:szCs w:val="28"/>
        </w:rPr>
        <w:t xml:space="preserve"> </w:t>
      </w:r>
      <w:r w:rsidRPr="00AA5706">
        <w:rPr>
          <w:color w:val="000000"/>
          <w:sz w:val="28"/>
          <w:szCs w:val="28"/>
        </w:rPr>
        <w:t xml:space="preserve">от </w:t>
      </w:r>
      <w:r w:rsidR="009173CE" w:rsidRPr="00AA5706">
        <w:rPr>
          <w:color w:val="000000"/>
          <w:sz w:val="28"/>
          <w:szCs w:val="28"/>
        </w:rPr>
        <w:t>30.04.2020</w:t>
      </w:r>
      <w:r w:rsidR="000D7077">
        <w:rPr>
          <w:color w:val="000000"/>
          <w:sz w:val="28"/>
          <w:szCs w:val="28"/>
        </w:rPr>
        <w:t xml:space="preserve"> </w:t>
      </w:r>
      <w:r w:rsidR="009173CE" w:rsidRPr="00AA5706">
        <w:rPr>
          <w:color w:val="000000"/>
          <w:sz w:val="28"/>
          <w:szCs w:val="28"/>
        </w:rPr>
        <w:t>г</w:t>
      </w:r>
      <w:r w:rsidR="00145B51" w:rsidRPr="00AA5706">
        <w:rPr>
          <w:color w:val="000000"/>
          <w:sz w:val="28"/>
          <w:szCs w:val="28"/>
        </w:rPr>
        <w:t xml:space="preserve"> №221 </w:t>
      </w:r>
      <w:r w:rsidRPr="00AA5706">
        <w:rPr>
          <w:color w:val="000000"/>
          <w:sz w:val="28"/>
          <w:szCs w:val="28"/>
        </w:rPr>
        <w:t xml:space="preserve">«Об установлении налога на имущество физических лиц на территории </w:t>
      </w:r>
      <w:r w:rsidR="00145B51" w:rsidRPr="00AA5706">
        <w:rPr>
          <w:color w:val="000000"/>
          <w:sz w:val="28"/>
          <w:szCs w:val="28"/>
        </w:rPr>
        <w:t>Бронницкого сельского</w:t>
      </w:r>
      <w:r w:rsidRPr="00AA5706">
        <w:rPr>
          <w:color w:val="000000"/>
          <w:sz w:val="28"/>
          <w:szCs w:val="28"/>
        </w:rPr>
        <w:t xml:space="preserve"> поселения» </w:t>
      </w:r>
      <w:r w:rsidR="00C47046">
        <w:rPr>
          <w:color w:val="000000"/>
          <w:sz w:val="28"/>
          <w:szCs w:val="28"/>
        </w:rPr>
        <w:t xml:space="preserve">(с изм. от </w:t>
      </w:r>
      <w:r w:rsidR="00C47046" w:rsidRPr="00C47046">
        <w:rPr>
          <w:color w:val="000000"/>
          <w:sz w:val="28"/>
          <w:szCs w:val="28"/>
        </w:rPr>
        <w:t>15.</w:t>
      </w:r>
      <w:r w:rsidR="003230FE">
        <w:rPr>
          <w:color w:val="000000"/>
          <w:sz w:val="28"/>
          <w:szCs w:val="28"/>
        </w:rPr>
        <w:t xml:space="preserve"> </w:t>
      </w:r>
      <w:r w:rsidR="00C47046" w:rsidRPr="00C47046">
        <w:rPr>
          <w:color w:val="000000"/>
          <w:sz w:val="28"/>
          <w:szCs w:val="28"/>
        </w:rPr>
        <w:t>11.</w:t>
      </w:r>
      <w:r w:rsidR="003230FE">
        <w:rPr>
          <w:color w:val="000000"/>
          <w:sz w:val="28"/>
          <w:szCs w:val="28"/>
        </w:rPr>
        <w:t xml:space="preserve"> </w:t>
      </w:r>
      <w:r w:rsidR="00C47046" w:rsidRPr="00C47046">
        <w:rPr>
          <w:color w:val="000000"/>
          <w:sz w:val="28"/>
          <w:szCs w:val="28"/>
        </w:rPr>
        <w:t>2021</w:t>
      </w:r>
      <w:r w:rsidR="003230FE">
        <w:rPr>
          <w:color w:val="000000"/>
          <w:sz w:val="28"/>
          <w:szCs w:val="28"/>
        </w:rPr>
        <w:t>г.</w:t>
      </w:r>
      <w:r w:rsidR="00C47046" w:rsidRPr="00C47046">
        <w:rPr>
          <w:color w:val="000000"/>
          <w:sz w:val="28"/>
          <w:szCs w:val="28"/>
        </w:rPr>
        <w:t xml:space="preserve"> № 41</w:t>
      </w:r>
      <w:r w:rsidR="00C47046">
        <w:rPr>
          <w:color w:val="000000"/>
          <w:sz w:val="28"/>
          <w:szCs w:val="28"/>
        </w:rPr>
        <w:t xml:space="preserve"> утв. Ре</w:t>
      </w:r>
      <w:r w:rsidR="003230FE">
        <w:rPr>
          <w:color w:val="000000"/>
          <w:sz w:val="28"/>
          <w:szCs w:val="28"/>
        </w:rPr>
        <w:t>шением Совета депутатов Бронницкого сельского поселения «</w:t>
      </w:r>
      <w:r w:rsidR="003230FE" w:rsidRPr="003230FE">
        <w:rPr>
          <w:color w:val="000000"/>
          <w:sz w:val="28"/>
          <w:szCs w:val="28"/>
        </w:rPr>
        <w:t>О внесении изменений в решение</w:t>
      </w:r>
      <w:r w:rsidR="003230FE">
        <w:rPr>
          <w:color w:val="000000"/>
          <w:sz w:val="28"/>
          <w:szCs w:val="28"/>
        </w:rPr>
        <w:t xml:space="preserve"> </w:t>
      </w:r>
      <w:r w:rsidR="003230FE" w:rsidRPr="003230FE">
        <w:rPr>
          <w:color w:val="000000"/>
          <w:sz w:val="28"/>
          <w:szCs w:val="28"/>
        </w:rPr>
        <w:t>Совета депутатов от 30.04.2020 № 221</w:t>
      </w:r>
      <w:r w:rsidR="003230FE">
        <w:rPr>
          <w:color w:val="000000"/>
          <w:sz w:val="28"/>
          <w:szCs w:val="28"/>
        </w:rPr>
        <w:t xml:space="preserve"> </w:t>
      </w:r>
      <w:r w:rsidR="003230FE" w:rsidRPr="003230FE">
        <w:rPr>
          <w:color w:val="000000"/>
          <w:sz w:val="28"/>
          <w:szCs w:val="28"/>
        </w:rPr>
        <w:t>«Об установлении налога на</w:t>
      </w:r>
      <w:r w:rsidR="003230FE">
        <w:rPr>
          <w:color w:val="000000"/>
          <w:sz w:val="28"/>
          <w:szCs w:val="28"/>
        </w:rPr>
        <w:t xml:space="preserve"> </w:t>
      </w:r>
      <w:r w:rsidR="003230FE" w:rsidRPr="003230FE">
        <w:rPr>
          <w:color w:val="000000"/>
          <w:sz w:val="28"/>
          <w:szCs w:val="28"/>
        </w:rPr>
        <w:t>имущество физических лиц</w:t>
      </w:r>
      <w:r w:rsidR="003230FE">
        <w:rPr>
          <w:color w:val="000000"/>
          <w:sz w:val="28"/>
          <w:szCs w:val="28"/>
        </w:rPr>
        <w:t xml:space="preserve"> </w:t>
      </w:r>
      <w:r w:rsidR="003230FE" w:rsidRPr="003230FE">
        <w:rPr>
          <w:color w:val="000000"/>
          <w:sz w:val="28"/>
          <w:szCs w:val="28"/>
        </w:rPr>
        <w:t>на территории Бронницкого сельского поселения»</w:t>
      </w:r>
      <w:r w:rsidR="003230FE">
        <w:rPr>
          <w:color w:val="000000"/>
          <w:sz w:val="28"/>
          <w:szCs w:val="28"/>
        </w:rPr>
        <w:t xml:space="preserve">) </w:t>
      </w:r>
      <w:r w:rsidRPr="00AA5706">
        <w:rPr>
          <w:color w:val="000000"/>
          <w:sz w:val="28"/>
          <w:szCs w:val="28"/>
        </w:rPr>
        <w:t xml:space="preserve">определено, что </w:t>
      </w:r>
      <w:r w:rsidR="003230FE">
        <w:rPr>
          <w:color w:val="000000"/>
          <w:sz w:val="28"/>
          <w:szCs w:val="28"/>
        </w:rPr>
        <w:t>н</w:t>
      </w:r>
      <w:r w:rsidR="003230FE" w:rsidRPr="003230FE">
        <w:rPr>
          <w:color w:val="000000"/>
          <w:sz w:val="28"/>
          <w:szCs w:val="28"/>
        </w:rPr>
        <w:t>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частями 3-6.1 статьи 403 Налогового Кодекса РФ, устанавливающих размеры налоговых вычетов для отдельных видов недвижимости.</w:t>
      </w:r>
      <w:r w:rsidRPr="00AA5706">
        <w:rPr>
          <w:color w:val="000000"/>
          <w:sz w:val="28"/>
          <w:szCs w:val="28"/>
        </w:rPr>
        <w:t xml:space="preserve"> Данным решением установлены</w:t>
      </w:r>
      <w:r w:rsidRPr="0022433D">
        <w:rPr>
          <w:color w:val="000000"/>
          <w:sz w:val="28"/>
          <w:szCs w:val="28"/>
        </w:rPr>
        <w:t xml:space="preserve"> налоговые ставки в зависимости от вида объекта налогообложения. Категории </w:t>
      </w:r>
      <w:r w:rsidRPr="0022433D">
        <w:rPr>
          <w:color w:val="000000"/>
          <w:sz w:val="28"/>
          <w:szCs w:val="28"/>
        </w:rPr>
        <w:lastRenderedPageBreak/>
        <w:t xml:space="preserve">налогоплательщиков, имеющих право на налоговые льготы по данному виду налога, определены </w:t>
      </w:r>
      <w:r w:rsidR="00145B51" w:rsidRPr="0022433D">
        <w:rPr>
          <w:color w:val="000000"/>
          <w:sz w:val="28"/>
          <w:szCs w:val="28"/>
        </w:rPr>
        <w:t>главой 32</w:t>
      </w:r>
      <w:r w:rsidRPr="0022433D">
        <w:rPr>
          <w:color w:val="000000"/>
          <w:sz w:val="28"/>
          <w:szCs w:val="28"/>
        </w:rPr>
        <w:t xml:space="preserve"> Налогового кодекса Российской Федерации. Дополнительные льготы и преференции для налогоплательщиков муниципальными правовыми актами </w:t>
      </w:r>
      <w:r w:rsidR="0022433D">
        <w:rPr>
          <w:color w:val="000000"/>
          <w:sz w:val="28"/>
          <w:szCs w:val="28"/>
        </w:rPr>
        <w:t>Бронницкого</w:t>
      </w:r>
      <w:r w:rsidRPr="0022433D">
        <w:rPr>
          <w:color w:val="000000"/>
          <w:sz w:val="28"/>
          <w:szCs w:val="28"/>
        </w:rPr>
        <w:t xml:space="preserve"> поселения не устанавливались.</w:t>
      </w:r>
    </w:p>
    <w:p w14:paraId="317EBEE7" w14:textId="5EBF4EAF" w:rsidR="00A627DF" w:rsidRPr="0022433D" w:rsidRDefault="00AF4C54" w:rsidP="00A627D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54">
        <w:rPr>
          <w:rFonts w:ascii="Times New Roman" w:hAnsi="Times New Roman" w:cs="Times New Roman"/>
          <w:color w:val="000000"/>
          <w:sz w:val="28"/>
          <w:szCs w:val="28"/>
        </w:rPr>
        <w:t>Решением Совета депутатов Бронницкого сельского поселения от 30.10.2019г №200 «О внесении изменений в Решение Совета депутатов Бронницкого сельского поселения от 14.11.2007 №27 «Об установлении земельного налога на территории Бронницкого сельского поселения»</w:t>
      </w:r>
      <w:r w:rsidR="00282ADB" w:rsidRPr="00AA57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683E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014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налоговые ставки на земельные участки </w:t>
      </w:r>
      <w:r w:rsidR="0032105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A3CBA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кадастровой стоимости </w:t>
      </w:r>
      <w:r w:rsidR="00321055" w:rsidRPr="00321055">
        <w:rPr>
          <w:rFonts w:ascii="Times New Roman" w:hAnsi="Times New Roman" w:cs="Times New Roman"/>
          <w:color w:val="000000"/>
          <w:sz w:val="28"/>
          <w:szCs w:val="28"/>
        </w:rPr>
        <w:t>в зависимости от вида разрешенного использования участка</w:t>
      </w:r>
      <w:r w:rsidR="005A3CBA" w:rsidRPr="00AA57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0014" w:rsidRPr="00AA5706">
        <w:rPr>
          <w:rFonts w:ascii="Times New Roman" w:hAnsi="Times New Roman" w:cs="Times New Roman"/>
          <w:color w:val="000000"/>
          <w:sz w:val="28"/>
          <w:szCs w:val="28"/>
        </w:rPr>
        <w:t xml:space="preserve"> Помимо определенных</w:t>
      </w:r>
      <w:r w:rsidR="00B00014" w:rsidRPr="0022433D">
        <w:rPr>
          <w:rFonts w:ascii="Times New Roman" w:hAnsi="Times New Roman" w:cs="Times New Roman"/>
          <w:color w:val="000000"/>
          <w:sz w:val="28"/>
          <w:szCs w:val="28"/>
        </w:rPr>
        <w:t xml:space="preserve"> статьей 395 Налогового кодекса Российской Федерации категорий налогоплательщиков, имеющих право на налоговые льготы по данному виду налога, указанным выше решением </w:t>
      </w:r>
      <w:r w:rsidR="00A627DF" w:rsidRPr="0022433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627DF" w:rsidRPr="002243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логовые льготы предоставляются следующим категориям налогоплательщиков в виде полного освобождения от уплаты земельного налога:</w:t>
      </w:r>
    </w:p>
    <w:p w14:paraId="0C9A10EF" w14:textId="1BD15E35" w:rsidR="005A3CBA" w:rsidRPr="00AA5706" w:rsidRDefault="005A3CBA" w:rsidP="00A627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AA5706">
        <w:rPr>
          <w:sz w:val="28"/>
          <w:szCs w:val="28"/>
        </w:rPr>
        <w:t xml:space="preserve">1) налогоплательщикам, входящим в структуру органов местного самоуправления Бронницкого сельского поселения, обладающих правами юридического лица, в отношении земельных участков, предоставленных для обеспечения их деятельности; </w:t>
      </w:r>
    </w:p>
    <w:p w14:paraId="0D884EFC" w14:textId="389E6BB7" w:rsidR="005A3CBA" w:rsidRPr="00AA5706" w:rsidRDefault="005A3CBA" w:rsidP="005A3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бюджетным и (или) автономным учреждениям (организациям), предоставляющим (оказывающим) услуги, выполняющим работы в сферах образования, культуры,</w:t>
      </w:r>
      <w:r w:rsidR="00A3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спорта,</w:t>
      </w: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финансируемых из бюджета Новгородского муниципального района и бюджета Бронницкого сельского поселения;</w:t>
      </w:r>
      <w:r w:rsidRPr="00AA5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D6A7425" w14:textId="1A066AB9" w:rsidR="00282ADB" w:rsidRDefault="005A3CBA" w:rsidP="005A3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в указанном жилом доме – в отношении земельного участка, предоставленного для эксплуатации жилого дома. </w:t>
      </w:r>
    </w:p>
    <w:p w14:paraId="04848EEB" w14:textId="7299B615" w:rsidR="00FF5F91" w:rsidRDefault="00356BD2" w:rsidP="00356B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F5F91" w:rsidRPr="00FF5F91">
        <w:rPr>
          <w:rFonts w:ascii="Times New Roman" w:eastAsia="Calibri" w:hAnsi="Times New Roman" w:cs="Times New Roman"/>
          <w:sz w:val="28"/>
          <w:szCs w:val="28"/>
        </w:rPr>
        <w:t xml:space="preserve"> 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</w:r>
      <w:r w:rsidR="00FF5F91" w:rsidRPr="00FF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F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41D884" w14:textId="6C6B7DEC" w:rsidR="00B00014" w:rsidRPr="0022433D" w:rsidRDefault="00B00014" w:rsidP="00FF5F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5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муниципальными нормативными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правовыми актами </w:t>
      </w:r>
      <w:r w:rsidR="00A627DF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Бронницкого сельского </w:t>
      </w:r>
      <w:r w:rsidR="00534F6B"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налоговые льготы установлены только по земельному налогу, оценка эффективности предоставленных налоговых льгот проводилась только в отношении данного вида налога.</w:t>
      </w:r>
    </w:p>
    <w:p w14:paraId="45866B43" w14:textId="1E7B5088" w:rsidR="00277621" w:rsidRDefault="00F33544" w:rsidP="0027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sz w:val="28"/>
          <w:szCs w:val="28"/>
        </w:rPr>
        <w:tab/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Решением Совета депутатов Бронницкого сельского поселения от </w:t>
      </w:r>
      <w:r w:rsidR="00A35BAA" w:rsidRPr="00A35BAA">
        <w:rPr>
          <w:rFonts w:ascii="Times New Roman" w:hAnsi="Times New Roman" w:cs="Times New Roman"/>
          <w:sz w:val="28"/>
          <w:szCs w:val="28"/>
        </w:rPr>
        <w:t>29.11.2022 №93</w:t>
      </w:r>
      <w:r w:rsidR="00A35BA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Бронницкого сельского поселения от 27.04.2021 №22</w:t>
      </w:r>
      <w:r w:rsidR="00277621">
        <w:rPr>
          <w:rFonts w:ascii="Times New Roman" w:hAnsi="Times New Roman" w:cs="Times New Roman"/>
          <w:sz w:val="28"/>
          <w:szCs w:val="28"/>
        </w:rPr>
        <w:t xml:space="preserve"> 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 на территории Бронницкого сельского поселения» </w:t>
      </w:r>
      <w:r w:rsidR="00277621">
        <w:rPr>
          <w:rFonts w:ascii="Times New Roman" w:hAnsi="Times New Roman" w:cs="Times New Roman"/>
          <w:sz w:val="28"/>
          <w:szCs w:val="28"/>
        </w:rPr>
        <w:t>сохранены вышеперечисленные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277621">
        <w:rPr>
          <w:rFonts w:ascii="Times New Roman" w:hAnsi="Times New Roman" w:cs="Times New Roman"/>
          <w:sz w:val="28"/>
          <w:szCs w:val="28"/>
        </w:rPr>
        <w:t>ые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277621">
        <w:rPr>
          <w:rFonts w:ascii="Times New Roman" w:hAnsi="Times New Roman" w:cs="Times New Roman"/>
          <w:sz w:val="28"/>
          <w:szCs w:val="28"/>
        </w:rPr>
        <w:t>ы</w:t>
      </w:r>
      <w:r w:rsidR="00277621" w:rsidRPr="00277621">
        <w:rPr>
          <w:rFonts w:ascii="Times New Roman" w:hAnsi="Times New Roman" w:cs="Times New Roman"/>
          <w:sz w:val="28"/>
          <w:szCs w:val="28"/>
        </w:rPr>
        <w:t xml:space="preserve"> в виде полного освобождения от уплаты</w:t>
      </w:r>
      <w:r w:rsidR="00277621">
        <w:rPr>
          <w:rFonts w:ascii="Times New Roman" w:hAnsi="Times New Roman" w:cs="Times New Roman"/>
          <w:sz w:val="28"/>
          <w:szCs w:val="28"/>
        </w:rPr>
        <w:t xml:space="preserve"> налога.</w:t>
      </w:r>
    </w:p>
    <w:p w14:paraId="5C835D84" w14:textId="1E74F0C3" w:rsidR="00086AA3" w:rsidRDefault="00086AA3" w:rsidP="00086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A3">
        <w:rPr>
          <w:rFonts w:ascii="Times New Roman" w:hAnsi="Times New Roman" w:cs="Times New Roman"/>
          <w:sz w:val="28"/>
          <w:szCs w:val="28"/>
        </w:rPr>
        <w:lastRenderedPageBreak/>
        <w:t>По итогам проведения инвентаризации предоставленных налоговых льгот составлен перечень налоговых расходов Бронницкого сельского поселения (Приложение № 2 к решению).</w:t>
      </w:r>
    </w:p>
    <w:p w14:paraId="2F3B3257" w14:textId="77777777" w:rsidR="00DA7D2A" w:rsidRPr="000D7077" w:rsidRDefault="00DA7D2A" w:rsidP="00DA7D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Налоговые расходы, подразделяются на 2 типа в зависимости от целевой категории:</w:t>
      </w:r>
    </w:p>
    <w:p w14:paraId="0D06FBD7" w14:textId="77777777" w:rsidR="00DA7D2A" w:rsidRPr="000D7077" w:rsidRDefault="00DA7D2A" w:rsidP="00DA7D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1) социальная - поддержка отдельных категорий граждан, повышение качества жизни населения;</w:t>
      </w:r>
    </w:p>
    <w:p w14:paraId="5FF81E7A" w14:textId="77777777" w:rsidR="00DA7D2A" w:rsidRPr="000D7077" w:rsidRDefault="00DA7D2A" w:rsidP="00DA7D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2) техническая (финансовая) - устранение/уменьшение встречных финансовых потоков, оптимизация бюджетных расходов.</w:t>
      </w:r>
    </w:p>
    <w:p w14:paraId="4CB61113" w14:textId="77777777" w:rsidR="00DA7D2A" w:rsidRPr="000D7077" w:rsidRDefault="00DA7D2A" w:rsidP="00DA7D2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Стимулирующие налоговые расходы отсутствуют.</w:t>
      </w:r>
    </w:p>
    <w:p w14:paraId="5BF8B251" w14:textId="7FB9EF2C" w:rsidR="00DA7D2A" w:rsidRPr="000D7077" w:rsidRDefault="00DA7D2A" w:rsidP="00DA7D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оценки использовались данные о категориях налогоплательщиков, суммах выпадающих доходов и количестве налогоплательщиков, воспользовавшихся льготами, предоставленными УФНС России по Новгородской области, а также использовались данные налоговой отчетности о налоговой базе и структуре начислений по местным налогам по получателям льгот (форма 5-МН).</w:t>
      </w:r>
    </w:p>
    <w:p w14:paraId="6A2AD9E0" w14:textId="1F1CF6D2" w:rsidR="00DA7D2A" w:rsidRPr="006D58B3" w:rsidRDefault="00DA7D2A" w:rsidP="00DA7D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суммах предоставленных льгот и количестве </w:t>
      </w:r>
      <w:r w:rsidRPr="006D5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налогоплательщиков, воспользовавшихся льготами, за 202</w:t>
      </w:r>
      <w:r w:rsidR="000D7077" w:rsidRPr="006D58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5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представлена в таблице</w:t>
      </w:r>
      <w:r w:rsidR="00C3308F" w:rsidRPr="006D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6D5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F88380" w14:textId="4ECFFB54" w:rsidR="00C3308F" w:rsidRPr="006D58B3" w:rsidRDefault="00C3308F" w:rsidP="00C3308F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tbl>
      <w:tblPr>
        <w:tblW w:w="5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108"/>
        <w:gridCol w:w="1280"/>
        <w:gridCol w:w="1417"/>
        <w:gridCol w:w="1699"/>
        <w:gridCol w:w="1343"/>
      </w:tblGrid>
      <w:tr w:rsidR="007F2783" w:rsidRPr="006D58B3" w14:paraId="333D3571" w14:textId="77777777" w:rsidTr="007F2783">
        <w:trPr>
          <w:trHeight w:val="654"/>
          <w:jc w:val="center"/>
        </w:trPr>
        <w:tc>
          <w:tcPr>
            <w:tcW w:w="206" w:type="pct"/>
            <w:shd w:val="clear" w:color="auto" w:fill="auto"/>
          </w:tcPr>
          <w:p w14:paraId="693478F1" w14:textId="77777777" w:rsidR="007F2783" w:rsidRPr="006D58B3" w:rsidRDefault="007F2783" w:rsidP="007F278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№</w:t>
            </w:r>
            <w:r w:rsidRPr="006D58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000" w:type="pct"/>
            <w:shd w:val="clear" w:color="auto" w:fill="auto"/>
          </w:tcPr>
          <w:p w14:paraId="1D10A053" w14:textId="691D7F25" w:rsidR="007F2783" w:rsidRPr="006D58B3" w:rsidRDefault="007F2783" w:rsidP="007F2783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D5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налогоплательщиков</w:t>
            </w:r>
          </w:p>
        </w:tc>
        <w:tc>
          <w:tcPr>
            <w:tcW w:w="623" w:type="pct"/>
          </w:tcPr>
          <w:p w14:paraId="3F4B9CBA" w14:textId="154112BF" w:rsidR="007F2783" w:rsidRPr="006D58B3" w:rsidRDefault="007F2783" w:rsidP="007F2783">
            <w:pPr>
              <w:suppressAutoHyphens/>
              <w:spacing w:after="6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690" w:type="pct"/>
          </w:tcPr>
          <w:p w14:paraId="7DEF5A10" w14:textId="05BB08F1" w:rsidR="007F2783" w:rsidRPr="006D58B3" w:rsidRDefault="007F2783" w:rsidP="007F2783">
            <w:pPr>
              <w:suppressAutoHyphens/>
              <w:spacing w:after="6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hAnsi="Times New Roman" w:cs="Times New Roman"/>
                <w:sz w:val="20"/>
                <w:szCs w:val="20"/>
              </w:rPr>
              <w:t>Целевая            категория</w:t>
            </w:r>
          </w:p>
        </w:tc>
        <w:tc>
          <w:tcPr>
            <w:tcW w:w="827" w:type="pct"/>
            <w:shd w:val="clear" w:color="auto" w:fill="auto"/>
          </w:tcPr>
          <w:p w14:paraId="2B7771AE" w14:textId="6A426B44" w:rsidR="007F2783" w:rsidRPr="006D58B3" w:rsidRDefault="007F2783" w:rsidP="007F2783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D58B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6D58B3">
              <w:rPr>
                <w:rFonts w:ascii="Times New Roman" w:hAnsi="Times New Roman" w:cs="Times New Roman"/>
                <w:sz w:val="20"/>
                <w:szCs w:val="20"/>
              </w:rPr>
              <w:t xml:space="preserve">налогоплательщиков,   </w:t>
            </w:r>
            <w:proofErr w:type="gramEnd"/>
            <w:r w:rsidRPr="006D58B3">
              <w:rPr>
                <w:rFonts w:ascii="Times New Roman" w:hAnsi="Times New Roman" w:cs="Times New Roman"/>
                <w:sz w:val="20"/>
                <w:szCs w:val="20"/>
              </w:rPr>
              <w:t xml:space="preserve">             воспользовавшихся льготами                      в 202</w:t>
            </w:r>
            <w:r w:rsidR="000D7077" w:rsidRPr="006D58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58B3">
              <w:rPr>
                <w:rFonts w:ascii="Times New Roman" w:hAnsi="Times New Roman" w:cs="Times New Roman"/>
                <w:sz w:val="20"/>
                <w:szCs w:val="20"/>
              </w:rPr>
              <w:t>году, (ед.)</w:t>
            </w:r>
          </w:p>
        </w:tc>
        <w:tc>
          <w:tcPr>
            <w:tcW w:w="654" w:type="pct"/>
            <w:shd w:val="clear" w:color="auto" w:fill="auto"/>
          </w:tcPr>
          <w:p w14:paraId="2050F661" w14:textId="3E06EC63" w:rsidR="007F2783" w:rsidRPr="006D58B3" w:rsidRDefault="007F2783" w:rsidP="007F2783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6D58B3">
              <w:rPr>
                <w:rFonts w:ascii="Times New Roman" w:hAnsi="Times New Roman" w:cs="Times New Roman"/>
                <w:sz w:val="20"/>
                <w:szCs w:val="20"/>
              </w:rPr>
              <w:t xml:space="preserve">Объем предоставленных налоговых </w:t>
            </w:r>
            <w:proofErr w:type="gramStart"/>
            <w:r w:rsidRPr="006D58B3">
              <w:rPr>
                <w:rFonts w:ascii="Times New Roman" w:hAnsi="Times New Roman" w:cs="Times New Roman"/>
                <w:sz w:val="20"/>
                <w:szCs w:val="20"/>
              </w:rPr>
              <w:t>льгот  в</w:t>
            </w:r>
            <w:proofErr w:type="gramEnd"/>
            <w:r w:rsidRPr="006D58B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D58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58B3">
              <w:rPr>
                <w:rFonts w:ascii="Times New Roman" w:hAnsi="Times New Roman" w:cs="Times New Roman"/>
                <w:sz w:val="20"/>
                <w:szCs w:val="20"/>
              </w:rPr>
              <w:t xml:space="preserve"> году, тыс. руб.</w:t>
            </w:r>
          </w:p>
        </w:tc>
      </w:tr>
      <w:tr w:rsidR="00C3308F" w:rsidRPr="006D58B3" w14:paraId="73848126" w14:textId="77777777" w:rsidTr="007F2783">
        <w:trPr>
          <w:trHeight w:val="196"/>
          <w:jc w:val="center"/>
        </w:trPr>
        <w:tc>
          <w:tcPr>
            <w:tcW w:w="206" w:type="pct"/>
            <w:shd w:val="clear" w:color="auto" w:fill="auto"/>
          </w:tcPr>
          <w:p w14:paraId="62C12D8D" w14:textId="77777777" w:rsidR="00EF5285" w:rsidRPr="006D58B3" w:rsidRDefault="00EF5285" w:rsidP="00EF528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00" w:type="pct"/>
            <w:shd w:val="clear" w:color="auto" w:fill="auto"/>
          </w:tcPr>
          <w:p w14:paraId="27FD74BB" w14:textId="77777777" w:rsidR="00EF5285" w:rsidRPr="006D58B3" w:rsidRDefault="00EF5285" w:rsidP="00EF528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3" w:type="pct"/>
          </w:tcPr>
          <w:p w14:paraId="0CB54EF3" w14:textId="77777777" w:rsidR="00EF5285" w:rsidRPr="006D58B3" w:rsidRDefault="00EF5285" w:rsidP="00EF528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0" w:type="pct"/>
          </w:tcPr>
          <w:p w14:paraId="248AA069" w14:textId="7462C891" w:rsidR="00EF5285" w:rsidRPr="006D58B3" w:rsidRDefault="00EF5285" w:rsidP="00EF528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7" w:type="pct"/>
            <w:shd w:val="clear" w:color="auto" w:fill="auto"/>
          </w:tcPr>
          <w:p w14:paraId="2EF4F852" w14:textId="77777777" w:rsidR="00EF5285" w:rsidRPr="006D58B3" w:rsidRDefault="00EF5285" w:rsidP="007F278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54" w:type="pct"/>
            <w:shd w:val="clear" w:color="auto" w:fill="auto"/>
          </w:tcPr>
          <w:p w14:paraId="06E72CA5" w14:textId="77777777" w:rsidR="00EF5285" w:rsidRPr="006D58B3" w:rsidRDefault="00EF5285" w:rsidP="00EF528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6</w:t>
            </w:r>
          </w:p>
        </w:tc>
      </w:tr>
      <w:tr w:rsidR="00C3308F" w:rsidRPr="006D58B3" w14:paraId="53B376B8" w14:textId="77777777" w:rsidTr="007F2783">
        <w:trPr>
          <w:trHeight w:val="799"/>
          <w:jc w:val="center"/>
        </w:trPr>
        <w:tc>
          <w:tcPr>
            <w:tcW w:w="206" w:type="pct"/>
            <w:shd w:val="clear" w:color="auto" w:fill="auto"/>
          </w:tcPr>
          <w:p w14:paraId="3D5B8544" w14:textId="77777777" w:rsidR="00EF5285" w:rsidRPr="006D58B3" w:rsidRDefault="00EF5285" w:rsidP="00EF528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00" w:type="pct"/>
            <w:shd w:val="clear" w:color="auto" w:fill="auto"/>
          </w:tcPr>
          <w:p w14:paraId="7B146248" w14:textId="01EFCE39" w:rsidR="00EF5285" w:rsidRPr="006D58B3" w:rsidRDefault="00C3308F" w:rsidP="00C3308F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Налогоплательщикам</w:t>
            </w:r>
            <w:r w:rsidR="00EF5285"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, входящим в структуру органов местного самоуправления Бронницкого сельского поселения, обладающих правами юридического лица, в отношении земельных участков предоставленных для обеспечения их деятельности</w:t>
            </w:r>
          </w:p>
        </w:tc>
        <w:tc>
          <w:tcPr>
            <w:tcW w:w="623" w:type="pct"/>
          </w:tcPr>
          <w:p w14:paraId="4FF7257D" w14:textId="20AEDAF9" w:rsidR="00EF5285" w:rsidRPr="006D58B3" w:rsidRDefault="00C3308F" w:rsidP="00C3308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690" w:type="pct"/>
          </w:tcPr>
          <w:p w14:paraId="17F8A0C5" w14:textId="6C891B64" w:rsidR="00EF5285" w:rsidRPr="006D58B3" w:rsidRDefault="00C3308F" w:rsidP="00EF5285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Техническая (финансовая)</w:t>
            </w:r>
          </w:p>
        </w:tc>
        <w:tc>
          <w:tcPr>
            <w:tcW w:w="827" w:type="pct"/>
            <w:shd w:val="clear" w:color="auto" w:fill="auto"/>
          </w:tcPr>
          <w:p w14:paraId="457CCF90" w14:textId="3CC7D9F6" w:rsidR="00EF5285" w:rsidRPr="006D58B3" w:rsidRDefault="005D4A4C" w:rsidP="007F278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54" w:type="pct"/>
            <w:shd w:val="clear" w:color="auto" w:fill="auto"/>
          </w:tcPr>
          <w:p w14:paraId="6033AF63" w14:textId="02980437" w:rsidR="00EF5285" w:rsidRPr="006D58B3" w:rsidRDefault="000D7077" w:rsidP="00C3308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2</w:t>
            </w:r>
            <w:r w:rsidR="005D4A4C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68</w:t>
            </w:r>
            <w:r w:rsidR="00EF5285"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</w:tr>
      <w:tr w:rsidR="00C3308F" w:rsidRPr="006D58B3" w14:paraId="3A7D746F" w14:textId="77777777" w:rsidTr="007F2783">
        <w:trPr>
          <w:trHeight w:val="1205"/>
          <w:jc w:val="center"/>
        </w:trPr>
        <w:tc>
          <w:tcPr>
            <w:tcW w:w="206" w:type="pct"/>
            <w:shd w:val="clear" w:color="auto" w:fill="auto"/>
          </w:tcPr>
          <w:p w14:paraId="26DE5FE4" w14:textId="77777777" w:rsidR="00EF5285" w:rsidRPr="006D58B3" w:rsidRDefault="00EF5285" w:rsidP="00EF528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00" w:type="pct"/>
            <w:shd w:val="clear" w:color="auto" w:fill="auto"/>
          </w:tcPr>
          <w:p w14:paraId="3C1168A6" w14:textId="58F13CAE" w:rsidR="00EF5285" w:rsidRPr="006D58B3" w:rsidRDefault="00C3308F" w:rsidP="00C3308F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Гражданам</w:t>
            </w:r>
            <w:r w:rsidR="00EF5285"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 xml:space="preserve">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указанном жилом доме - в отношении земельного участка, предоставленного для эксплуатации жилого дома</w:t>
            </w:r>
          </w:p>
        </w:tc>
        <w:tc>
          <w:tcPr>
            <w:tcW w:w="623" w:type="pct"/>
          </w:tcPr>
          <w:p w14:paraId="7FFF1770" w14:textId="44F47EEE" w:rsidR="00EF5285" w:rsidRPr="006D58B3" w:rsidRDefault="00C3308F" w:rsidP="00C3308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690" w:type="pct"/>
          </w:tcPr>
          <w:p w14:paraId="001976B0" w14:textId="62ECBA85" w:rsidR="00EF5285" w:rsidRPr="006D58B3" w:rsidRDefault="00C3308F" w:rsidP="00EF528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Социальная</w:t>
            </w:r>
          </w:p>
        </w:tc>
        <w:tc>
          <w:tcPr>
            <w:tcW w:w="827" w:type="pct"/>
            <w:shd w:val="clear" w:color="auto" w:fill="auto"/>
          </w:tcPr>
          <w:p w14:paraId="3509C5FF" w14:textId="4A0779EF" w:rsidR="00EF5285" w:rsidRPr="006D58B3" w:rsidRDefault="006D58B3" w:rsidP="007F278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54" w:type="pct"/>
            <w:shd w:val="clear" w:color="auto" w:fill="auto"/>
          </w:tcPr>
          <w:p w14:paraId="52FDAA8B" w14:textId="6362973F" w:rsidR="00EF5285" w:rsidRPr="006D58B3" w:rsidRDefault="006D58B3" w:rsidP="00C3308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8,4</w:t>
            </w:r>
          </w:p>
        </w:tc>
      </w:tr>
      <w:tr w:rsidR="00C3308F" w:rsidRPr="006D58B3" w14:paraId="06FB8A5C" w14:textId="77777777" w:rsidTr="007F2783">
        <w:trPr>
          <w:trHeight w:val="1192"/>
          <w:jc w:val="center"/>
        </w:trPr>
        <w:tc>
          <w:tcPr>
            <w:tcW w:w="206" w:type="pct"/>
            <w:shd w:val="clear" w:color="auto" w:fill="auto"/>
          </w:tcPr>
          <w:p w14:paraId="79E89B84" w14:textId="77777777" w:rsidR="00EF5285" w:rsidRPr="006D58B3" w:rsidRDefault="00EF5285" w:rsidP="00EF528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000" w:type="pct"/>
            <w:shd w:val="clear" w:color="auto" w:fill="auto"/>
          </w:tcPr>
          <w:p w14:paraId="6BA304F2" w14:textId="76A12504" w:rsidR="00EF5285" w:rsidRPr="006D58B3" w:rsidRDefault="00C3308F" w:rsidP="00C3308F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Бюджетным</w:t>
            </w:r>
            <w:r w:rsidR="00EF5285"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 xml:space="preserve"> и (или) автономным учреждениям (организациям), предоставляющим (оказывающим) услуги, выполняющим работы в сферах образования, культуры и спорта (с 01.01.2023 РСД от 29.11.2022 №93), финансируемых из бюджета Новгородского муниципального района и бюджета Бронницкого сельского поселения</w:t>
            </w:r>
          </w:p>
        </w:tc>
        <w:tc>
          <w:tcPr>
            <w:tcW w:w="623" w:type="pct"/>
          </w:tcPr>
          <w:p w14:paraId="599C1A1D" w14:textId="2F3C2F9C" w:rsidR="00EF5285" w:rsidRPr="006D58B3" w:rsidRDefault="00C3308F" w:rsidP="00C3308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690" w:type="pct"/>
          </w:tcPr>
          <w:p w14:paraId="2DA9D34A" w14:textId="3DD02F24" w:rsidR="00EF5285" w:rsidRPr="006D58B3" w:rsidRDefault="00C3308F" w:rsidP="00EF528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Техническая (финансовая)</w:t>
            </w:r>
          </w:p>
        </w:tc>
        <w:tc>
          <w:tcPr>
            <w:tcW w:w="827" w:type="pct"/>
            <w:shd w:val="clear" w:color="auto" w:fill="auto"/>
          </w:tcPr>
          <w:p w14:paraId="2EFEADFB" w14:textId="4DC38BB2" w:rsidR="00EF5285" w:rsidRPr="006D58B3" w:rsidRDefault="005D4A4C" w:rsidP="007F278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54" w:type="pct"/>
            <w:shd w:val="clear" w:color="auto" w:fill="auto"/>
          </w:tcPr>
          <w:p w14:paraId="7B654993" w14:textId="77A0D65E" w:rsidR="00EF5285" w:rsidRPr="006D58B3" w:rsidRDefault="005D4A4C" w:rsidP="00C3308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C3308F" w:rsidRPr="00C3308F" w14:paraId="16D0C35B" w14:textId="77777777" w:rsidTr="007F2783">
        <w:trPr>
          <w:trHeight w:val="1205"/>
          <w:jc w:val="center"/>
        </w:trPr>
        <w:tc>
          <w:tcPr>
            <w:tcW w:w="206" w:type="pct"/>
            <w:shd w:val="clear" w:color="auto" w:fill="auto"/>
          </w:tcPr>
          <w:p w14:paraId="7AF793BB" w14:textId="77777777" w:rsidR="00EF5285" w:rsidRPr="006D58B3" w:rsidRDefault="00EF5285" w:rsidP="00EF528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2000" w:type="pct"/>
            <w:shd w:val="clear" w:color="auto" w:fill="auto"/>
          </w:tcPr>
          <w:p w14:paraId="06EB6280" w14:textId="05FE6D29" w:rsidR="00EF5285" w:rsidRPr="006D58B3" w:rsidRDefault="00C3308F" w:rsidP="00C3308F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Медицинским</w:t>
            </w:r>
            <w:r w:rsidR="00EF5285"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 xml:space="preserve">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      </w:r>
          </w:p>
        </w:tc>
        <w:tc>
          <w:tcPr>
            <w:tcW w:w="623" w:type="pct"/>
          </w:tcPr>
          <w:p w14:paraId="7F96FC63" w14:textId="32FB44BF" w:rsidR="00EF5285" w:rsidRPr="006D58B3" w:rsidRDefault="00C3308F" w:rsidP="00C3308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690" w:type="pct"/>
          </w:tcPr>
          <w:p w14:paraId="2511CE7D" w14:textId="3CC44879" w:rsidR="00EF5285" w:rsidRPr="006D58B3" w:rsidRDefault="00C3308F" w:rsidP="00EF5285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Техническая (финансовая)</w:t>
            </w:r>
          </w:p>
        </w:tc>
        <w:tc>
          <w:tcPr>
            <w:tcW w:w="827" w:type="pct"/>
            <w:shd w:val="clear" w:color="auto" w:fill="auto"/>
          </w:tcPr>
          <w:p w14:paraId="17D4A262" w14:textId="77777777" w:rsidR="00EF5285" w:rsidRPr="006D58B3" w:rsidRDefault="00EF5285" w:rsidP="007F2783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54" w:type="pct"/>
            <w:shd w:val="clear" w:color="auto" w:fill="auto"/>
          </w:tcPr>
          <w:p w14:paraId="53665714" w14:textId="77777777" w:rsidR="00EF5285" w:rsidRPr="00C3308F" w:rsidRDefault="00EF5285" w:rsidP="00C3308F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6D58B3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</w:tbl>
    <w:p w14:paraId="0FE60EF1" w14:textId="77777777" w:rsidR="00DA7D2A" w:rsidRPr="00277621" w:rsidRDefault="00DA7D2A" w:rsidP="00DA7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AB513" w14:textId="77777777" w:rsidR="00791E8D" w:rsidRPr="0022433D" w:rsidRDefault="00791E8D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B18A95E" w14:textId="518DA35B" w:rsidR="008726A9" w:rsidRPr="006D58B3" w:rsidRDefault="008726A9" w:rsidP="008726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58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бюджетной, экономической и социальной эффективности предоставленных налоговых льгот.</w:t>
      </w:r>
      <w:r w:rsidR="000F3040" w:rsidRPr="006D58B3">
        <w:rPr>
          <w:rFonts w:ascii="Times New Roman" w:eastAsia="Times New Roman" w:hAnsi="Times New Roman" w:cs="Calibri"/>
          <w:b/>
          <w:i/>
          <w:sz w:val="26"/>
          <w:szCs w:val="26"/>
          <w:lang w:eastAsia="ru-RU"/>
        </w:rPr>
        <w:t xml:space="preserve"> </w:t>
      </w:r>
    </w:p>
    <w:p w14:paraId="7D01DA00" w14:textId="77777777" w:rsidR="00BE34CA" w:rsidRPr="006D58B3" w:rsidRDefault="00BE34CA" w:rsidP="00BE34CA">
      <w:pPr>
        <w:ind w:firstLine="720"/>
        <w:jc w:val="center"/>
        <w:rPr>
          <w:b/>
          <w:i/>
          <w:sz w:val="28"/>
          <w:szCs w:val="28"/>
        </w:rPr>
      </w:pPr>
    </w:p>
    <w:p w14:paraId="49953AE9" w14:textId="325463BC" w:rsidR="00BE34CA" w:rsidRPr="006D58B3" w:rsidRDefault="00BE34CA" w:rsidP="00DC42DA">
      <w:pPr>
        <w:ind w:firstLine="720"/>
        <w:rPr>
          <w:b/>
          <w:i/>
          <w:sz w:val="28"/>
          <w:szCs w:val="28"/>
        </w:rPr>
      </w:pPr>
      <w:r w:rsidRPr="006D58B3">
        <w:rPr>
          <w:b/>
          <w:i/>
          <w:sz w:val="28"/>
          <w:szCs w:val="28"/>
        </w:rPr>
        <w:t>3.</w:t>
      </w:r>
      <w:proofErr w:type="gramStart"/>
      <w:r w:rsidRPr="006D58B3">
        <w:rPr>
          <w:b/>
          <w:i/>
          <w:sz w:val="28"/>
          <w:szCs w:val="28"/>
        </w:rPr>
        <w:t>1.Оценка</w:t>
      </w:r>
      <w:proofErr w:type="gramEnd"/>
      <w:r w:rsidRPr="006D58B3">
        <w:rPr>
          <w:b/>
          <w:i/>
          <w:sz w:val="28"/>
          <w:szCs w:val="28"/>
        </w:rPr>
        <w:t xml:space="preserve">  эффективности социальных налоговых расходов.</w:t>
      </w:r>
    </w:p>
    <w:p w14:paraId="2E0B2A14" w14:textId="77777777" w:rsidR="001A6942" w:rsidRPr="006D58B3" w:rsidRDefault="001A6942" w:rsidP="001A6942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предоставления налоговых расходов:</w:t>
      </w:r>
    </w:p>
    <w:p w14:paraId="7D5A1B07" w14:textId="657E1F1B" w:rsidR="001A6942" w:rsidRPr="006D58B3" w:rsidRDefault="001A6942" w:rsidP="001A6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-освобождение от уплаты налога с целью обеспечения социальной защиты (поддержки) отдельных категорий граждан, повышение уровня благосостояния и качества жизни жителей сельского поселения.</w:t>
      </w:r>
    </w:p>
    <w:p w14:paraId="04CBCC9D" w14:textId="327C2E32" w:rsidR="001A6942" w:rsidRPr="006D58B3" w:rsidRDefault="001A6942" w:rsidP="001A694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B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-полное освобождение от уплаты налога с целью создания условий для развития институтов гражданского общества и реализации гражданских инициатив.</w:t>
      </w:r>
    </w:p>
    <w:p w14:paraId="19755A43" w14:textId="2104F7CE" w:rsidR="001A6942" w:rsidRPr="006D58B3" w:rsidRDefault="001A6942" w:rsidP="001A694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цели носят социальный, значимый характер, направленный на поддержку граждан. Предоставленные налоговые расходы не оказывают отрицательного влияния на социально-экономическое развитие Бронницкого сельского поселения, а оказывают прямое влияние на реализацию мероприятий, направленных на достижение целей, закрепленных в социально-экономической политике Бронницкого сельского поселения, </w:t>
      </w:r>
      <w:r w:rsidR="004C196A" w:rsidRPr="006D58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следовательно</w:t>
      </w:r>
      <w:r w:rsidRPr="006D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196A" w:rsidRPr="006D5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</w:t>
      </w:r>
      <w:r w:rsidRPr="006D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признаны соответствующими целям социально-экономической политики сельского поселения.</w:t>
      </w:r>
    </w:p>
    <w:p w14:paraId="2AFD150D" w14:textId="77777777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эффективности социальных налоговых расходов включает:</w:t>
      </w:r>
    </w:p>
    <w:p w14:paraId="4A1D4AA5" w14:textId="77777777" w:rsidR="000F3040" w:rsidRPr="006D58B3" w:rsidRDefault="000F3040" w:rsidP="004C196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оценку целесообразности налоговых расходов;</w:t>
      </w:r>
    </w:p>
    <w:p w14:paraId="60C57B40" w14:textId="4AB635CA" w:rsidR="000F3040" w:rsidRPr="006D58B3" w:rsidRDefault="000F3040" w:rsidP="004C196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оценку результативности налоговых расходов</w:t>
      </w:r>
      <w:r w:rsidR="009A79BE" w:rsidRPr="006D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D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31621E4" w14:textId="77777777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целесообразности налоговых расходов осуществляется по критерию востребованности плательщиками предоставленных льгот.</w:t>
      </w:r>
    </w:p>
    <w:p w14:paraId="531EE0EC" w14:textId="77777777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востребованности плательщиками предоставленных налоговых расходов обусловлена фактическим количеством плательщиков, воспользовавшихся правом на налоговую льготу. </w:t>
      </w:r>
    </w:p>
    <w:p w14:paraId="62A7A74E" w14:textId="5A11142A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D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Пороговое значение показателя востребованности, при котором льгота, обуславливающая налоговый расход, считается востребованной, является фактическое наличие плательщиков, воспользовавшихся налоговой льготой. По данным УФНС России по Новгородской области в 202</w:t>
      </w:r>
      <w:r w:rsidR="006D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6D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 данной льготой воспользовались 1</w:t>
      </w:r>
      <w:r w:rsidR="006D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6D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плательщика налогов и сборов на сумму </w:t>
      </w:r>
      <w:r w:rsidR="006D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8,4</w:t>
      </w:r>
      <w:r w:rsidRPr="006D5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рублей.</w:t>
      </w:r>
      <w:r w:rsidRPr="006D58B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CA58EA" w14:textId="1EB13E51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B3">
        <w:rPr>
          <w:rFonts w:ascii="Times New Roman" w:hAnsi="Times New Roman" w:cs="Times New Roman"/>
          <w:sz w:val="28"/>
          <w:szCs w:val="28"/>
        </w:rPr>
        <w:t xml:space="preserve">Оценка результативности социальных налоговых льгот осуществляется путем расчета коэффициента социальной эффективности социальных </w:t>
      </w:r>
      <w:r w:rsidRPr="006D58B3">
        <w:rPr>
          <w:rFonts w:ascii="Times New Roman" w:hAnsi="Times New Roman" w:cs="Times New Roman"/>
          <w:sz w:val="28"/>
          <w:szCs w:val="28"/>
        </w:rPr>
        <w:lastRenderedPageBreak/>
        <w:t>налоговых льгот отдельно по каждому налогу.</w:t>
      </w:r>
      <w:r w:rsidR="004C196A" w:rsidRPr="006D58B3">
        <w:rPr>
          <w:rFonts w:ascii="Times New Roman" w:hAnsi="Times New Roman" w:cs="Times New Roman"/>
          <w:sz w:val="28"/>
          <w:szCs w:val="28"/>
        </w:rPr>
        <w:t xml:space="preserve"> Социальная налоговая льгота предоставлена по земельному налогу.</w:t>
      </w:r>
    </w:p>
    <w:p w14:paraId="71C1F354" w14:textId="5A83E918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B3">
        <w:rPr>
          <w:rFonts w:ascii="Times New Roman" w:hAnsi="Times New Roman" w:cs="Times New Roman"/>
          <w:sz w:val="28"/>
          <w:szCs w:val="28"/>
        </w:rPr>
        <w:t xml:space="preserve"> Расчет коэффициента социальной эффективности социальных налоговых льгот осуществляется по следующей формуле:</w:t>
      </w:r>
    </w:p>
    <w:p w14:paraId="38A0D40E" w14:textId="77777777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F3DE5A" w14:textId="77777777" w:rsidR="000F3040" w:rsidRPr="006D58B3" w:rsidRDefault="000F3040" w:rsidP="000F30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D58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F414AD" wp14:editId="79C9FC39">
            <wp:extent cx="203835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A5DE31" w14:textId="77777777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9B9D2" w14:textId="77777777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8B3">
        <w:rPr>
          <w:rFonts w:ascii="Times New Roman" w:hAnsi="Times New Roman" w:cs="Times New Roman"/>
          <w:sz w:val="28"/>
          <w:szCs w:val="28"/>
        </w:rPr>
        <w:t>КСЭi</w:t>
      </w:r>
      <w:proofErr w:type="spellEnd"/>
      <w:r w:rsidRPr="006D58B3">
        <w:rPr>
          <w:rFonts w:ascii="Times New Roman" w:hAnsi="Times New Roman" w:cs="Times New Roman"/>
          <w:sz w:val="28"/>
          <w:szCs w:val="28"/>
        </w:rPr>
        <w:t xml:space="preserve"> - коэффициент социальной эффективности социальных налоговых льгот по i-</w:t>
      </w:r>
      <w:proofErr w:type="spellStart"/>
      <w:r w:rsidRPr="006D58B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D58B3">
        <w:rPr>
          <w:rFonts w:ascii="Times New Roman" w:hAnsi="Times New Roman" w:cs="Times New Roman"/>
          <w:sz w:val="28"/>
          <w:szCs w:val="28"/>
        </w:rPr>
        <w:t xml:space="preserve"> налогу;</w:t>
      </w:r>
    </w:p>
    <w:p w14:paraId="176A73BA" w14:textId="77777777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8B3">
        <w:rPr>
          <w:rFonts w:ascii="Times New Roman" w:hAnsi="Times New Roman" w:cs="Times New Roman"/>
          <w:sz w:val="28"/>
          <w:szCs w:val="28"/>
        </w:rPr>
        <w:t>Снt</w:t>
      </w:r>
      <w:proofErr w:type="spellEnd"/>
      <w:r w:rsidRPr="006D58B3">
        <w:rPr>
          <w:rFonts w:ascii="Times New Roman" w:hAnsi="Times New Roman" w:cs="Times New Roman"/>
          <w:sz w:val="28"/>
          <w:szCs w:val="28"/>
        </w:rPr>
        <w:t xml:space="preserve"> - объем предоставленных социальных налоговых льгот в расчете на одного получателя социальных налоговых льгот по i-</w:t>
      </w:r>
      <w:proofErr w:type="spellStart"/>
      <w:r w:rsidRPr="006D58B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D58B3">
        <w:rPr>
          <w:rFonts w:ascii="Times New Roman" w:hAnsi="Times New Roman" w:cs="Times New Roman"/>
          <w:sz w:val="28"/>
          <w:szCs w:val="28"/>
        </w:rPr>
        <w:t xml:space="preserve"> налогу за t период;</w:t>
      </w:r>
    </w:p>
    <w:p w14:paraId="69E66728" w14:textId="77777777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B3">
        <w:rPr>
          <w:rFonts w:ascii="Times New Roman" w:hAnsi="Times New Roman" w:cs="Times New Roman"/>
          <w:sz w:val="28"/>
          <w:szCs w:val="28"/>
        </w:rPr>
        <w:t>Снt-1 - объем предоставленных социальных налоговых льгот в расчете на одного получателя социальных налоговых льгот по i-</w:t>
      </w:r>
      <w:proofErr w:type="spellStart"/>
      <w:r w:rsidRPr="006D58B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D58B3">
        <w:rPr>
          <w:rFonts w:ascii="Times New Roman" w:hAnsi="Times New Roman" w:cs="Times New Roman"/>
          <w:sz w:val="28"/>
          <w:szCs w:val="28"/>
        </w:rPr>
        <w:t xml:space="preserve"> налогу за период, предшествующий t периоду;</w:t>
      </w:r>
    </w:p>
    <w:p w14:paraId="47105966" w14:textId="3B2AFC6F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8B3">
        <w:rPr>
          <w:rFonts w:ascii="Times New Roman" w:hAnsi="Times New Roman" w:cs="Times New Roman"/>
          <w:sz w:val="28"/>
          <w:szCs w:val="28"/>
        </w:rPr>
        <w:t>ВПМt</w:t>
      </w:r>
      <w:proofErr w:type="spellEnd"/>
      <w:r w:rsidRPr="006D58B3">
        <w:rPr>
          <w:rFonts w:ascii="Times New Roman" w:hAnsi="Times New Roman" w:cs="Times New Roman"/>
          <w:sz w:val="28"/>
          <w:szCs w:val="28"/>
        </w:rPr>
        <w:t xml:space="preserve"> - среднегодовая величина прожиточного минимума на душу населения в Новгородской области за t период;</w:t>
      </w:r>
    </w:p>
    <w:p w14:paraId="59427F29" w14:textId="77777777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B3">
        <w:rPr>
          <w:rFonts w:ascii="Times New Roman" w:hAnsi="Times New Roman" w:cs="Times New Roman"/>
          <w:sz w:val="28"/>
          <w:szCs w:val="28"/>
        </w:rPr>
        <w:t>ВПМt-1 - среднегодовая величина прожиточного минимума на душу населения в Новгородской области за период, предшествующий t периоду.</w:t>
      </w:r>
    </w:p>
    <w:p w14:paraId="67153151" w14:textId="77777777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B3">
        <w:rPr>
          <w:rFonts w:ascii="Times New Roman" w:hAnsi="Times New Roman" w:cs="Times New Roman"/>
          <w:sz w:val="28"/>
          <w:szCs w:val="28"/>
        </w:rPr>
        <w:t>Результаты расчетов коэффициентов социальной эффективности социальных налоговых расходов вносятся в таблицу согласно приложению № 3 к настоящей Методике.</w:t>
      </w:r>
    </w:p>
    <w:p w14:paraId="3311E012" w14:textId="77777777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B3">
        <w:rPr>
          <w:rFonts w:ascii="Times New Roman" w:hAnsi="Times New Roman" w:cs="Times New Roman"/>
          <w:sz w:val="28"/>
          <w:szCs w:val="28"/>
        </w:rPr>
        <w:t xml:space="preserve"> Объем предоставленных социальных налоговых льгот в расчете на одного получателя социальных налоговых льгот рассчитывается по следующим формулам: </w:t>
      </w:r>
      <w:r w:rsidRPr="006D58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DE0C91" wp14:editId="65950C3C">
            <wp:extent cx="192659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DDEBE" w14:textId="77777777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6EE73" w14:textId="77777777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8B3">
        <w:rPr>
          <w:rFonts w:ascii="Times New Roman" w:hAnsi="Times New Roman" w:cs="Times New Roman"/>
          <w:sz w:val="28"/>
          <w:szCs w:val="28"/>
        </w:rPr>
        <w:t>Снt</w:t>
      </w:r>
      <w:proofErr w:type="spellEnd"/>
      <w:r w:rsidRPr="006D58B3">
        <w:rPr>
          <w:rFonts w:ascii="Times New Roman" w:hAnsi="Times New Roman" w:cs="Times New Roman"/>
          <w:sz w:val="28"/>
          <w:szCs w:val="28"/>
        </w:rPr>
        <w:t xml:space="preserve"> - объем предоставленных социальных налоговых льгот в расчете на одного получателя социальных налоговых льгот по i-</w:t>
      </w:r>
      <w:proofErr w:type="spellStart"/>
      <w:r w:rsidRPr="006D58B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D58B3">
        <w:rPr>
          <w:rFonts w:ascii="Times New Roman" w:hAnsi="Times New Roman" w:cs="Times New Roman"/>
          <w:sz w:val="28"/>
          <w:szCs w:val="28"/>
        </w:rPr>
        <w:t xml:space="preserve"> налогу за t период;</w:t>
      </w:r>
    </w:p>
    <w:p w14:paraId="615679EE" w14:textId="77777777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B3">
        <w:rPr>
          <w:rFonts w:ascii="Times New Roman" w:hAnsi="Times New Roman" w:cs="Times New Roman"/>
          <w:sz w:val="28"/>
          <w:szCs w:val="28"/>
        </w:rPr>
        <w:t>Снt-1 - объем предоставленных социальных налоговых льгот в расчете на одного получателя социальных налоговых льгот по i-</w:t>
      </w:r>
      <w:proofErr w:type="spellStart"/>
      <w:r w:rsidRPr="006D58B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D58B3">
        <w:rPr>
          <w:rFonts w:ascii="Times New Roman" w:hAnsi="Times New Roman" w:cs="Times New Roman"/>
          <w:sz w:val="28"/>
          <w:szCs w:val="28"/>
        </w:rPr>
        <w:t xml:space="preserve"> налогу за период, предшествующий t периоду;</w:t>
      </w:r>
    </w:p>
    <w:p w14:paraId="3FD433BB" w14:textId="17941AA3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8B3">
        <w:rPr>
          <w:rFonts w:ascii="Times New Roman" w:hAnsi="Times New Roman" w:cs="Times New Roman"/>
          <w:sz w:val="28"/>
          <w:szCs w:val="28"/>
        </w:rPr>
        <w:t>НПt</w:t>
      </w:r>
      <w:proofErr w:type="spellEnd"/>
      <w:r w:rsidRPr="006D58B3">
        <w:rPr>
          <w:rFonts w:ascii="Times New Roman" w:hAnsi="Times New Roman" w:cs="Times New Roman"/>
          <w:sz w:val="28"/>
          <w:szCs w:val="28"/>
        </w:rPr>
        <w:t xml:space="preserve"> - объем предоставленных социальных налоговых льгот по i-</w:t>
      </w:r>
      <w:proofErr w:type="spellStart"/>
      <w:r w:rsidRPr="006D58B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D58B3">
        <w:rPr>
          <w:rFonts w:ascii="Times New Roman" w:hAnsi="Times New Roman" w:cs="Times New Roman"/>
          <w:sz w:val="28"/>
          <w:szCs w:val="28"/>
        </w:rPr>
        <w:t xml:space="preserve"> налогу за t период;</w:t>
      </w:r>
    </w:p>
    <w:p w14:paraId="60A2519B" w14:textId="27CE9CBC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B3">
        <w:rPr>
          <w:rFonts w:ascii="Times New Roman" w:hAnsi="Times New Roman" w:cs="Times New Roman"/>
          <w:sz w:val="28"/>
          <w:szCs w:val="28"/>
        </w:rPr>
        <w:t>НПt-1 - объем предоставленных социальных налоговых льгот по i-</w:t>
      </w:r>
      <w:proofErr w:type="spellStart"/>
      <w:r w:rsidRPr="006D58B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D58B3">
        <w:rPr>
          <w:rFonts w:ascii="Times New Roman" w:hAnsi="Times New Roman" w:cs="Times New Roman"/>
          <w:sz w:val="28"/>
          <w:szCs w:val="28"/>
        </w:rPr>
        <w:t xml:space="preserve"> налогу за период, предшествующий t периоду;</w:t>
      </w:r>
    </w:p>
    <w:p w14:paraId="78ABE638" w14:textId="3C5F90A5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8B3">
        <w:rPr>
          <w:rFonts w:ascii="Times New Roman" w:hAnsi="Times New Roman" w:cs="Times New Roman"/>
          <w:sz w:val="28"/>
          <w:szCs w:val="28"/>
        </w:rPr>
        <w:t>ЧПt</w:t>
      </w:r>
      <w:proofErr w:type="spellEnd"/>
      <w:r w:rsidRPr="006D58B3">
        <w:rPr>
          <w:rFonts w:ascii="Times New Roman" w:hAnsi="Times New Roman" w:cs="Times New Roman"/>
          <w:sz w:val="28"/>
          <w:szCs w:val="28"/>
        </w:rPr>
        <w:t xml:space="preserve"> - количество получателей социальных налоговых льгот по i-</w:t>
      </w:r>
      <w:proofErr w:type="spellStart"/>
      <w:r w:rsidRPr="006D58B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D58B3">
        <w:rPr>
          <w:rFonts w:ascii="Times New Roman" w:hAnsi="Times New Roman" w:cs="Times New Roman"/>
          <w:sz w:val="28"/>
          <w:szCs w:val="28"/>
        </w:rPr>
        <w:t xml:space="preserve"> налогу за t период;</w:t>
      </w:r>
    </w:p>
    <w:p w14:paraId="75ABF983" w14:textId="77777777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B3">
        <w:rPr>
          <w:rFonts w:ascii="Times New Roman" w:hAnsi="Times New Roman" w:cs="Times New Roman"/>
          <w:sz w:val="28"/>
          <w:szCs w:val="28"/>
        </w:rPr>
        <w:t>ЧПt-1 - количество получателей социальных налоговых льгот по i-</w:t>
      </w:r>
      <w:proofErr w:type="spellStart"/>
      <w:r w:rsidRPr="006D58B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D58B3">
        <w:rPr>
          <w:rFonts w:ascii="Times New Roman" w:hAnsi="Times New Roman" w:cs="Times New Roman"/>
          <w:sz w:val="28"/>
          <w:szCs w:val="28"/>
        </w:rPr>
        <w:t xml:space="preserve"> налогу за период, предшествующий t периоду.</w:t>
      </w:r>
    </w:p>
    <w:p w14:paraId="61900A81" w14:textId="77777777" w:rsidR="000F3040" w:rsidRPr="006D58B3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EFD0B3" w14:textId="18FC287D" w:rsidR="000F3040" w:rsidRPr="00CF7627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627">
        <w:rPr>
          <w:rFonts w:ascii="Times New Roman" w:hAnsi="Times New Roman" w:cs="Times New Roman"/>
          <w:sz w:val="28"/>
          <w:szCs w:val="28"/>
        </w:rPr>
        <w:t>Снt</w:t>
      </w:r>
      <w:proofErr w:type="spellEnd"/>
      <w:r w:rsidRPr="00CF7627">
        <w:rPr>
          <w:rFonts w:ascii="Times New Roman" w:hAnsi="Times New Roman" w:cs="Times New Roman"/>
          <w:sz w:val="28"/>
          <w:szCs w:val="28"/>
        </w:rPr>
        <w:t>=</w:t>
      </w:r>
      <w:bookmarkStart w:id="0" w:name="_Hlk196898974"/>
      <w:r w:rsidR="00CF7627" w:rsidRPr="00CF7627">
        <w:rPr>
          <w:rFonts w:ascii="Times New Roman" w:hAnsi="Times New Roman" w:cs="Times New Roman"/>
          <w:sz w:val="28"/>
          <w:szCs w:val="28"/>
        </w:rPr>
        <w:t>8400</w:t>
      </w:r>
      <w:r w:rsidRPr="00CF7627">
        <w:rPr>
          <w:rFonts w:ascii="Times New Roman" w:hAnsi="Times New Roman" w:cs="Times New Roman"/>
          <w:sz w:val="28"/>
          <w:szCs w:val="28"/>
        </w:rPr>
        <w:t>/1</w:t>
      </w:r>
      <w:r w:rsidR="00CF7627" w:rsidRPr="00CF7627">
        <w:rPr>
          <w:rFonts w:ascii="Times New Roman" w:hAnsi="Times New Roman" w:cs="Times New Roman"/>
          <w:sz w:val="28"/>
          <w:szCs w:val="28"/>
        </w:rPr>
        <w:t>3</w:t>
      </w:r>
      <w:r w:rsidRPr="00CF7627">
        <w:rPr>
          <w:rFonts w:ascii="Times New Roman" w:hAnsi="Times New Roman" w:cs="Times New Roman"/>
          <w:sz w:val="28"/>
          <w:szCs w:val="28"/>
        </w:rPr>
        <w:t>=</w:t>
      </w:r>
      <w:bookmarkEnd w:id="0"/>
      <w:r w:rsidR="00CF7627" w:rsidRPr="00CF7627">
        <w:rPr>
          <w:rFonts w:ascii="Times New Roman" w:hAnsi="Times New Roman" w:cs="Times New Roman"/>
          <w:sz w:val="28"/>
          <w:szCs w:val="28"/>
        </w:rPr>
        <w:t>646,15</w:t>
      </w:r>
    </w:p>
    <w:p w14:paraId="24265B11" w14:textId="0CE17D39" w:rsidR="000F3040" w:rsidRPr="00CF7627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627">
        <w:rPr>
          <w:rFonts w:ascii="Times New Roman" w:hAnsi="Times New Roman" w:cs="Times New Roman"/>
          <w:sz w:val="28"/>
          <w:szCs w:val="28"/>
        </w:rPr>
        <w:t>Снt-1=</w:t>
      </w:r>
      <w:r w:rsidR="00CF7627" w:rsidRPr="00CF7627">
        <w:rPr>
          <w:rFonts w:ascii="Times New Roman" w:hAnsi="Times New Roman" w:cs="Times New Roman"/>
          <w:sz w:val="28"/>
          <w:szCs w:val="28"/>
        </w:rPr>
        <w:t>14600/18=811,11</w:t>
      </w:r>
    </w:p>
    <w:p w14:paraId="6E804E59" w14:textId="2F04078E" w:rsidR="000F3040" w:rsidRPr="00CF7627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627">
        <w:rPr>
          <w:rFonts w:ascii="Times New Roman" w:hAnsi="Times New Roman" w:cs="Times New Roman"/>
          <w:sz w:val="28"/>
          <w:szCs w:val="28"/>
        </w:rPr>
        <w:t>КСЭi</w:t>
      </w:r>
      <w:proofErr w:type="spellEnd"/>
      <w:r w:rsidRPr="00CF7627">
        <w:rPr>
          <w:rFonts w:ascii="Times New Roman" w:hAnsi="Times New Roman" w:cs="Times New Roman"/>
          <w:sz w:val="28"/>
          <w:szCs w:val="28"/>
        </w:rPr>
        <w:t>=</w:t>
      </w:r>
      <w:r w:rsidR="00CF7627" w:rsidRPr="00CF7627">
        <w:rPr>
          <w:rFonts w:ascii="Times New Roman" w:hAnsi="Times New Roman" w:cs="Times New Roman"/>
          <w:sz w:val="28"/>
          <w:szCs w:val="28"/>
        </w:rPr>
        <w:t xml:space="preserve"> (646,15/14088)</w:t>
      </w:r>
      <w:proofErr w:type="gramStart"/>
      <w:r w:rsidR="00CF7627" w:rsidRPr="00CF7627">
        <w:rPr>
          <w:rFonts w:ascii="Times New Roman" w:hAnsi="Times New Roman" w:cs="Times New Roman"/>
          <w:sz w:val="28"/>
          <w:szCs w:val="28"/>
        </w:rPr>
        <w:t>/</w:t>
      </w:r>
      <w:r w:rsidRPr="00CF762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F7627">
        <w:rPr>
          <w:rFonts w:ascii="Times New Roman" w:hAnsi="Times New Roman" w:cs="Times New Roman"/>
          <w:sz w:val="28"/>
          <w:szCs w:val="28"/>
        </w:rPr>
        <w:t>811,11/10277)=</w:t>
      </w:r>
      <w:r w:rsidR="00CF7627" w:rsidRPr="00CF7627">
        <w:rPr>
          <w:rFonts w:ascii="Times New Roman" w:hAnsi="Times New Roman" w:cs="Times New Roman"/>
          <w:sz w:val="28"/>
          <w:szCs w:val="28"/>
        </w:rPr>
        <w:t>0,74</w:t>
      </w:r>
    </w:p>
    <w:p w14:paraId="501C8D21" w14:textId="77777777" w:rsidR="00086AA3" w:rsidRPr="00CF7627" w:rsidRDefault="00086AA3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4AAEDB" w14:textId="350A171B" w:rsidR="000F3040" w:rsidRPr="00CF7627" w:rsidRDefault="00086AA3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627">
        <w:rPr>
          <w:rFonts w:ascii="Times New Roman" w:hAnsi="Times New Roman" w:cs="Times New Roman"/>
          <w:sz w:val="28"/>
          <w:szCs w:val="28"/>
        </w:rPr>
        <w:t>З</w:t>
      </w:r>
      <w:r w:rsidR="000F3040" w:rsidRPr="00CF7627">
        <w:rPr>
          <w:rFonts w:ascii="Times New Roman" w:hAnsi="Times New Roman" w:cs="Times New Roman"/>
          <w:sz w:val="28"/>
          <w:szCs w:val="28"/>
        </w:rPr>
        <w:t>начение коэффициента социальной эффективности социальных налог</w:t>
      </w:r>
      <w:r w:rsidRPr="00CF7627">
        <w:rPr>
          <w:rFonts w:ascii="Times New Roman" w:hAnsi="Times New Roman" w:cs="Times New Roman"/>
          <w:sz w:val="28"/>
          <w:szCs w:val="28"/>
        </w:rPr>
        <w:t>овых льгот составляет более 0,6</w:t>
      </w:r>
      <w:r w:rsidR="00CF7627" w:rsidRPr="00CF7627">
        <w:rPr>
          <w:rFonts w:ascii="Times New Roman" w:hAnsi="Times New Roman" w:cs="Times New Roman"/>
          <w:sz w:val="28"/>
          <w:szCs w:val="28"/>
        </w:rPr>
        <w:t>. С</w:t>
      </w:r>
      <w:r w:rsidR="000F3040" w:rsidRPr="00CF7627">
        <w:rPr>
          <w:rFonts w:ascii="Times New Roman" w:hAnsi="Times New Roman" w:cs="Times New Roman"/>
          <w:sz w:val="28"/>
          <w:szCs w:val="28"/>
        </w:rPr>
        <w:t>оциальные налоговые льготы оцениваются как высокоэффективные.</w:t>
      </w:r>
    </w:p>
    <w:p w14:paraId="725EFD7B" w14:textId="77777777" w:rsidR="00086AA3" w:rsidRPr="00CF7627" w:rsidRDefault="00086AA3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39D49C" w14:textId="10C8CAEA" w:rsidR="000F3040" w:rsidRPr="00CF7627" w:rsidRDefault="000F3040" w:rsidP="000F3040">
      <w:pPr>
        <w:spacing w:after="0" w:line="240" w:lineRule="auto"/>
        <w:ind w:firstLine="708"/>
        <w:jc w:val="both"/>
      </w:pPr>
      <w:r w:rsidRPr="00CF7627">
        <w:rPr>
          <w:rFonts w:ascii="Times New Roman" w:hAnsi="Times New Roman" w:cs="Times New Roman"/>
          <w:sz w:val="28"/>
          <w:szCs w:val="28"/>
        </w:rPr>
        <w:t>Налоговые расходы, носящие социальный характер, направлены на поддержку отдельных категорий населения, отвечают общественным интересам, способствуют достижению целей социально-экономической политики Бронницкого сельского поселения по повышению уровня и качества жизни отдельных категорий граждан, являются востребованными, целесообразными, не оказывают отрицательного влияния на социально-экономическое развитие Бронницкого сельского поселения, их действие признано эффективным и целесообразно сохранить на 202</w:t>
      </w:r>
      <w:r w:rsidR="00A728B8">
        <w:rPr>
          <w:rFonts w:ascii="Times New Roman" w:hAnsi="Times New Roman" w:cs="Times New Roman"/>
          <w:sz w:val="28"/>
          <w:szCs w:val="28"/>
        </w:rPr>
        <w:t>4</w:t>
      </w:r>
      <w:r w:rsidRPr="00CF7627">
        <w:rPr>
          <w:rFonts w:ascii="Times New Roman" w:hAnsi="Times New Roman" w:cs="Times New Roman"/>
          <w:sz w:val="28"/>
          <w:szCs w:val="28"/>
        </w:rPr>
        <w:t>-202</w:t>
      </w:r>
      <w:r w:rsidR="00A728B8">
        <w:rPr>
          <w:rFonts w:ascii="Times New Roman" w:hAnsi="Times New Roman" w:cs="Times New Roman"/>
          <w:sz w:val="28"/>
          <w:szCs w:val="28"/>
        </w:rPr>
        <w:t>5</w:t>
      </w:r>
      <w:r w:rsidRPr="00CF7627">
        <w:rPr>
          <w:rFonts w:ascii="Times New Roman" w:hAnsi="Times New Roman" w:cs="Times New Roman"/>
          <w:sz w:val="28"/>
          <w:szCs w:val="28"/>
        </w:rPr>
        <w:t xml:space="preserve"> годы.</w:t>
      </w:r>
      <w:r w:rsidRPr="00CF7627">
        <w:t xml:space="preserve"> </w:t>
      </w:r>
    </w:p>
    <w:p w14:paraId="488A635F" w14:textId="77777777" w:rsidR="00BE34CA" w:rsidRPr="00CF7627" w:rsidRDefault="00BE34CA" w:rsidP="000F3040">
      <w:pPr>
        <w:spacing w:after="0" w:line="240" w:lineRule="auto"/>
        <w:ind w:firstLine="708"/>
        <w:jc w:val="both"/>
      </w:pPr>
    </w:p>
    <w:p w14:paraId="4E9F2235" w14:textId="205DF244" w:rsidR="00BE34CA" w:rsidRPr="00CF7627" w:rsidRDefault="00BE34CA" w:rsidP="00BE34CA">
      <w:pPr>
        <w:ind w:firstLine="720"/>
        <w:jc w:val="center"/>
        <w:rPr>
          <w:b/>
          <w:i/>
          <w:sz w:val="28"/>
          <w:szCs w:val="28"/>
        </w:rPr>
      </w:pPr>
      <w:r w:rsidRPr="00CF7627">
        <w:rPr>
          <w:b/>
          <w:i/>
          <w:sz w:val="28"/>
          <w:szCs w:val="28"/>
        </w:rPr>
        <w:t>3.</w:t>
      </w:r>
      <w:proofErr w:type="gramStart"/>
      <w:r w:rsidRPr="00CF7627">
        <w:rPr>
          <w:b/>
          <w:i/>
          <w:sz w:val="28"/>
          <w:szCs w:val="28"/>
        </w:rPr>
        <w:t>2.Оценка</w:t>
      </w:r>
      <w:proofErr w:type="gramEnd"/>
      <w:r w:rsidRPr="00CF7627">
        <w:rPr>
          <w:b/>
          <w:i/>
          <w:sz w:val="28"/>
          <w:szCs w:val="28"/>
        </w:rPr>
        <w:t xml:space="preserve"> эффективности технических(финансовых) налоговых расходов.</w:t>
      </w:r>
    </w:p>
    <w:p w14:paraId="7D6D5E74" w14:textId="7C5CF284" w:rsidR="007D228E" w:rsidRPr="00CF7627" w:rsidRDefault="007D228E" w:rsidP="007D2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7627">
        <w:rPr>
          <w:rFonts w:ascii="Times New Roman" w:hAnsi="Times New Roman" w:cs="Times New Roman"/>
          <w:sz w:val="28"/>
          <w:szCs w:val="28"/>
        </w:rPr>
        <w:t xml:space="preserve">Цель предоставления налогового расхода </w:t>
      </w:r>
      <w:proofErr w:type="gramStart"/>
      <w:r w:rsidRPr="00CF7627">
        <w:rPr>
          <w:rFonts w:ascii="Times New Roman" w:hAnsi="Times New Roman" w:cs="Times New Roman"/>
          <w:sz w:val="28"/>
          <w:szCs w:val="28"/>
        </w:rPr>
        <w:t>-  исключение</w:t>
      </w:r>
      <w:proofErr w:type="gramEnd"/>
      <w:r w:rsidRPr="00CF7627">
        <w:rPr>
          <w:rFonts w:ascii="Times New Roman" w:hAnsi="Times New Roman" w:cs="Times New Roman"/>
          <w:sz w:val="28"/>
          <w:szCs w:val="28"/>
        </w:rPr>
        <w:t xml:space="preserve"> встречных финансовых потоков, оптимизация бюджетных расходов.</w:t>
      </w:r>
    </w:p>
    <w:p w14:paraId="6CF746E3" w14:textId="77777777" w:rsidR="004F4968" w:rsidRPr="00CF7627" w:rsidRDefault="007D228E" w:rsidP="004F496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627">
        <w:rPr>
          <w:rFonts w:ascii="Times New Roman" w:hAnsi="Times New Roman" w:cs="Times New Roman"/>
          <w:sz w:val="28"/>
          <w:szCs w:val="28"/>
        </w:rPr>
        <w:t xml:space="preserve">Цели налоговых расходов направлены на повышение качества управления муниципальными финансами, на реализацию мероприятий, направленных на достижение целей и задач, закрепленных социально-экономической политикой сельского поселения, следовательно </w:t>
      </w:r>
      <w:r w:rsidR="00CD4CFC" w:rsidRPr="00CF7627">
        <w:rPr>
          <w:rFonts w:ascii="Times New Roman" w:hAnsi="Times New Roman" w:cs="Times New Roman"/>
          <w:sz w:val="28"/>
          <w:szCs w:val="28"/>
        </w:rPr>
        <w:t>признаются</w:t>
      </w:r>
      <w:r w:rsidRPr="00CF7627">
        <w:rPr>
          <w:rFonts w:ascii="Times New Roman" w:hAnsi="Times New Roman" w:cs="Times New Roman"/>
          <w:sz w:val="28"/>
          <w:szCs w:val="28"/>
        </w:rPr>
        <w:t xml:space="preserve"> соответствующими целям социально-экономической политики Бронницкого сельского поселения.</w:t>
      </w:r>
      <w:r w:rsidR="004F4968" w:rsidRPr="00CF76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C43A9" w14:textId="77777777" w:rsidR="001A6942" w:rsidRPr="00CF7627" w:rsidRDefault="000F3040" w:rsidP="00BE3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627">
        <w:rPr>
          <w:rFonts w:ascii="Times New Roman" w:hAnsi="Times New Roman" w:cs="Times New Roman"/>
          <w:sz w:val="28"/>
          <w:szCs w:val="28"/>
        </w:rPr>
        <w:t>Оценка технических налоговых расходов:</w:t>
      </w:r>
    </w:p>
    <w:p w14:paraId="2C06C6BA" w14:textId="77777777" w:rsidR="001A6942" w:rsidRPr="00CF7627" w:rsidRDefault="001A6942" w:rsidP="00CD4C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оценку целесообразности налоговых расходов;</w:t>
      </w:r>
    </w:p>
    <w:p w14:paraId="1B02A5FD" w14:textId="77777777" w:rsidR="001A6942" w:rsidRPr="00CF7627" w:rsidRDefault="001A6942" w:rsidP="00CD4C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оценку результативности налоговых расходов. </w:t>
      </w:r>
    </w:p>
    <w:p w14:paraId="4FA69B46" w14:textId="77777777" w:rsidR="001A6942" w:rsidRPr="00CF7627" w:rsidRDefault="001A6942" w:rsidP="001A69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целесообразности налоговых расходов осуществляется по критерию востребованности плательщиками предоставленных льгот.</w:t>
      </w:r>
    </w:p>
    <w:p w14:paraId="459FA765" w14:textId="77777777" w:rsidR="001A6942" w:rsidRPr="00CF7627" w:rsidRDefault="001A6942" w:rsidP="001A69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востребованности плательщиками предоставленных налоговых расходов обусловлена фактическим количеством плательщиков, воспользовавшихся правом на налоговую льготу. </w:t>
      </w:r>
    </w:p>
    <w:p w14:paraId="15C6BF5E" w14:textId="657E8F18" w:rsidR="00BE34CA" w:rsidRDefault="00BE34CA" w:rsidP="00BE34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Пороговое значение показателя востребованности, при котором льгота, обуславливающая налоговый расход, считается востребованной, является фактическое наличие плательщиков, воспользовавшихся налоговой льготой.</w:t>
      </w:r>
    </w:p>
    <w:p w14:paraId="43446C00" w14:textId="4EF45FED" w:rsidR="00FD6553" w:rsidRDefault="00FD6553" w:rsidP="00BE34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Оценку результативности налоговых расходов допускается не проводить для технических налоговых расходов (п.15 (1) Постановления Правительства РФ от 22.06.2019 N 796</w:t>
      </w:r>
      <w:r w:rsidR="007A4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5980216" w14:textId="5FD2A8C9" w:rsidR="00895E14" w:rsidRPr="0022433D" w:rsidRDefault="00895E14" w:rsidP="00895E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224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Льготы </w:t>
      </w:r>
      <w:r w:rsidRPr="0022433D">
        <w:rPr>
          <w:rFonts w:ascii="Times New Roman" w:hAnsi="Times New Roman" w:cs="Times New Roman"/>
          <w:sz w:val="28"/>
          <w:szCs w:val="28"/>
        </w:rPr>
        <w:t xml:space="preserve">налогоплательщикам, входящим в структуру органов местного самоуправления Бронницкого сельского поселения и льготы бюджетным и (или) автономным учреждениям (организациям), предоставляющим (оказывающим) услуги, выполняющим работы в сферах </w:t>
      </w:r>
      <w:r w:rsidRPr="0022433D">
        <w:rPr>
          <w:rFonts w:ascii="Times New Roman" w:hAnsi="Times New Roman" w:cs="Times New Roman"/>
          <w:sz w:val="28"/>
          <w:szCs w:val="28"/>
        </w:rPr>
        <w:lastRenderedPageBreak/>
        <w:t>образования, культуры</w:t>
      </w:r>
      <w:r>
        <w:rPr>
          <w:rFonts w:ascii="Times New Roman" w:hAnsi="Times New Roman" w:cs="Times New Roman"/>
          <w:sz w:val="28"/>
          <w:szCs w:val="28"/>
        </w:rPr>
        <w:t>, спорта, финансируемых с бюджета Новгоро</w:t>
      </w:r>
      <w:r w:rsidR="00865992">
        <w:rPr>
          <w:rFonts w:ascii="Times New Roman" w:hAnsi="Times New Roman" w:cs="Times New Roman"/>
          <w:sz w:val="28"/>
          <w:szCs w:val="28"/>
        </w:rPr>
        <w:t>дского района</w:t>
      </w:r>
      <w:r w:rsidRPr="0022433D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техническими (</w:t>
      </w:r>
      <w:r w:rsidRPr="0022433D">
        <w:rPr>
          <w:rFonts w:ascii="Times New Roman" w:hAnsi="Times New Roman" w:cs="Times New Roman"/>
          <w:sz w:val="28"/>
          <w:szCs w:val="28"/>
        </w:rPr>
        <w:t>финансовыми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2433D">
        <w:rPr>
          <w:rFonts w:ascii="Times New Roman" w:hAnsi="Times New Roman" w:cs="Times New Roman"/>
          <w:sz w:val="28"/>
          <w:szCs w:val="28"/>
        </w:rPr>
        <w:t>. Данные льготы установлены в целях уменьшения расходов налогоплательщиков, финансовое обеспечение которых осуществляется в полном объеме или частично за счет бюджета поселения или муниципального района.</w:t>
      </w:r>
    </w:p>
    <w:p w14:paraId="0394C204" w14:textId="77777777" w:rsidR="00895E14" w:rsidRDefault="00895E14" w:rsidP="00895E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Пороговое значение показателя востребованности, при котором льгота, обуславливающая налоговый расход, считается востребованной, является фактическое наличие плательщиков, воспользовавшихся налоговой льготой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CE3CA86" w14:textId="795CA70B" w:rsidR="00895E14" w:rsidRPr="00085D1F" w:rsidRDefault="00895E14" w:rsidP="00895E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льготой по данным УФНС России по Новгородской области в 202</w:t>
      </w:r>
      <w:r w:rsidR="00865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85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воспользовались 1 организация на сумму </w:t>
      </w:r>
      <w:r w:rsidR="00512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268</w:t>
      </w:r>
      <w:r w:rsidRPr="00085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 тыс. руб.</w:t>
      </w:r>
    </w:p>
    <w:p w14:paraId="49DD63ED" w14:textId="77777777" w:rsidR="00895E14" w:rsidRDefault="00895E14" w:rsidP="00895E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Льгота востребована, что говорит о ее целесообразности.</w:t>
      </w:r>
    </w:p>
    <w:p w14:paraId="4D4F4EA4" w14:textId="18ABE459" w:rsidR="00895E14" w:rsidRPr="00484F0E" w:rsidRDefault="00895E14" w:rsidP="00895E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19690930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A2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ценку результативности налоговых расходов допускается не проводить для технических налоговых расходов (п.15 (1) Постановления Правительства РФ от 22.06.2019 N 796</w:t>
      </w:r>
      <w:r w:rsidR="00782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bookmarkEnd w:id="1"/>
    <w:p w14:paraId="4030FFC7" w14:textId="3199EF09" w:rsidR="00782406" w:rsidRPr="007902B1" w:rsidRDefault="00895E14" w:rsidP="00467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0E">
        <w:rPr>
          <w:rFonts w:ascii="Times New Roman" w:hAnsi="Times New Roman" w:cs="Times New Roman"/>
          <w:sz w:val="28"/>
          <w:szCs w:val="28"/>
        </w:rPr>
        <w:tab/>
      </w:r>
      <w:r w:rsidR="00782406">
        <w:rPr>
          <w:rFonts w:ascii="Times New Roman" w:hAnsi="Times New Roman" w:cs="Times New Roman"/>
          <w:sz w:val="28"/>
          <w:szCs w:val="28"/>
        </w:rPr>
        <w:t>Согласно п.3.9.</w:t>
      </w:r>
      <w:r w:rsidR="00782406" w:rsidRPr="007902B1">
        <w:rPr>
          <w:rFonts w:ascii="Times New Roman" w:hAnsi="Times New Roman" w:cs="Times New Roman"/>
          <w:sz w:val="28"/>
          <w:szCs w:val="28"/>
        </w:rPr>
        <w:t xml:space="preserve"> </w:t>
      </w:r>
      <w:r w:rsidR="00782406">
        <w:rPr>
          <w:rFonts w:ascii="Times New Roman" w:hAnsi="Times New Roman" w:cs="Times New Roman"/>
          <w:sz w:val="28"/>
          <w:szCs w:val="28"/>
        </w:rPr>
        <w:t>Порядка, п</w:t>
      </w:r>
      <w:r w:rsidR="00782406" w:rsidRPr="007902B1">
        <w:rPr>
          <w:rFonts w:ascii="Times New Roman" w:hAnsi="Times New Roman" w:cs="Times New Roman"/>
          <w:sz w:val="28"/>
          <w:szCs w:val="28"/>
        </w:rPr>
        <w:t xml:space="preserve">ри необходимости куратором налогового расхода могут быть установлены дополнительные критерии оценки бюджетной эффективности налогового расхода Бронницкого сельского поселения. </w:t>
      </w:r>
    </w:p>
    <w:p w14:paraId="536115B1" w14:textId="5ED818FD" w:rsidR="00C9766B" w:rsidRPr="00CF7627" w:rsidRDefault="00C9766B" w:rsidP="00C976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технических (финансовых) налоговых расходов, предоставленных органом местного самоуправления, оценка проводилась путем определения бюджетной эффективности.</w:t>
      </w:r>
    </w:p>
    <w:p w14:paraId="0BBBB6DE" w14:textId="77777777" w:rsidR="00C9766B" w:rsidRPr="00CF7627" w:rsidRDefault="00C9766B" w:rsidP="00C976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бюджетной эффективности технических (финансовых) налоговых расходов рассчитана по формуле: </w:t>
      </w:r>
    </w:p>
    <w:p w14:paraId="4E8A0BA1" w14:textId="3B6307D0" w:rsidR="00C9766B" w:rsidRPr="00CF7627" w:rsidRDefault="00C9766B" w:rsidP="00C9766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Кэф</w:t>
      </w:r>
      <w:proofErr w:type="spellEnd"/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СР / СД, где:</w:t>
      </w:r>
    </w:p>
    <w:p w14:paraId="20ED01A6" w14:textId="20E1F5F0" w:rsidR="00C9766B" w:rsidRPr="00CF7627" w:rsidRDefault="00C9766B" w:rsidP="00C976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Кэф</w:t>
      </w:r>
      <w:proofErr w:type="spellEnd"/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коэффициент бюджетной эффективности технических (финансовых) налоговых расходов;</w:t>
      </w:r>
    </w:p>
    <w:p w14:paraId="3F64EED5" w14:textId="10DE5C78" w:rsidR="00C9766B" w:rsidRPr="00CF7627" w:rsidRDefault="00C9766B" w:rsidP="00C976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 - снижение расходов бюджета Бронницкого сельского поселения в налоговом периоде в результате применения налоговых расходов;</w:t>
      </w:r>
    </w:p>
    <w:p w14:paraId="1E2B3DB1" w14:textId="2617CAE0" w:rsidR="00C9766B" w:rsidRPr="00CF7627" w:rsidRDefault="00C9766B" w:rsidP="00C976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 - снижение доходов бюджета Бронницкого сельского поселения в налоговом периоде в результате применения налоговых расходов.</w:t>
      </w:r>
    </w:p>
    <w:p w14:paraId="7BEA80BF" w14:textId="30FDF759" w:rsidR="00C9766B" w:rsidRPr="00CF7627" w:rsidRDefault="00C9766B" w:rsidP="00C976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Кэф</w:t>
      </w:r>
      <w:proofErr w:type="spellEnd"/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</w:t>
      </w:r>
      <w:r w:rsidR="00CF7627"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F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</w:t>
      </w:r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88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193</w:t>
      </w:r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=1</w:t>
      </w:r>
      <w:r w:rsidR="00887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,4</w:t>
      </w:r>
    </w:p>
    <w:p w14:paraId="6E5A0A3B" w14:textId="6F036584" w:rsidR="00C9766B" w:rsidRPr="00086AA3" w:rsidRDefault="00C9766B" w:rsidP="00C976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proofErr w:type="spellStart"/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Кэф</w:t>
      </w:r>
      <w:proofErr w:type="spellEnd"/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равен или больше единице признается эффективным.</w:t>
      </w:r>
    </w:p>
    <w:p w14:paraId="50035C82" w14:textId="797406A1" w:rsidR="00C9766B" w:rsidRDefault="00BE34CA" w:rsidP="00C9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627">
        <w:rPr>
          <w:rFonts w:ascii="Times New Roman" w:hAnsi="Times New Roman" w:cs="Times New Roman"/>
          <w:sz w:val="28"/>
          <w:szCs w:val="28"/>
        </w:rPr>
        <w:tab/>
        <w:t xml:space="preserve">Предоставление данного вида льгот имеет бюджетный эффект, в связи с тем, что исключаются встречные финансовые потоки в бюджет поселения. </w:t>
      </w:r>
      <w:r w:rsidR="00C9766B" w:rsidRPr="00CF7627">
        <w:rPr>
          <w:rFonts w:ascii="Times New Roman" w:hAnsi="Times New Roman" w:cs="Times New Roman"/>
          <w:sz w:val="28"/>
          <w:szCs w:val="28"/>
        </w:rPr>
        <w:t>Технический (финансовый) налоговый расход по итогам оценки результативности признан эффективным.</w:t>
      </w:r>
    </w:p>
    <w:p w14:paraId="30BFA78C" w14:textId="648F223D" w:rsidR="001F4C98" w:rsidRPr="001F4C98" w:rsidRDefault="004679C7" w:rsidP="00467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1F4C98" w:rsidRPr="001F4C98">
        <w:rPr>
          <w:rFonts w:ascii="Times New Roman" w:hAnsi="Times New Roman" w:cs="Times New Roman"/>
          <w:sz w:val="28"/>
          <w:szCs w:val="28"/>
        </w:rPr>
        <w:t xml:space="preserve"> Льгота бюджетным и (или) автономным учреждениям (организациям), предоставляющим (оказывающим) услуги, выполняющим работы в сферах образования, культуры, финансируемых из бюджета Новгородского муниципального района и бюджета Бронницкого сельского поселения. Предоставление данного вида льгот имеет бюджетный эффект, в связи с тем, что исключаются встречные финансовые потоки в бюджет поселения.</w:t>
      </w:r>
    </w:p>
    <w:p w14:paraId="438B8325" w14:textId="77777777" w:rsidR="001F4C98" w:rsidRPr="001F4C98" w:rsidRDefault="001F4C98" w:rsidP="001F4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98">
        <w:rPr>
          <w:rFonts w:ascii="Times New Roman" w:hAnsi="Times New Roman" w:cs="Times New Roman"/>
          <w:sz w:val="28"/>
          <w:szCs w:val="28"/>
        </w:rPr>
        <w:t>Оценка технических налоговых расходов включает:</w:t>
      </w:r>
    </w:p>
    <w:p w14:paraId="5A3301C0" w14:textId="77777777" w:rsidR="001F4C98" w:rsidRPr="001F4C98" w:rsidRDefault="001F4C98" w:rsidP="001F4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98">
        <w:rPr>
          <w:rFonts w:ascii="Times New Roman" w:hAnsi="Times New Roman" w:cs="Times New Roman"/>
          <w:sz w:val="28"/>
          <w:szCs w:val="28"/>
        </w:rPr>
        <w:t>оценку целесообразности налоговых расходов;</w:t>
      </w:r>
    </w:p>
    <w:p w14:paraId="71D6FE62" w14:textId="77777777" w:rsidR="001F4C98" w:rsidRPr="001F4C98" w:rsidRDefault="001F4C98" w:rsidP="001F4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98">
        <w:rPr>
          <w:rFonts w:ascii="Times New Roman" w:hAnsi="Times New Roman" w:cs="Times New Roman"/>
          <w:sz w:val="28"/>
          <w:szCs w:val="28"/>
        </w:rPr>
        <w:lastRenderedPageBreak/>
        <w:t xml:space="preserve">оценку результативности налоговых расходов (допускается не </w:t>
      </w:r>
      <w:proofErr w:type="gramStart"/>
      <w:r w:rsidRPr="001F4C98">
        <w:rPr>
          <w:rFonts w:ascii="Times New Roman" w:hAnsi="Times New Roman" w:cs="Times New Roman"/>
          <w:sz w:val="28"/>
          <w:szCs w:val="28"/>
        </w:rPr>
        <w:t>проводить  для</w:t>
      </w:r>
      <w:proofErr w:type="gramEnd"/>
      <w:r w:rsidRPr="001F4C98">
        <w:rPr>
          <w:rFonts w:ascii="Times New Roman" w:hAnsi="Times New Roman" w:cs="Times New Roman"/>
          <w:sz w:val="28"/>
          <w:szCs w:val="28"/>
        </w:rPr>
        <w:t xml:space="preserve"> технических налоговых расходов (п.15 (1) Постановления Правительства РФ от 22.06.2019 N 796) .</w:t>
      </w:r>
    </w:p>
    <w:p w14:paraId="5FE9FB6C" w14:textId="77777777" w:rsidR="001F4C98" w:rsidRPr="001F4C98" w:rsidRDefault="001F4C98" w:rsidP="001F4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98">
        <w:rPr>
          <w:rFonts w:ascii="Times New Roman" w:hAnsi="Times New Roman" w:cs="Times New Roman"/>
          <w:sz w:val="28"/>
          <w:szCs w:val="28"/>
        </w:rPr>
        <w:t>Оценка целесообразности налоговых расходов осуществляется по критерию востребованности плательщиками предоставленных льгот.</w:t>
      </w:r>
    </w:p>
    <w:p w14:paraId="2E5F47F6" w14:textId="77777777" w:rsidR="001F4C98" w:rsidRPr="001F4C98" w:rsidRDefault="001F4C98" w:rsidP="001F4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98">
        <w:rPr>
          <w:rFonts w:ascii="Times New Roman" w:hAnsi="Times New Roman" w:cs="Times New Roman"/>
          <w:sz w:val="28"/>
          <w:szCs w:val="28"/>
        </w:rPr>
        <w:t xml:space="preserve">Оценка востребованности плательщиками предоставленных налоговых расходов обусловлена фактическим количеством плательщиков, воспользовавшихся правом на налоговую льготу. </w:t>
      </w:r>
    </w:p>
    <w:p w14:paraId="18586729" w14:textId="77777777" w:rsidR="001F4C98" w:rsidRPr="001F4C98" w:rsidRDefault="001F4C98" w:rsidP="001F4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98">
        <w:rPr>
          <w:rFonts w:ascii="Times New Roman" w:hAnsi="Times New Roman" w:cs="Times New Roman"/>
          <w:sz w:val="28"/>
          <w:szCs w:val="28"/>
        </w:rPr>
        <w:t>Пороговое значение показателя востребованности, при котором льгота, обуславливающая налоговый расход, считается востребованной, является фактическое наличие плательщиков, воспользовавшихся налоговой льготой.</w:t>
      </w:r>
    </w:p>
    <w:p w14:paraId="127A4B9E" w14:textId="77777777" w:rsidR="001F4C98" w:rsidRPr="001F4C98" w:rsidRDefault="001F4C98" w:rsidP="001F4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98">
        <w:rPr>
          <w:rFonts w:ascii="Times New Roman" w:hAnsi="Times New Roman" w:cs="Times New Roman"/>
          <w:sz w:val="28"/>
          <w:szCs w:val="28"/>
        </w:rPr>
        <w:t>В случае несоответствия налоговых расходов критерию востребованности Администрация Бронницкого сельского поселения разрабатывает предложения о сохранении (уточнении, отмене) льгот для плательщиков.</w:t>
      </w:r>
    </w:p>
    <w:p w14:paraId="63BF9313" w14:textId="747D7BEB" w:rsidR="007A43C0" w:rsidRDefault="001F4C98" w:rsidP="001F4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98">
        <w:rPr>
          <w:rFonts w:ascii="Times New Roman" w:hAnsi="Times New Roman" w:cs="Times New Roman"/>
          <w:sz w:val="28"/>
          <w:szCs w:val="28"/>
        </w:rPr>
        <w:t>Данной льготой по данным УФНС России по Новгородской области в 202</w:t>
      </w:r>
      <w:r w:rsidR="004679C7">
        <w:rPr>
          <w:rFonts w:ascii="Times New Roman" w:hAnsi="Times New Roman" w:cs="Times New Roman"/>
          <w:sz w:val="28"/>
          <w:szCs w:val="28"/>
        </w:rPr>
        <w:t>3</w:t>
      </w:r>
      <w:r w:rsidRPr="001F4C98">
        <w:rPr>
          <w:rFonts w:ascii="Times New Roman" w:hAnsi="Times New Roman" w:cs="Times New Roman"/>
          <w:sz w:val="28"/>
          <w:szCs w:val="28"/>
        </w:rPr>
        <w:t xml:space="preserve"> году воспользовалась одна организация</w:t>
      </w:r>
      <w:r w:rsidR="0051249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A43C0">
        <w:rPr>
          <w:rFonts w:ascii="Times New Roman" w:hAnsi="Times New Roman" w:cs="Times New Roman"/>
          <w:sz w:val="28"/>
          <w:szCs w:val="28"/>
        </w:rPr>
        <w:t>2,0 тыс. руб.</w:t>
      </w:r>
    </w:p>
    <w:p w14:paraId="019E78BE" w14:textId="77777777" w:rsidR="00D362BF" w:rsidRDefault="00D362BF" w:rsidP="00D362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Льгота востребована, что говорит о ее целесообразности.</w:t>
      </w:r>
    </w:p>
    <w:p w14:paraId="378ABC08" w14:textId="77777777" w:rsidR="00D362BF" w:rsidRPr="00484F0E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A2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ценку результативности налоговых расходов допускается не проводить для технических налоговых расходов (п.15 (1) Постановления Правительства РФ от 22.06.2019 N 796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05C62C9" w14:textId="77777777" w:rsidR="00D362BF" w:rsidRPr="007902B1" w:rsidRDefault="00D362BF" w:rsidP="00D36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F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п.3.9.</w:t>
      </w:r>
      <w:r w:rsidRPr="00790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Порядка, п</w:t>
      </w:r>
      <w:r w:rsidRPr="007902B1">
        <w:rPr>
          <w:rFonts w:ascii="Times New Roman" w:hAnsi="Times New Roman" w:cs="Times New Roman"/>
          <w:sz w:val="28"/>
          <w:szCs w:val="28"/>
        </w:rPr>
        <w:t xml:space="preserve">ри необходимости куратором налогового расхода могут быть установлены дополнительные критерии оценки бюджетной эффективности налогового расхода Бронницкого сельского поселения. </w:t>
      </w:r>
    </w:p>
    <w:p w14:paraId="5346A331" w14:textId="77777777" w:rsidR="00D362BF" w:rsidRPr="00CF7627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технических (финансовых) налоговых расходов, предоставленных органом местного самоуправления, оценка проводилась путем определения бюджетной эффективности.</w:t>
      </w:r>
    </w:p>
    <w:p w14:paraId="57EF7766" w14:textId="77777777" w:rsidR="00D362BF" w:rsidRPr="00CF7627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бюджетной эффективности технических (финансовых) налоговых расходов рассчитана по формуле: </w:t>
      </w:r>
    </w:p>
    <w:p w14:paraId="18C473C7" w14:textId="77777777" w:rsidR="00D362BF" w:rsidRPr="00CF7627" w:rsidRDefault="00D362BF" w:rsidP="00D362B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Кэф</w:t>
      </w:r>
      <w:proofErr w:type="spellEnd"/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СР / СД, где:</w:t>
      </w:r>
    </w:p>
    <w:p w14:paraId="439A461A" w14:textId="77777777" w:rsidR="00D362BF" w:rsidRPr="00CF7627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Кэф</w:t>
      </w:r>
      <w:proofErr w:type="spellEnd"/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коэффициент бюджетной эффективности технических (финансовых) налоговых расходов;</w:t>
      </w:r>
    </w:p>
    <w:p w14:paraId="10801EC0" w14:textId="77777777" w:rsidR="00D362BF" w:rsidRPr="00CF7627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 - снижение расходов бюджета Бронницкого сельского поселения в налоговом периоде в результате применения налоговых расходов;</w:t>
      </w:r>
    </w:p>
    <w:p w14:paraId="1E287448" w14:textId="77777777" w:rsidR="00D362BF" w:rsidRPr="00CF7627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 - снижение доходов бюджета Бронницкого сельского поселения в налоговом периоде в результате применения налоговых расходов.</w:t>
      </w:r>
    </w:p>
    <w:p w14:paraId="1101C168" w14:textId="15631A5B" w:rsidR="00D362BF" w:rsidRPr="00CF7627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Кэф</w:t>
      </w:r>
      <w:proofErr w:type="spellEnd"/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</w:t>
      </w:r>
    </w:p>
    <w:p w14:paraId="0B655EB1" w14:textId="77777777" w:rsidR="00D362BF" w:rsidRPr="00086AA3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proofErr w:type="spellStart"/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Кэф</w:t>
      </w:r>
      <w:proofErr w:type="spellEnd"/>
      <w:r w:rsidRPr="00C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равен или больше единице признается эффективным.</w:t>
      </w:r>
    </w:p>
    <w:p w14:paraId="4AEE70B6" w14:textId="77777777" w:rsidR="00D362BF" w:rsidRPr="00CF7627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66C9BD" w14:textId="77777777" w:rsidR="00D362BF" w:rsidRDefault="00D362BF" w:rsidP="00D36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627">
        <w:rPr>
          <w:rFonts w:ascii="Times New Roman" w:hAnsi="Times New Roman" w:cs="Times New Roman"/>
          <w:sz w:val="28"/>
          <w:szCs w:val="28"/>
        </w:rPr>
        <w:tab/>
        <w:t>Предоставление данного вида льгот имеет бюджетный эффект, в связи с тем, что исключаются встречные финансовые потоки в бюджет поселения. Технический (финансовый) налоговый расход по итогам оценки результативности признан эффективным.</w:t>
      </w:r>
    </w:p>
    <w:p w14:paraId="0D07DC63" w14:textId="77777777" w:rsidR="00D362BF" w:rsidRDefault="00D362BF" w:rsidP="001F4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98F41" w14:textId="11AAE27D" w:rsidR="004679C7" w:rsidRDefault="001F4C98" w:rsidP="001F4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BA851E" w14:textId="17CF0BD9" w:rsidR="00C9766B" w:rsidRDefault="001F4C98" w:rsidP="001F4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C98">
        <w:rPr>
          <w:rFonts w:ascii="Times New Roman" w:hAnsi="Times New Roman" w:cs="Times New Roman"/>
          <w:sz w:val="28"/>
          <w:szCs w:val="28"/>
        </w:rPr>
        <w:lastRenderedPageBreak/>
        <w:t>Данная льгота признается эффективной.</w:t>
      </w:r>
    </w:p>
    <w:p w14:paraId="7D0649D0" w14:textId="754AA36D" w:rsidR="00D362BF" w:rsidRDefault="00D362BF" w:rsidP="001F4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E3114" w14:textId="59B198BA" w:rsidR="00D362BF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Pr="00D36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Налоговая льгота </w:t>
      </w:r>
      <w:r w:rsidRPr="001C69B5">
        <w:rPr>
          <w:rFonts w:ascii="Times New Roman" w:hAnsi="Times New Roman" w:cs="Times New Roman"/>
          <w:sz w:val="28"/>
          <w:szCs w:val="28"/>
        </w:rPr>
        <w:t>медицинским организациям первичного звена здравоохранения, обладающих правами юридического лица, в отношении земельных участков, предоставленных для обеспечения их деятельности.</w:t>
      </w:r>
      <w:r w:rsidRPr="001C69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4D92B2" w14:textId="77777777" w:rsidR="00D362BF" w:rsidRPr="00CE50C3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>Оценка технических налоговых расходов включает:</w:t>
      </w:r>
    </w:p>
    <w:p w14:paraId="3301ACFA" w14:textId="77777777" w:rsidR="00D362BF" w:rsidRPr="00CE50C3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>оценку целесообразности налоговых расходов;</w:t>
      </w:r>
    </w:p>
    <w:p w14:paraId="6255C564" w14:textId="77777777" w:rsidR="00D362BF" w:rsidRPr="00CE50C3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 xml:space="preserve">оценку результативности налоговых расходов (допускается не </w:t>
      </w:r>
      <w:proofErr w:type="gramStart"/>
      <w:r w:rsidRPr="00CE50C3">
        <w:rPr>
          <w:rFonts w:ascii="Times New Roman" w:hAnsi="Times New Roman" w:cs="Times New Roman"/>
          <w:sz w:val="28"/>
          <w:szCs w:val="28"/>
        </w:rPr>
        <w:t>проводить  для</w:t>
      </w:r>
      <w:proofErr w:type="gramEnd"/>
      <w:r w:rsidRPr="00CE50C3">
        <w:rPr>
          <w:rFonts w:ascii="Times New Roman" w:hAnsi="Times New Roman" w:cs="Times New Roman"/>
          <w:sz w:val="28"/>
          <w:szCs w:val="28"/>
        </w:rPr>
        <w:t xml:space="preserve"> технических налоговых расходов (п.15 (1) Постановления Правительства РФ от 22.06.2019 N 796) .</w:t>
      </w:r>
    </w:p>
    <w:p w14:paraId="0F826D9D" w14:textId="77777777" w:rsidR="00D362BF" w:rsidRPr="00CE50C3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>Оценка целесообразности налоговых расходов осуществляется по критерию востребованности плательщиками предоставленных льгот.</w:t>
      </w:r>
    </w:p>
    <w:p w14:paraId="19B3E32C" w14:textId="77777777" w:rsidR="00D362BF" w:rsidRPr="00CE50C3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 xml:space="preserve">Оценка востребованности плательщиками предоставленных налоговых расходов обусловлена фактическим количеством плательщиков, воспользовавшихся правом на налоговую льготу. </w:t>
      </w:r>
    </w:p>
    <w:p w14:paraId="251EDF3C" w14:textId="77777777" w:rsidR="00D362BF" w:rsidRPr="00CE50C3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>Пороговое значение показателя востребованности, при котором льгота, обуславливающая налоговый расход, считается востребованной, является фактическое наличие плательщиков, воспользовавшихся налоговой льготой.</w:t>
      </w:r>
    </w:p>
    <w:p w14:paraId="2C66C8E1" w14:textId="77777777" w:rsidR="00D362BF" w:rsidRPr="00CE50C3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>В случае несоответствия налоговых расходов критерию востребованности Администрация Бронницкого сельского поселения разрабатывает предложения о сохранении (уточнении, отмене) льгот для плательщиков.</w:t>
      </w:r>
    </w:p>
    <w:p w14:paraId="7E352F89" w14:textId="062CD41B" w:rsidR="00D362BF" w:rsidRDefault="00D362BF" w:rsidP="00D36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0C3">
        <w:rPr>
          <w:rFonts w:ascii="Times New Roman" w:hAnsi="Times New Roman" w:cs="Times New Roman"/>
          <w:sz w:val="28"/>
          <w:szCs w:val="28"/>
        </w:rPr>
        <w:t>Данной льготой по данным УФНС России по Новгородской области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50C3">
        <w:rPr>
          <w:rFonts w:ascii="Times New Roman" w:hAnsi="Times New Roman" w:cs="Times New Roman"/>
          <w:sz w:val="28"/>
          <w:szCs w:val="28"/>
        </w:rPr>
        <w:t xml:space="preserve"> году не воспользовалась ни одна организация. Данная льгота признается неэффективной.</w:t>
      </w:r>
    </w:p>
    <w:p w14:paraId="7F815518" w14:textId="596D85C4" w:rsidR="00D362BF" w:rsidRPr="00CF7627" w:rsidRDefault="00D362BF" w:rsidP="001F4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F187B" w14:textId="362641E3" w:rsidR="009A79BE" w:rsidRPr="00CF7627" w:rsidRDefault="009A79BE" w:rsidP="00C97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627">
        <w:rPr>
          <w:rFonts w:ascii="Times New Roman" w:hAnsi="Times New Roman" w:cs="Times New Roman"/>
          <w:b/>
          <w:sz w:val="28"/>
          <w:szCs w:val="28"/>
        </w:rPr>
        <w:t>Вывод.</w:t>
      </w:r>
    </w:p>
    <w:p w14:paraId="738B1B0B" w14:textId="71298A43" w:rsidR="009A79BE" w:rsidRPr="00CF7627" w:rsidRDefault="009A79BE" w:rsidP="009A7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627">
        <w:rPr>
          <w:rFonts w:ascii="Times New Roman" w:hAnsi="Times New Roman" w:cs="Times New Roman"/>
          <w:sz w:val="28"/>
          <w:szCs w:val="28"/>
        </w:rPr>
        <w:t>По итогам оценки эффективности налоговых расходов установлено:</w:t>
      </w:r>
    </w:p>
    <w:p w14:paraId="3A997892" w14:textId="55B5210B" w:rsidR="009A79BE" w:rsidRPr="00CF7627" w:rsidRDefault="009A79BE" w:rsidP="009A7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627">
        <w:rPr>
          <w:rFonts w:ascii="Times New Roman" w:hAnsi="Times New Roman" w:cs="Times New Roman"/>
          <w:sz w:val="28"/>
          <w:szCs w:val="28"/>
        </w:rPr>
        <w:t>Муниципальной поддержкой в виде налоговых расходов воспользовались 1</w:t>
      </w:r>
      <w:r w:rsidR="00CF7627" w:rsidRPr="00CF7627">
        <w:rPr>
          <w:rFonts w:ascii="Times New Roman" w:hAnsi="Times New Roman" w:cs="Times New Roman"/>
          <w:sz w:val="28"/>
          <w:szCs w:val="28"/>
        </w:rPr>
        <w:t>5</w:t>
      </w:r>
      <w:r w:rsidRPr="00CF7627">
        <w:rPr>
          <w:rFonts w:ascii="Times New Roman" w:hAnsi="Times New Roman" w:cs="Times New Roman"/>
          <w:sz w:val="28"/>
          <w:szCs w:val="28"/>
        </w:rPr>
        <w:t xml:space="preserve"> налогоплательщиков – </w:t>
      </w:r>
      <w:r w:rsidR="00CF7627" w:rsidRPr="00CF7627">
        <w:rPr>
          <w:rFonts w:ascii="Times New Roman" w:hAnsi="Times New Roman" w:cs="Times New Roman"/>
          <w:sz w:val="28"/>
          <w:szCs w:val="28"/>
        </w:rPr>
        <w:t>2</w:t>
      </w:r>
      <w:r w:rsidRPr="00CF7627">
        <w:rPr>
          <w:rFonts w:ascii="Times New Roman" w:hAnsi="Times New Roman" w:cs="Times New Roman"/>
          <w:sz w:val="28"/>
          <w:szCs w:val="28"/>
        </w:rPr>
        <w:t xml:space="preserve"> юридич</w:t>
      </w:r>
      <w:r w:rsidR="00CF7627" w:rsidRPr="00CF7627">
        <w:rPr>
          <w:rFonts w:ascii="Times New Roman" w:hAnsi="Times New Roman" w:cs="Times New Roman"/>
          <w:sz w:val="28"/>
          <w:szCs w:val="28"/>
        </w:rPr>
        <w:t>еских</w:t>
      </w:r>
      <w:r w:rsidRPr="00CF7627">
        <w:rPr>
          <w:rFonts w:ascii="Times New Roman" w:hAnsi="Times New Roman" w:cs="Times New Roman"/>
          <w:sz w:val="28"/>
          <w:szCs w:val="28"/>
        </w:rPr>
        <w:t xml:space="preserve"> лиц</w:t>
      </w:r>
      <w:r w:rsidR="00CF7627" w:rsidRPr="00CF7627">
        <w:rPr>
          <w:rFonts w:ascii="Times New Roman" w:hAnsi="Times New Roman" w:cs="Times New Roman"/>
          <w:sz w:val="28"/>
          <w:szCs w:val="28"/>
        </w:rPr>
        <w:t>а</w:t>
      </w:r>
      <w:r w:rsidRPr="00CF7627">
        <w:rPr>
          <w:rFonts w:ascii="Times New Roman" w:hAnsi="Times New Roman" w:cs="Times New Roman"/>
          <w:sz w:val="28"/>
          <w:szCs w:val="28"/>
        </w:rPr>
        <w:t xml:space="preserve"> по техническим налоговым расходам и 1</w:t>
      </w:r>
      <w:r w:rsidR="00CF7627" w:rsidRPr="00CF7627">
        <w:rPr>
          <w:rFonts w:ascii="Times New Roman" w:hAnsi="Times New Roman" w:cs="Times New Roman"/>
          <w:sz w:val="28"/>
          <w:szCs w:val="28"/>
        </w:rPr>
        <w:t>3</w:t>
      </w:r>
      <w:r w:rsidRPr="00CF7627">
        <w:rPr>
          <w:rFonts w:ascii="Times New Roman" w:hAnsi="Times New Roman" w:cs="Times New Roman"/>
          <w:sz w:val="28"/>
          <w:szCs w:val="28"/>
        </w:rPr>
        <w:t xml:space="preserve"> физических лиц </w:t>
      </w:r>
      <w:proofErr w:type="gramStart"/>
      <w:r w:rsidRPr="00CF7627">
        <w:rPr>
          <w:rFonts w:ascii="Times New Roman" w:hAnsi="Times New Roman" w:cs="Times New Roman"/>
          <w:sz w:val="28"/>
          <w:szCs w:val="28"/>
        </w:rPr>
        <w:t>по социальным налоговым расходам</w:t>
      </w:r>
      <w:proofErr w:type="gramEnd"/>
      <w:r w:rsidRPr="00CF7627">
        <w:rPr>
          <w:rFonts w:ascii="Times New Roman" w:hAnsi="Times New Roman" w:cs="Times New Roman"/>
          <w:sz w:val="28"/>
          <w:szCs w:val="28"/>
        </w:rPr>
        <w:t xml:space="preserve"> относящихся к земельному налогу.</w:t>
      </w:r>
    </w:p>
    <w:p w14:paraId="2CB35162" w14:textId="4FFD9E77" w:rsidR="009A79BE" w:rsidRPr="00CF7627" w:rsidRDefault="009A79BE" w:rsidP="009A7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627">
        <w:rPr>
          <w:rFonts w:ascii="Times New Roman" w:hAnsi="Times New Roman" w:cs="Times New Roman"/>
          <w:sz w:val="28"/>
          <w:szCs w:val="28"/>
        </w:rPr>
        <w:t>Налоговые расходы являются дополнительной мерой поддержки для отдельных категорий налогоплательщиков.</w:t>
      </w:r>
      <w:r w:rsidR="00204BE9" w:rsidRPr="00CF7627">
        <w:t xml:space="preserve"> </w:t>
      </w:r>
      <w:r w:rsidR="00204BE9" w:rsidRPr="00CF7627">
        <w:rPr>
          <w:rFonts w:ascii="Times New Roman" w:hAnsi="Times New Roman" w:cs="Times New Roman"/>
          <w:sz w:val="28"/>
          <w:szCs w:val="28"/>
        </w:rPr>
        <w:t>Социальные налоговые расходы необходимы для обеспечения социальной защиты населения, технические налоговые расходы уменьшают затраты налогоплательщиков, воспользовавшихся льготами, которые финансируются за счет местного бюджета.</w:t>
      </w:r>
    </w:p>
    <w:p w14:paraId="7645D5FE" w14:textId="626D21D6" w:rsidR="009A79BE" w:rsidRPr="009A79BE" w:rsidRDefault="009A79BE" w:rsidP="009A7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627">
        <w:rPr>
          <w:rFonts w:ascii="Times New Roman" w:hAnsi="Times New Roman" w:cs="Times New Roman"/>
          <w:sz w:val="28"/>
          <w:szCs w:val="28"/>
        </w:rPr>
        <w:t>На основании результатов оценки эффективности</w:t>
      </w:r>
      <w:r w:rsidR="00204BE9" w:rsidRPr="00CF7627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Pr="00CF7627">
        <w:rPr>
          <w:rFonts w:ascii="Times New Roman" w:hAnsi="Times New Roman" w:cs="Times New Roman"/>
          <w:sz w:val="28"/>
          <w:szCs w:val="28"/>
        </w:rPr>
        <w:t>при формировании основных направлений налоговой и бюджетной политики Бронницкого сельского поселения предлагается установленные налоговые расходы сохранить на 202</w:t>
      </w:r>
      <w:r w:rsidR="0022559A">
        <w:rPr>
          <w:rFonts w:ascii="Times New Roman" w:hAnsi="Times New Roman" w:cs="Times New Roman"/>
          <w:sz w:val="28"/>
          <w:szCs w:val="28"/>
        </w:rPr>
        <w:t>4</w:t>
      </w:r>
      <w:r w:rsidRPr="00CF7627">
        <w:rPr>
          <w:rFonts w:ascii="Times New Roman" w:hAnsi="Times New Roman" w:cs="Times New Roman"/>
          <w:sz w:val="28"/>
          <w:szCs w:val="28"/>
        </w:rPr>
        <w:t>-202</w:t>
      </w:r>
      <w:r w:rsidR="0022559A">
        <w:rPr>
          <w:rFonts w:ascii="Times New Roman" w:hAnsi="Times New Roman" w:cs="Times New Roman"/>
          <w:sz w:val="28"/>
          <w:szCs w:val="28"/>
        </w:rPr>
        <w:t>5</w:t>
      </w:r>
      <w:r w:rsidRPr="00CF7627">
        <w:rPr>
          <w:rFonts w:ascii="Times New Roman" w:hAnsi="Times New Roman" w:cs="Times New Roman"/>
          <w:sz w:val="28"/>
          <w:szCs w:val="28"/>
        </w:rPr>
        <w:t xml:space="preserve"> годы</w:t>
      </w:r>
      <w:r w:rsidR="00D362BF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F413E5">
        <w:rPr>
          <w:rFonts w:ascii="Times New Roman" w:hAnsi="Times New Roman" w:cs="Times New Roman"/>
          <w:sz w:val="28"/>
          <w:szCs w:val="28"/>
        </w:rPr>
        <w:t xml:space="preserve">налоговой льготы </w:t>
      </w:r>
      <w:r w:rsidR="00F413E5" w:rsidRPr="001C69B5">
        <w:rPr>
          <w:rFonts w:ascii="Times New Roman" w:hAnsi="Times New Roman" w:cs="Times New Roman"/>
          <w:sz w:val="28"/>
          <w:szCs w:val="28"/>
        </w:rPr>
        <w:t xml:space="preserve">медицинским организациям первичного звена здравоохранения, обладающих правами юридического лица, в отношении земельных участков, </w:t>
      </w:r>
      <w:r w:rsidR="00F413E5" w:rsidRPr="001C69B5">
        <w:rPr>
          <w:rFonts w:ascii="Times New Roman" w:hAnsi="Times New Roman" w:cs="Times New Roman"/>
          <w:sz w:val="28"/>
          <w:szCs w:val="28"/>
        </w:rPr>
        <w:lastRenderedPageBreak/>
        <w:t>предоставленных для обеспечения их деятельности</w:t>
      </w:r>
      <w:r w:rsidR="00F413E5">
        <w:rPr>
          <w:rFonts w:ascii="Times New Roman" w:hAnsi="Times New Roman" w:cs="Times New Roman"/>
          <w:sz w:val="28"/>
          <w:szCs w:val="28"/>
        </w:rPr>
        <w:t xml:space="preserve"> в связи с признанием ее неэффективной.</w:t>
      </w:r>
      <w:r w:rsidR="00F916E8" w:rsidRPr="00CF7627">
        <w:t xml:space="preserve"> </w:t>
      </w:r>
    </w:p>
    <w:p w14:paraId="07F07B44" w14:textId="77777777" w:rsidR="000F3040" w:rsidRPr="009A79BE" w:rsidRDefault="000F3040" w:rsidP="000F30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14:paraId="68970222" w14:textId="4890F7AE" w:rsidR="00F33544" w:rsidRPr="0022433D" w:rsidRDefault="009C7518" w:rsidP="00877F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3CAA38" w14:textId="77777777" w:rsidR="00BE01BD" w:rsidRPr="0022433D" w:rsidRDefault="00BE01BD" w:rsidP="006C154D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color w:val="3C3C3C"/>
          <w:sz w:val="27"/>
          <w:szCs w:val="27"/>
          <w:shd w:val="clear" w:color="auto" w:fill="FFFFFF"/>
        </w:rPr>
        <w:sectPr w:rsidR="00BE01BD" w:rsidRPr="002243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71890C" w14:textId="5A944184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398E7" w14:textId="61CA0113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к </w:t>
      </w:r>
      <w:r w:rsidR="005C5A7E">
        <w:rPr>
          <w:rFonts w:ascii="Times New Roman" w:hAnsi="Times New Roman" w:cs="Times New Roman"/>
          <w:sz w:val="28"/>
          <w:szCs w:val="28"/>
        </w:rPr>
        <w:t>решению</w:t>
      </w:r>
      <w:r w:rsidRPr="00410F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F2DC662" w14:textId="6FEE032E" w:rsidR="00F33544" w:rsidRPr="00410FA9" w:rsidRDefault="005C5A7E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Бронницкого сельского</w:t>
      </w:r>
      <w:r w:rsidR="00F33544" w:rsidRPr="00410FA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2A20902B" w14:textId="4755C1D8" w:rsidR="00F33544" w:rsidRPr="00410FA9" w:rsidRDefault="00F33544" w:rsidP="00F335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FA9">
        <w:rPr>
          <w:rFonts w:ascii="Times New Roman" w:hAnsi="Times New Roman" w:cs="Times New Roman"/>
          <w:sz w:val="28"/>
          <w:szCs w:val="28"/>
        </w:rPr>
        <w:t xml:space="preserve"> </w:t>
      </w:r>
      <w:r w:rsidRPr="003869BB">
        <w:rPr>
          <w:rFonts w:ascii="Times New Roman" w:hAnsi="Times New Roman" w:cs="Times New Roman"/>
          <w:sz w:val="28"/>
          <w:szCs w:val="28"/>
        </w:rPr>
        <w:t xml:space="preserve">от </w:t>
      </w:r>
      <w:r w:rsidR="0022559A">
        <w:rPr>
          <w:rFonts w:ascii="Times New Roman" w:hAnsi="Times New Roman" w:cs="Times New Roman"/>
          <w:sz w:val="28"/>
          <w:szCs w:val="28"/>
        </w:rPr>
        <w:t>25.04.2025</w:t>
      </w:r>
      <w:r w:rsidRPr="003869BB">
        <w:rPr>
          <w:rFonts w:ascii="Times New Roman" w:hAnsi="Times New Roman" w:cs="Times New Roman"/>
          <w:sz w:val="28"/>
          <w:szCs w:val="28"/>
        </w:rPr>
        <w:t xml:space="preserve"> № </w:t>
      </w:r>
      <w:r w:rsidR="0022559A">
        <w:rPr>
          <w:rFonts w:ascii="Times New Roman" w:hAnsi="Times New Roman" w:cs="Times New Roman"/>
          <w:sz w:val="28"/>
          <w:szCs w:val="28"/>
        </w:rPr>
        <w:t>40-рг</w:t>
      </w:r>
    </w:p>
    <w:p w14:paraId="25FD1DEB" w14:textId="77777777" w:rsidR="00F33544" w:rsidRDefault="00F33544" w:rsidP="006C1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409C44" w14:textId="609A9F91" w:rsidR="00BE01BD" w:rsidRPr="0022433D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33D">
        <w:rPr>
          <w:rFonts w:ascii="Times New Roman" w:hAnsi="Times New Roman" w:cs="Times New Roman"/>
          <w:b/>
          <w:sz w:val="28"/>
          <w:szCs w:val="28"/>
        </w:rPr>
        <w:t xml:space="preserve">Перечень налоговых расходов </w:t>
      </w:r>
      <w:r w:rsidR="005C5A7E" w:rsidRPr="0022433D">
        <w:rPr>
          <w:rFonts w:ascii="Times New Roman" w:hAnsi="Times New Roman" w:cs="Times New Roman"/>
          <w:b/>
          <w:sz w:val="28"/>
          <w:szCs w:val="28"/>
        </w:rPr>
        <w:t>Бронницкого сельского</w:t>
      </w:r>
      <w:r w:rsidR="00056243">
        <w:rPr>
          <w:rFonts w:ascii="Times New Roman" w:hAnsi="Times New Roman" w:cs="Times New Roman"/>
          <w:b/>
          <w:sz w:val="28"/>
          <w:szCs w:val="28"/>
        </w:rPr>
        <w:t xml:space="preserve"> поселения на 202</w:t>
      </w:r>
      <w:r w:rsidR="00CE50C3">
        <w:rPr>
          <w:rFonts w:ascii="Times New Roman" w:hAnsi="Times New Roman" w:cs="Times New Roman"/>
          <w:b/>
          <w:sz w:val="28"/>
          <w:szCs w:val="28"/>
        </w:rPr>
        <w:t>4</w:t>
      </w:r>
      <w:r w:rsidRPr="0022433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CB7BA96" w14:textId="77777777" w:rsidR="00BE01BD" w:rsidRPr="00C926DB" w:rsidRDefault="00BE01BD" w:rsidP="00BE01BD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1559"/>
        <w:gridCol w:w="709"/>
        <w:gridCol w:w="1134"/>
        <w:gridCol w:w="850"/>
        <w:gridCol w:w="993"/>
        <w:gridCol w:w="2409"/>
        <w:gridCol w:w="987"/>
        <w:gridCol w:w="1134"/>
        <w:gridCol w:w="1134"/>
        <w:gridCol w:w="1843"/>
        <w:gridCol w:w="1563"/>
      </w:tblGrid>
      <w:tr w:rsidR="00A0115C" w:rsidRPr="00047561" w14:paraId="3CF6FF2A" w14:textId="77777777" w:rsidTr="00E30249">
        <w:trPr>
          <w:jc w:val="center"/>
        </w:trPr>
        <w:tc>
          <w:tcPr>
            <w:tcW w:w="284" w:type="dxa"/>
            <w:vMerge w:val="restart"/>
          </w:tcPr>
          <w:p w14:paraId="718A46F9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93" w:type="dxa"/>
            <w:vMerge w:val="restart"/>
          </w:tcPr>
          <w:p w14:paraId="60D1A33C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3402" w:type="dxa"/>
            <w:gridSpan w:val="3"/>
          </w:tcPr>
          <w:p w14:paraId="65701A79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Правовой акт, устанавливающий налоговый расход</w:t>
            </w:r>
          </w:p>
        </w:tc>
        <w:tc>
          <w:tcPr>
            <w:tcW w:w="850" w:type="dxa"/>
            <w:vMerge w:val="restart"/>
          </w:tcPr>
          <w:p w14:paraId="18B48075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 налога</w:t>
            </w:r>
          </w:p>
        </w:tc>
        <w:tc>
          <w:tcPr>
            <w:tcW w:w="993" w:type="dxa"/>
            <w:vMerge w:val="restart"/>
          </w:tcPr>
          <w:p w14:paraId="5FB0BC94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налогового расхода (стимулирующая, социальная)</w:t>
            </w:r>
          </w:p>
        </w:tc>
        <w:tc>
          <w:tcPr>
            <w:tcW w:w="2409" w:type="dxa"/>
            <w:vMerge w:val="restart"/>
          </w:tcPr>
          <w:p w14:paraId="1A3F5CD3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Условия предоставления налогового расхода</w:t>
            </w:r>
          </w:p>
        </w:tc>
        <w:tc>
          <w:tcPr>
            <w:tcW w:w="987" w:type="dxa"/>
            <w:vMerge w:val="restart"/>
          </w:tcPr>
          <w:p w14:paraId="0BD8C314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1134" w:type="dxa"/>
            <w:vMerge w:val="restart"/>
          </w:tcPr>
          <w:p w14:paraId="15C08121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1134" w:type="dxa"/>
            <w:vMerge w:val="restart"/>
          </w:tcPr>
          <w:p w14:paraId="15267E92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 прекращения налогового расхода</w:t>
            </w:r>
          </w:p>
        </w:tc>
        <w:tc>
          <w:tcPr>
            <w:tcW w:w="1843" w:type="dxa"/>
            <w:vMerge w:val="restart"/>
          </w:tcPr>
          <w:p w14:paraId="00D267A2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gramStart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муниципальной  программы</w:t>
            </w:r>
            <w:proofErr w:type="gramEnd"/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 Бронницкого сельского поселения, ее структурных элементов, а также направлений деятельности, не входящих в муниципальные программы </w:t>
            </w:r>
          </w:p>
          <w:p w14:paraId="22DE54FF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Бронницкого сельского поселения</w:t>
            </w:r>
          </w:p>
        </w:tc>
        <w:tc>
          <w:tcPr>
            <w:tcW w:w="1563" w:type="dxa"/>
            <w:vMerge w:val="restart"/>
          </w:tcPr>
          <w:p w14:paraId="466F7562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Куратор налогового расхода</w:t>
            </w:r>
          </w:p>
        </w:tc>
      </w:tr>
      <w:tr w:rsidR="00A0115C" w:rsidRPr="00047561" w14:paraId="3DBE4D54" w14:textId="77777777" w:rsidTr="00E30249">
        <w:trPr>
          <w:jc w:val="center"/>
        </w:trPr>
        <w:tc>
          <w:tcPr>
            <w:tcW w:w="284" w:type="dxa"/>
            <w:vMerge/>
          </w:tcPr>
          <w:p w14:paraId="6AA7C639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16C5BFD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11C63C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14:paraId="45EED705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134" w:type="dxa"/>
          </w:tcPr>
          <w:p w14:paraId="76BBB1F4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0" w:type="dxa"/>
            <w:vMerge/>
          </w:tcPr>
          <w:p w14:paraId="19A6E75D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30688DE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1CBD7B53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</w:tcPr>
          <w:p w14:paraId="2C30EE5A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34CC4F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8ED5D4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2AE0BD8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Merge/>
          </w:tcPr>
          <w:p w14:paraId="2A09318A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115C" w:rsidRPr="00047561" w14:paraId="63511B94" w14:textId="77777777" w:rsidTr="00E30249">
        <w:trPr>
          <w:trHeight w:val="405"/>
          <w:jc w:val="center"/>
        </w:trPr>
        <w:tc>
          <w:tcPr>
            <w:tcW w:w="284" w:type="dxa"/>
          </w:tcPr>
          <w:p w14:paraId="48A97352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7B9E888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221A77C9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6C720D58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E76D311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5F8C14CE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1C0716C1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14:paraId="57009D83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7" w:type="dxa"/>
          </w:tcPr>
          <w:p w14:paraId="4DA79BA8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320B598B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7876F758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14:paraId="06FBE09C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3" w:type="dxa"/>
          </w:tcPr>
          <w:p w14:paraId="07E47B0B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0115C" w:rsidRPr="00047561" w14:paraId="0059DE65" w14:textId="77777777" w:rsidTr="00E30249">
        <w:trPr>
          <w:trHeight w:val="405"/>
          <w:jc w:val="center"/>
        </w:trPr>
        <w:tc>
          <w:tcPr>
            <w:tcW w:w="284" w:type="dxa"/>
          </w:tcPr>
          <w:p w14:paraId="399BDAA7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B200300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 xml:space="preserve">Полное освобождение </w:t>
            </w:r>
          </w:p>
        </w:tc>
        <w:tc>
          <w:tcPr>
            <w:tcW w:w="1559" w:type="dxa"/>
          </w:tcPr>
          <w:p w14:paraId="061FD1AC" w14:textId="5BC8F9E2" w:rsidR="00A0115C" w:rsidRPr="003869BB" w:rsidRDefault="00056243" w:rsidP="00277621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6243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Бронницкого сельского поселения</w:t>
            </w:r>
            <w:r w:rsidR="00277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115C" w:rsidRPr="003869BB">
              <w:rPr>
                <w:rFonts w:ascii="Times New Roman" w:hAnsi="Times New Roman" w:cs="Times New Roman"/>
                <w:sz w:val="18"/>
                <w:szCs w:val="18"/>
              </w:rPr>
              <w:t>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0DBB6F95" w14:textId="09666875" w:rsidR="00A0115C" w:rsidRPr="003869BB" w:rsidRDefault="00A0115C" w:rsidP="00277621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27762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14:paraId="6AB44E2A" w14:textId="0936024B" w:rsidR="00A0115C" w:rsidRPr="003869BB" w:rsidRDefault="00277621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27.04.2021</w:t>
            </w:r>
          </w:p>
        </w:tc>
        <w:tc>
          <w:tcPr>
            <w:tcW w:w="850" w:type="dxa"/>
          </w:tcPr>
          <w:p w14:paraId="22279373" w14:textId="77777777" w:rsidR="00A0115C" w:rsidRPr="003869BB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635075B9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социальная</w:t>
            </w:r>
          </w:p>
        </w:tc>
        <w:tc>
          <w:tcPr>
            <w:tcW w:w="2409" w:type="dxa"/>
          </w:tcPr>
          <w:p w14:paraId="20C116F8" w14:textId="409C56C2" w:rsidR="00A0115C" w:rsidRPr="00047561" w:rsidRDefault="00A0115C" w:rsidP="00E30249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</w:t>
            </w:r>
            <w:r w:rsidR="00AF4C54">
              <w:rPr>
                <w:sz w:val="18"/>
                <w:szCs w:val="18"/>
              </w:rPr>
              <w:t xml:space="preserve"> </w:t>
            </w:r>
            <w:r w:rsidRPr="00047561">
              <w:rPr>
                <w:sz w:val="18"/>
                <w:szCs w:val="18"/>
              </w:rPr>
              <w:t>в указанном жилом доме - в отношении земельного участка, предоставленного для эксплуатации жилого дома;</w:t>
            </w:r>
          </w:p>
        </w:tc>
        <w:tc>
          <w:tcPr>
            <w:tcW w:w="987" w:type="dxa"/>
          </w:tcPr>
          <w:p w14:paraId="2A9AFCFD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134" w:type="dxa"/>
          </w:tcPr>
          <w:p w14:paraId="16E84809" w14:textId="77777777" w:rsidR="00A0115C" w:rsidRPr="00047561" w:rsidRDefault="00A0115C" w:rsidP="00E30249">
            <w:pPr>
              <w:jc w:val="center"/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с 01.01.2008</w:t>
            </w:r>
          </w:p>
          <w:p w14:paraId="682037BE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074FE3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2E908577" w14:textId="77777777" w:rsidR="00A0115C" w:rsidRPr="00047561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795D0370" w14:textId="77777777" w:rsidR="00A0115C" w:rsidRPr="00A10B4D" w:rsidRDefault="00A0115C" w:rsidP="00E30249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B4D"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  <w:tr w:rsidR="00304966" w:rsidRPr="00047561" w14:paraId="7763D275" w14:textId="77777777" w:rsidTr="00A0115C">
        <w:trPr>
          <w:trHeight w:val="2199"/>
          <w:jc w:val="center"/>
        </w:trPr>
        <w:tc>
          <w:tcPr>
            <w:tcW w:w="284" w:type="dxa"/>
          </w:tcPr>
          <w:p w14:paraId="12B5822A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</w:tcPr>
          <w:p w14:paraId="584F44F2" w14:textId="77777777" w:rsidR="00304966" w:rsidRPr="003869BB" w:rsidRDefault="00304966" w:rsidP="00304966">
            <w:pPr>
              <w:jc w:val="center"/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14:paraId="7414EF41" w14:textId="6FC337E0" w:rsidR="00304966" w:rsidRPr="003869BB" w:rsidRDefault="00304966" w:rsidP="00304966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"</w:t>
            </w:r>
            <w:r w:rsidRPr="0027762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277621">
              <w:rPr>
                <w:sz w:val="18"/>
                <w:szCs w:val="18"/>
              </w:rPr>
              <w:t>Решение Совета депутатов Бронницкого сельского поселения 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622B7FE1" w14:textId="3D385CF2" w:rsidR="00304966" w:rsidRPr="003869BB" w:rsidRDefault="00304966" w:rsidP="00304966">
            <w:pPr>
              <w:rPr>
                <w:sz w:val="18"/>
                <w:szCs w:val="18"/>
              </w:rPr>
            </w:pPr>
            <w:r w:rsidRPr="006774C4">
              <w:t>№22</w:t>
            </w:r>
          </w:p>
        </w:tc>
        <w:tc>
          <w:tcPr>
            <w:tcW w:w="1134" w:type="dxa"/>
          </w:tcPr>
          <w:p w14:paraId="39D5D0E7" w14:textId="15425C65" w:rsidR="00304966" w:rsidRPr="003869BB" w:rsidRDefault="00304966" w:rsidP="00304966">
            <w:pPr>
              <w:rPr>
                <w:sz w:val="18"/>
                <w:szCs w:val="18"/>
              </w:rPr>
            </w:pPr>
            <w:r w:rsidRPr="006774C4">
              <w:t>27.04.2021</w:t>
            </w:r>
          </w:p>
        </w:tc>
        <w:tc>
          <w:tcPr>
            <w:tcW w:w="850" w:type="dxa"/>
          </w:tcPr>
          <w:p w14:paraId="5ABBF28D" w14:textId="77777777" w:rsidR="00304966" w:rsidRPr="003869BB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7754F3BF" w14:textId="010C96AE" w:rsidR="00304966" w:rsidRPr="003869BB" w:rsidRDefault="00CE50C3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Техническая(</w:t>
            </w:r>
            <w:r w:rsidR="00304966" w:rsidRPr="003869BB">
              <w:rPr>
                <w:rFonts w:ascii="Times New Roman" w:hAnsi="Times New Roman" w:cs="Times New Roman"/>
                <w:sz w:val="18"/>
                <w:szCs w:val="18"/>
              </w:rPr>
              <w:t>финансовая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14:paraId="1117CF24" w14:textId="77777777" w:rsidR="00304966" w:rsidRPr="003869BB" w:rsidRDefault="00304966" w:rsidP="00304966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налогоплательщикам, входящим в структуру органов местного самоуправления Бронницкого сельского поселения, обладающих правами юридического лица, в отношении земельных участков предоставленных для обеспечения их деятельности;</w:t>
            </w:r>
          </w:p>
        </w:tc>
        <w:tc>
          <w:tcPr>
            <w:tcW w:w="987" w:type="dxa"/>
          </w:tcPr>
          <w:p w14:paraId="59724928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14:paraId="106D5C66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7561">
              <w:rPr>
                <w:rFonts w:ascii="Times New Roman" w:hAnsi="Times New Roman" w:cs="Times New Roman"/>
                <w:sz w:val="18"/>
                <w:szCs w:val="18"/>
              </w:rPr>
              <w:t>01.01.2008</w:t>
            </w:r>
          </w:p>
        </w:tc>
        <w:tc>
          <w:tcPr>
            <w:tcW w:w="1134" w:type="dxa"/>
          </w:tcPr>
          <w:p w14:paraId="4E7E78DD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64EF9EE2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57AF33D2" w14:textId="77777777" w:rsidR="00304966" w:rsidRPr="00A10B4D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B4D"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  <w:tr w:rsidR="00304966" w:rsidRPr="00047561" w14:paraId="49776C37" w14:textId="77777777" w:rsidTr="00CE50C3">
        <w:trPr>
          <w:trHeight w:val="3234"/>
          <w:jc w:val="center"/>
        </w:trPr>
        <w:tc>
          <w:tcPr>
            <w:tcW w:w="284" w:type="dxa"/>
          </w:tcPr>
          <w:p w14:paraId="4B8DC42B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8AB9498" w14:textId="77777777" w:rsidR="00304966" w:rsidRPr="003869BB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9BB">
              <w:rPr>
                <w:rFonts w:ascii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559" w:type="dxa"/>
          </w:tcPr>
          <w:p w14:paraId="09703F13" w14:textId="63EF4FCA" w:rsidR="00304966" w:rsidRPr="003869BB" w:rsidRDefault="00304966" w:rsidP="00304966">
            <w:pPr>
              <w:rPr>
                <w:sz w:val="18"/>
                <w:szCs w:val="18"/>
              </w:rPr>
            </w:pPr>
            <w:r w:rsidRPr="00277621">
              <w:rPr>
                <w:sz w:val="18"/>
                <w:szCs w:val="18"/>
              </w:rPr>
              <w:t>Решение Совета депутатов Бронницкого сельского поселения "Об установлении земельного налога на территории Бронницкого сельского поселения"</w:t>
            </w:r>
          </w:p>
        </w:tc>
        <w:tc>
          <w:tcPr>
            <w:tcW w:w="709" w:type="dxa"/>
          </w:tcPr>
          <w:p w14:paraId="323063B1" w14:textId="2153F41B" w:rsidR="00304966" w:rsidRPr="003869BB" w:rsidRDefault="00304966" w:rsidP="00304966">
            <w:pPr>
              <w:rPr>
                <w:sz w:val="18"/>
                <w:szCs w:val="18"/>
              </w:rPr>
            </w:pPr>
            <w:r w:rsidRPr="004B1476">
              <w:t>№22</w:t>
            </w:r>
          </w:p>
        </w:tc>
        <w:tc>
          <w:tcPr>
            <w:tcW w:w="1134" w:type="dxa"/>
          </w:tcPr>
          <w:p w14:paraId="056D4217" w14:textId="1FDA8A94" w:rsidR="00304966" w:rsidRPr="003869BB" w:rsidRDefault="00304966" w:rsidP="00304966">
            <w:pPr>
              <w:rPr>
                <w:sz w:val="18"/>
                <w:szCs w:val="18"/>
              </w:rPr>
            </w:pPr>
            <w:r w:rsidRPr="004B1476">
              <w:t>27.04.2021</w:t>
            </w:r>
          </w:p>
        </w:tc>
        <w:tc>
          <w:tcPr>
            <w:tcW w:w="850" w:type="dxa"/>
          </w:tcPr>
          <w:p w14:paraId="4B8D1617" w14:textId="77777777" w:rsidR="00304966" w:rsidRPr="003869BB" w:rsidRDefault="00304966" w:rsidP="00304966">
            <w:pPr>
              <w:rPr>
                <w:sz w:val="18"/>
                <w:szCs w:val="18"/>
              </w:rPr>
            </w:pPr>
            <w:r w:rsidRPr="003869B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</w:tcPr>
          <w:p w14:paraId="7E9550DC" w14:textId="2091B3DF" w:rsidR="00304966" w:rsidRPr="003869BB" w:rsidRDefault="00CE50C3" w:rsidP="00304966">
            <w:pPr>
              <w:rPr>
                <w:sz w:val="18"/>
                <w:szCs w:val="18"/>
              </w:rPr>
            </w:pPr>
            <w:r w:rsidRPr="00CE50C3">
              <w:rPr>
                <w:sz w:val="18"/>
                <w:szCs w:val="18"/>
              </w:rPr>
              <w:t>Техническая(финансовая)</w:t>
            </w:r>
          </w:p>
        </w:tc>
        <w:tc>
          <w:tcPr>
            <w:tcW w:w="2409" w:type="dxa"/>
          </w:tcPr>
          <w:p w14:paraId="414C0653" w14:textId="31C142D9" w:rsidR="00304966" w:rsidRPr="00047561" w:rsidRDefault="00304966" w:rsidP="004A49E0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бюджетным и (или) автономным учреждениям (организациям), предоставляющим (оказывающим) услуги, выполняющим работы в сферах образования, культуры</w:t>
            </w:r>
            <w:r w:rsidR="004A49E0">
              <w:t xml:space="preserve"> и </w:t>
            </w:r>
            <w:r w:rsidR="004A49E0" w:rsidRPr="004A49E0">
              <w:rPr>
                <w:b/>
                <w:sz w:val="18"/>
                <w:szCs w:val="18"/>
              </w:rPr>
              <w:t>спорта (с 01.01.2023 РСД от 29.11.2022 №93)</w:t>
            </w:r>
            <w:r w:rsidR="004A49E0" w:rsidRPr="004A49E0">
              <w:rPr>
                <w:sz w:val="18"/>
                <w:szCs w:val="18"/>
              </w:rPr>
              <w:t>,</w:t>
            </w:r>
            <w:r w:rsidRPr="00047561">
              <w:rPr>
                <w:sz w:val="18"/>
                <w:szCs w:val="18"/>
              </w:rPr>
              <w:t xml:space="preserve"> финансируемых из бюджета Новгородского муниципального района и бюджета Бронницкого сельского поселения;</w:t>
            </w:r>
          </w:p>
        </w:tc>
        <w:tc>
          <w:tcPr>
            <w:tcW w:w="987" w:type="dxa"/>
          </w:tcPr>
          <w:p w14:paraId="1C9B887A" w14:textId="77777777" w:rsidR="00304966" w:rsidRPr="00047561" w:rsidRDefault="00304966" w:rsidP="00304966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Юр. лица</w:t>
            </w:r>
          </w:p>
        </w:tc>
        <w:tc>
          <w:tcPr>
            <w:tcW w:w="1134" w:type="dxa"/>
          </w:tcPr>
          <w:p w14:paraId="15CF807F" w14:textId="77777777" w:rsidR="00304966" w:rsidRPr="00047561" w:rsidRDefault="00304966" w:rsidP="00304966">
            <w:pPr>
              <w:rPr>
                <w:sz w:val="18"/>
                <w:szCs w:val="18"/>
              </w:rPr>
            </w:pPr>
            <w:r w:rsidRPr="00047561">
              <w:rPr>
                <w:sz w:val="18"/>
                <w:szCs w:val="18"/>
              </w:rPr>
              <w:t>01.01.2008</w:t>
            </w:r>
          </w:p>
        </w:tc>
        <w:tc>
          <w:tcPr>
            <w:tcW w:w="1134" w:type="dxa"/>
          </w:tcPr>
          <w:p w14:paraId="54814940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843" w:type="dxa"/>
          </w:tcPr>
          <w:p w14:paraId="7EE3F02B" w14:textId="77777777" w:rsidR="00304966" w:rsidRPr="00047561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3" w:type="dxa"/>
          </w:tcPr>
          <w:p w14:paraId="49EE12A5" w14:textId="77777777" w:rsidR="00304966" w:rsidRPr="00A0115C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E21E7" w14:textId="5C85B6A4" w:rsidR="00304966" w:rsidRPr="00A10B4D" w:rsidRDefault="00304966" w:rsidP="00304966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Бронницкого сельского поселения</w:t>
            </w:r>
          </w:p>
        </w:tc>
      </w:tr>
    </w:tbl>
    <w:p w14:paraId="3390915E" w14:textId="77777777" w:rsidR="00CE50C3" w:rsidRDefault="00CE50C3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4C25981E" w14:textId="77777777" w:rsidR="00CE50C3" w:rsidRDefault="00CE50C3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59498FFD" w14:textId="77777777" w:rsidR="00CE50C3" w:rsidRDefault="00CE50C3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7625B59F" w14:textId="0FB7FB04" w:rsidR="00CE50C3" w:rsidRDefault="00CE50C3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20258DFD" w14:textId="5BC4EBF7" w:rsidR="00F413E5" w:rsidRDefault="00F413E5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2C9D4064" w14:textId="27BC181E" w:rsidR="00F413E5" w:rsidRDefault="00F413E5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75F5FDED" w14:textId="791B74CA" w:rsidR="00F413E5" w:rsidRDefault="00F413E5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2D5C67CA" w14:textId="4D067458" w:rsidR="00F413E5" w:rsidRDefault="00F413E5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0BAA2425" w14:textId="1939608F" w:rsidR="00F413E5" w:rsidRDefault="00F413E5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4939FB81" w14:textId="50726E7C" w:rsidR="00F413E5" w:rsidRDefault="00F413E5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51057718" w14:textId="59B6AAB6" w:rsidR="00F413E5" w:rsidRDefault="00F413E5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4FBFDD89" w14:textId="0EA2AD4F" w:rsidR="00F413E5" w:rsidRDefault="00F413E5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11DF6FB1" w14:textId="77777777" w:rsidR="00F413E5" w:rsidRDefault="00F413E5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1FB5975D" w14:textId="77777777" w:rsidR="00CE50C3" w:rsidRDefault="00CE50C3" w:rsidP="00CE50C3">
      <w:pPr>
        <w:spacing w:after="0" w:line="240" w:lineRule="auto"/>
        <w:ind w:left="10080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11BE9969" w14:textId="77777777" w:rsidR="000F3040" w:rsidRPr="00CE50C3" w:rsidRDefault="000F3040" w:rsidP="000F304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3</w:t>
      </w:r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</w:p>
    <w:p w14:paraId="58100BE3" w14:textId="77777777" w:rsidR="000F3040" w:rsidRPr="00CE50C3" w:rsidRDefault="000F3040" w:rsidP="000F304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t>к решению Администрации</w:t>
      </w:r>
    </w:p>
    <w:p w14:paraId="7AA4ECE3" w14:textId="77777777" w:rsidR="000F3040" w:rsidRPr="00CE50C3" w:rsidRDefault="000F3040" w:rsidP="000F304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Бронницкого сельского поселения </w:t>
      </w:r>
    </w:p>
    <w:p w14:paraId="0D914C7F" w14:textId="78D6C815" w:rsidR="000F3040" w:rsidRDefault="000F3040" w:rsidP="000F3040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CE50C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от </w:t>
      </w:r>
      <w:r w:rsidR="0022559A">
        <w:rPr>
          <w:rFonts w:ascii="Times New Roman" w:eastAsia="Times New Roman" w:hAnsi="Times New Roman" w:cs="Calibri"/>
          <w:sz w:val="26"/>
          <w:szCs w:val="26"/>
          <w:lang w:eastAsia="ru-RU"/>
        </w:rPr>
        <w:t>25.04.2025 №40-рг</w:t>
      </w:r>
    </w:p>
    <w:p w14:paraId="2420B01C" w14:textId="7A1D6E90" w:rsidR="000F3040" w:rsidRPr="00CE50C3" w:rsidRDefault="000F3040" w:rsidP="000F3040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sz w:val="26"/>
          <w:szCs w:val="24"/>
          <w:lang w:eastAsia="zh-CN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</w:p>
    <w:p w14:paraId="1510EE87" w14:textId="77777777" w:rsidR="000F3040" w:rsidRPr="00CE50C3" w:rsidRDefault="000F3040" w:rsidP="000F304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</w:pPr>
      <w:r w:rsidRPr="00CE50C3"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РЕЗУЛЬТАТЫ</w:t>
      </w:r>
    </w:p>
    <w:p w14:paraId="459B680A" w14:textId="7EE1C0FC" w:rsidR="000F3040" w:rsidRPr="00CE50C3" w:rsidRDefault="000F3040" w:rsidP="000F304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</w:pPr>
      <w:r w:rsidRPr="00CE50C3"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расчета коэффициентов эффективности социальных</w:t>
      </w:r>
      <w:r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  <w:t xml:space="preserve">, </w:t>
      </w:r>
      <w:r w:rsidRPr="00CE50C3"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  <w:t>технических</w:t>
      </w:r>
      <w:r w:rsidRPr="00CE50C3"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  <w:br/>
      </w:r>
      <w:r w:rsidRPr="00CE50C3"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налоговых расходов</w:t>
      </w:r>
      <w:r w:rsidRPr="00CE50C3"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  <w:t xml:space="preserve"> </w:t>
      </w:r>
      <w:r w:rsidRPr="00CE50C3"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(по состоянию на 1 января 202</w:t>
      </w:r>
      <w:r w:rsidR="0022559A"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4</w:t>
      </w:r>
      <w:r w:rsidRPr="00CE50C3">
        <w:rPr>
          <w:rFonts w:ascii="Times New Roman" w:eastAsia="NSimSun" w:hAnsi="Times New Roman" w:cs="Times New Roman"/>
          <w:b/>
          <w:sz w:val="26"/>
          <w:szCs w:val="24"/>
          <w:lang w:eastAsia="zh-CN"/>
        </w:rPr>
        <w:t>года)</w:t>
      </w:r>
    </w:p>
    <w:p w14:paraId="75F32DE8" w14:textId="77777777" w:rsidR="000F3040" w:rsidRPr="00CE50C3" w:rsidRDefault="000F3040" w:rsidP="000F3040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6"/>
          <w:szCs w:val="24"/>
          <w:lang w:eastAsia="zh-CN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891"/>
        <w:gridCol w:w="1432"/>
        <w:gridCol w:w="1295"/>
        <w:gridCol w:w="1145"/>
        <w:gridCol w:w="1148"/>
        <w:gridCol w:w="3759"/>
      </w:tblGrid>
      <w:tr w:rsidR="000F3040" w:rsidRPr="007D5204" w14:paraId="4626CE75" w14:textId="77777777" w:rsidTr="009A79BE">
        <w:trPr>
          <w:trHeight w:val="654"/>
          <w:jc w:val="center"/>
        </w:trPr>
        <w:tc>
          <w:tcPr>
            <w:tcW w:w="184" w:type="pct"/>
            <w:vMerge w:val="restart"/>
            <w:shd w:val="clear" w:color="auto" w:fill="auto"/>
          </w:tcPr>
          <w:p w14:paraId="0D351B2A" w14:textId="77777777" w:rsidR="000F3040" w:rsidRPr="007D5204" w:rsidRDefault="000F3040" w:rsidP="00E3024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№</w:t>
            </w:r>
            <w:r w:rsidRPr="007D520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934" w:type="pct"/>
            <w:vMerge w:val="restart"/>
            <w:shd w:val="clear" w:color="auto" w:fill="auto"/>
          </w:tcPr>
          <w:p w14:paraId="495FD3BA" w14:textId="77777777" w:rsidR="000F3040" w:rsidRPr="007D5204" w:rsidRDefault="000F3040" w:rsidP="00E3024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Наименование налога</w:t>
            </w:r>
          </w:p>
        </w:tc>
        <w:tc>
          <w:tcPr>
            <w:tcW w:w="895" w:type="pct"/>
            <w:gridSpan w:val="2"/>
            <w:shd w:val="clear" w:color="auto" w:fill="auto"/>
          </w:tcPr>
          <w:p w14:paraId="7C4A6C9F" w14:textId="77777777" w:rsidR="000F3040" w:rsidRPr="007D5204" w:rsidRDefault="000F3040" w:rsidP="00E30249">
            <w:pPr>
              <w:suppressAutoHyphens/>
              <w:spacing w:after="6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Объем предоставленных налоговых расходов по налогу, тыс. рублей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4E35F8BC" w14:textId="77777777" w:rsidR="000F3040" w:rsidRPr="007D5204" w:rsidRDefault="000F3040" w:rsidP="00E3024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Количество получателей налоговых льгот</w:t>
            </w:r>
          </w:p>
        </w:tc>
        <w:tc>
          <w:tcPr>
            <w:tcW w:w="377" w:type="pct"/>
            <w:vMerge w:val="restart"/>
            <w:shd w:val="clear" w:color="auto" w:fill="auto"/>
          </w:tcPr>
          <w:p w14:paraId="07943092" w14:textId="77777777" w:rsidR="000F3040" w:rsidRPr="007D5204" w:rsidRDefault="000F3040" w:rsidP="00E3024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Коэффициент социальной эффективности</w:t>
            </w:r>
          </w:p>
        </w:tc>
        <w:tc>
          <w:tcPr>
            <w:tcW w:w="1234" w:type="pct"/>
            <w:vMerge w:val="restart"/>
            <w:shd w:val="clear" w:color="auto" w:fill="auto"/>
          </w:tcPr>
          <w:p w14:paraId="5B181692" w14:textId="77777777" w:rsidR="000F3040" w:rsidRPr="007D5204" w:rsidRDefault="000F3040" w:rsidP="00E3024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Выводы, рекомендации</w:t>
            </w:r>
          </w:p>
        </w:tc>
      </w:tr>
      <w:tr w:rsidR="009A79BE" w:rsidRPr="007D5204" w14:paraId="26214793" w14:textId="77777777" w:rsidTr="009A79BE">
        <w:trPr>
          <w:trHeight w:val="1061"/>
          <w:jc w:val="center"/>
        </w:trPr>
        <w:tc>
          <w:tcPr>
            <w:tcW w:w="184" w:type="pct"/>
            <w:vMerge/>
            <w:shd w:val="clear" w:color="auto" w:fill="auto"/>
          </w:tcPr>
          <w:p w14:paraId="59CB3C2A" w14:textId="77777777" w:rsidR="000F3040" w:rsidRPr="007D5204" w:rsidRDefault="000F3040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34" w:type="pct"/>
            <w:vMerge/>
            <w:shd w:val="clear" w:color="auto" w:fill="auto"/>
          </w:tcPr>
          <w:p w14:paraId="64CFF30B" w14:textId="77777777" w:rsidR="000F3040" w:rsidRPr="007D5204" w:rsidRDefault="000F3040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0" w:type="pct"/>
            <w:shd w:val="clear" w:color="auto" w:fill="auto"/>
          </w:tcPr>
          <w:p w14:paraId="18ABDA65" w14:textId="77777777" w:rsidR="000F3040" w:rsidRPr="007D5204" w:rsidRDefault="000F3040" w:rsidP="00E3024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отчетный год</w:t>
            </w:r>
          </w:p>
        </w:tc>
        <w:tc>
          <w:tcPr>
            <w:tcW w:w="425" w:type="pct"/>
            <w:shd w:val="clear" w:color="auto" w:fill="auto"/>
          </w:tcPr>
          <w:p w14:paraId="13E60FAA" w14:textId="77777777" w:rsidR="000F3040" w:rsidRPr="007D5204" w:rsidRDefault="000F3040" w:rsidP="00E30249">
            <w:pPr>
              <w:suppressAutoHyphens/>
              <w:spacing w:after="60" w:line="240" w:lineRule="auto"/>
              <w:ind w:left="-57" w:right="-57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год, предшествующий отчетному году</w:t>
            </w:r>
          </w:p>
        </w:tc>
        <w:tc>
          <w:tcPr>
            <w:tcW w:w="376" w:type="pct"/>
            <w:vMerge/>
            <w:shd w:val="clear" w:color="auto" w:fill="auto"/>
          </w:tcPr>
          <w:p w14:paraId="7BF39E5B" w14:textId="77777777" w:rsidR="000F3040" w:rsidRPr="007D5204" w:rsidRDefault="000F3040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4C0F12B4" w14:textId="77777777" w:rsidR="000F3040" w:rsidRPr="007D5204" w:rsidRDefault="000F3040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34" w:type="pct"/>
            <w:vMerge/>
            <w:shd w:val="clear" w:color="auto" w:fill="auto"/>
          </w:tcPr>
          <w:p w14:paraId="794D50CA" w14:textId="77777777" w:rsidR="000F3040" w:rsidRPr="007D5204" w:rsidRDefault="000F3040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A79BE" w:rsidRPr="007D5204" w14:paraId="28824B91" w14:textId="77777777" w:rsidTr="009A79BE">
        <w:trPr>
          <w:trHeight w:val="196"/>
          <w:jc w:val="center"/>
        </w:trPr>
        <w:tc>
          <w:tcPr>
            <w:tcW w:w="184" w:type="pct"/>
            <w:shd w:val="clear" w:color="auto" w:fill="auto"/>
          </w:tcPr>
          <w:p w14:paraId="65C3A559" w14:textId="77777777" w:rsidR="000F3040" w:rsidRPr="007D5204" w:rsidRDefault="000F3040" w:rsidP="00E3024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34" w:type="pct"/>
            <w:shd w:val="clear" w:color="auto" w:fill="auto"/>
          </w:tcPr>
          <w:p w14:paraId="1DAB2418" w14:textId="77777777" w:rsidR="000F3040" w:rsidRPr="007D5204" w:rsidRDefault="000F3040" w:rsidP="00E3024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70" w:type="pct"/>
            <w:shd w:val="clear" w:color="auto" w:fill="auto"/>
          </w:tcPr>
          <w:p w14:paraId="4994819D" w14:textId="77777777" w:rsidR="000F3040" w:rsidRPr="007D5204" w:rsidRDefault="000F3040" w:rsidP="00E3024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5" w:type="pct"/>
            <w:shd w:val="clear" w:color="auto" w:fill="auto"/>
          </w:tcPr>
          <w:p w14:paraId="613D3628" w14:textId="77777777" w:rsidR="000F3040" w:rsidRPr="007D5204" w:rsidRDefault="000F3040" w:rsidP="00E3024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76" w:type="pct"/>
            <w:shd w:val="clear" w:color="auto" w:fill="auto"/>
          </w:tcPr>
          <w:p w14:paraId="0453795F" w14:textId="77777777" w:rsidR="000F3040" w:rsidRPr="007D5204" w:rsidRDefault="000F3040" w:rsidP="00E3024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77" w:type="pct"/>
            <w:shd w:val="clear" w:color="auto" w:fill="auto"/>
          </w:tcPr>
          <w:p w14:paraId="1163E704" w14:textId="77777777" w:rsidR="000F3040" w:rsidRPr="007D5204" w:rsidRDefault="000F3040" w:rsidP="00E3024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34" w:type="pct"/>
            <w:shd w:val="clear" w:color="auto" w:fill="auto"/>
          </w:tcPr>
          <w:p w14:paraId="40A22C17" w14:textId="77777777" w:rsidR="000F3040" w:rsidRPr="007D5204" w:rsidRDefault="000F3040" w:rsidP="00E3024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7</w:t>
            </w:r>
          </w:p>
        </w:tc>
      </w:tr>
      <w:tr w:rsidR="009A79BE" w:rsidRPr="007D5204" w14:paraId="449AC0D9" w14:textId="77777777" w:rsidTr="009A79BE">
        <w:trPr>
          <w:trHeight w:val="799"/>
          <w:jc w:val="center"/>
        </w:trPr>
        <w:tc>
          <w:tcPr>
            <w:tcW w:w="184" w:type="pct"/>
            <w:shd w:val="clear" w:color="auto" w:fill="auto"/>
          </w:tcPr>
          <w:p w14:paraId="2999D205" w14:textId="77777777" w:rsidR="000F3040" w:rsidRPr="007D5204" w:rsidRDefault="000F3040" w:rsidP="00E30249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34" w:type="pct"/>
            <w:shd w:val="clear" w:color="auto" w:fill="auto"/>
          </w:tcPr>
          <w:p w14:paraId="0D1AC337" w14:textId="77777777" w:rsidR="000F3040" w:rsidRPr="007D5204" w:rsidRDefault="000F3040" w:rsidP="00E30249">
            <w:pPr>
              <w:suppressAutoHyphens/>
              <w:spacing w:after="0" w:line="240" w:lineRule="auto"/>
              <w:ind w:left="-380" w:firstLine="380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Земельный налог (налогоплательщикам, входящим в структуру органов местного самоуправления Бронницкого сельского поселения, обладающих правами юридического лица, в отношении земельных участков предоставленных для обеспечения их деятельности)</w:t>
            </w:r>
          </w:p>
        </w:tc>
        <w:tc>
          <w:tcPr>
            <w:tcW w:w="470" w:type="pct"/>
            <w:shd w:val="clear" w:color="auto" w:fill="auto"/>
          </w:tcPr>
          <w:p w14:paraId="56BFCDB3" w14:textId="3C2C54BB" w:rsidR="000F3040" w:rsidRPr="007D5204" w:rsidRDefault="008879A3" w:rsidP="001A6942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270</w:t>
            </w:r>
            <w:r w:rsidR="000F3040"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425" w:type="pct"/>
            <w:shd w:val="clear" w:color="auto" w:fill="auto"/>
          </w:tcPr>
          <w:p w14:paraId="17433920" w14:textId="77777777" w:rsidR="000F3040" w:rsidRPr="007D5204" w:rsidRDefault="000F3040" w:rsidP="001A6942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193,0</w:t>
            </w:r>
          </w:p>
        </w:tc>
        <w:tc>
          <w:tcPr>
            <w:tcW w:w="376" w:type="pct"/>
            <w:shd w:val="clear" w:color="auto" w:fill="auto"/>
          </w:tcPr>
          <w:p w14:paraId="08F34616" w14:textId="10A8C1C6" w:rsidR="000F3040" w:rsidRPr="007D5204" w:rsidRDefault="0022559A" w:rsidP="001A6942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14:paraId="77D47C13" w14:textId="6BF6A634" w:rsidR="000F3040" w:rsidRPr="007D5204" w:rsidRDefault="00086AA3" w:rsidP="001A6942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</w:t>
            </w:r>
            <w:r w:rsidR="0022559A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,4</w:t>
            </w:r>
          </w:p>
        </w:tc>
        <w:tc>
          <w:tcPr>
            <w:tcW w:w="1234" w:type="pct"/>
            <w:shd w:val="clear" w:color="auto" w:fill="auto"/>
          </w:tcPr>
          <w:p w14:paraId="2DA8ED0C" w14:textId="77777777" w:rsidR="000F3040" w:rsidRPr="007D5204" w:rsidRDefault="000F3040" w:rsidP="00E30249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Льгота эффективна</w:t>
            </w:r>
          </w:p>
        </w:tc>
      </w:tr>
      <w:tr w:rsidR="009A79BE" w:rsidRPr="007D5204" w14:paraId="2ACD0DF5" w14:textId="77777777" w:rsidTr="009A79BE">
        <w:trPr>
          <w:trHeight w:val="1205"/>
          <w:jc w:val="center"/>
        </w:trPr>
        <w:tc>
          <w:tcPr>
            <w:tcW w:w="184" w:type="pct"/>
            <w:shd w:val="clear" w:color="auto" w:fill="auto"/>
          </w:tcPr>
          <w:p w14:paraId="7FE5165A" w14:textId="77777777" w:rsidR="000F3040" w:rsidRPr="007D5204" w:rsidRDefault="000F3040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34" w:type="pct"/>
            <w:shd w:val="clear" w:color="auto" w:fill="auto"/>
          </w:tcPr>
          <w:p w14:paraId="12976C84" w14:textId="77777777" w:rsidR="000F3040" w:rsidRPr="007D5204" w:rsidRDefault="000F3040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Земельный налог (гражданам в возрасте восьмидесяти и более лет, которым предоставлены земельные участки для эксплуатации индивидуального жилого дома, при условии оформленной постоянной регистрации по месту жительства указанном жилом доме - в отношении земельного участка, предоставленного для эксплуатации жилого дома)</w:t>
            </w:r>
          </w:p>
        </w:tc>
        <w:tc>
          <w:tcPr>
            <w:tcW w:w="470" w:type="pct"/>
            <w:shd w:val="clear" w:color="auto" w:fill="auto"/>
          </w:tcPr>
          <w:p w14:paraId="562AB422" w14:textId="07844DC0" w:rsidR="000F3040" w:rsidRPr="007D5204" w:rsidRDefault="0022559A" w:rsidP="001A6942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8,4</w:t>
            </w:r>
          </w:p>
        </w:tc>
        <w:tc>
          <w:tcPr>
            <w:tcW w:w="425" w:type="pct"/>
            <w:shd w:val="clear" w:color="auto" w:fill="auto"/>
          </w:tcPr>
          <w:p w14:paraId="3F4D4E53" w14:textId="5A6F41E6" w:rsidR="000F3040" w:rsidRPr="007D5204" w:rsidRDefault="0022559A" w:rsidP="001A6942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14,6</w:t>
            </w:r>
          </w:p>
        </w:tc>
        <w:tc>
          <w:tcPr>
            <w:tcW w:w="376" w:type="pct"/>
            <w:shd w:val="clear" w:color="auto" w:fill="auto"/>
          </w:tcPr>
          <w:p w14:paraId="13C2950E" w14:textId="1D7710B4" w:rsidR="000F3040" w:rsidRPr="007D5204" w:rsidRDefault="0022559A" w:rsidP="001A6942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77" w:type="pct"/>
            <w:shd w:val="clear" w:color="auto" w:fill="auto"/>
          </w:tcPr>
          <w:p w14:paraId="2ADCF7D4" w14:textId="561E4999" w:rsidR="000F3040" w:rsidRPr="007D5204" w:rsidRDefault="0022559A" w:rsidP="001A6942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0,74</w:t>
            </w:r>
          </w:p>
        </w:tc>
        <w:tc>
          <w:tcPr>
            <w:tcW w:w="1234" w:type="pct"/>
            <w:shd w:val="clear" w:color="auto" w:fill="auto"/>
          </w:tcPr>
          <w:p w14:paraId="7A1C4D43" w14:textId="62FA465A" w:rsidR="000F3040" w:rsidRPr="007D5204" w:rsidRDefault="000F3040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Льгота эффективна</w:t>
            </w:r>
          </w:p>
        </w:tc>
      </w:tr>
      <w:tr w:rsidR="009A79BE" w:rsidRPr="007D5204" w14:paraId="3CF0792B" w14:textId="77777777" w:rsidTr="009A79BE">
        <w:trPr>
          <w:trHeight w:val="1192"/>
          <w:jc w:val="center"/>
        </w:trPr>
        <w:tc>
          <w:tcPr>
            <w:tcW w:w="184" w:type="pct"/>
            <w:shd w:val="clear" w:color="auto" w:fill="auto"/>
          </w:tcPr>
          <w:p w14:paraId="179D4B58" w14:textId="77777777" w:rsidR="000F3040" w:rsidRPr="007D5204" w:rsidRDefault="000F3040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34" w:type="pct"/>
            <w:shd w:val="clear" w:color="auto" w:fill="auto"/>
          </w:tcPr>
          <w:p w14:paraId="0860328F" w14:textId="77777777" w:rsidR="000F3040" w:rsidRPr="007D5204" w:rsidRDefault="000F3040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Земельный налог (бюджетным и (или) автономным учреждениям (организациям), предоставляющим (оказывающим) услуги, выполняющим работы в сферах образования, культуры и спорта (с 01.01.2023 РСД от 29.11.2022 №93), финансируемых из бюджета Новгородского муниципального района и бюджета Бронницкого сельского поселения)</w:t>
            </w:r>
          </w:p>
        </w:tc>
        <w:tc>
          <w:tcPr>
            <w:tcW w:w="470" w:type="pct"/>
            <w:shd w:val="clear" w:color="auto" w:fill="auto"/>
          </w:tcPr>
          <w:p w14:paraId="6D804547" w14:textId="1FA7E010" w:rsidR="000F3040" w:rsidRPr="007D5204" w:rsidRDefault="00F413E5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425" w:type="pct"/>
            <w:shd w:val="clear" w:color="auto" w:fill="auto"/>
          </w:tcPr>
          <w:p w14:paraId="6CEEB0DF" w14:textId="03980142" w:rsidR="000F3040" w:rsidRPr="007D5204" w:rsidRDefault="00F413E5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2,0</w:t>
            </w:r>
            <w:r w:rsidR="000F3040"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14:paraId="1C04536D" w14:textId="1925DD0B" w:rsidR="000F3040" w:rsidRPr="007D5204" w:rsidRDefault="00F413E5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14:paraId="6D012C2D" w14:textId="2AC45BB6" w:rsidR="000F3040" w:rsidRPr="007D5204" w:rsidRDefault="00F413E5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34" w:type="pct"/>
            <w:shd w:val="clear" w:color="auto" w:fill="auto"/>
          </w:tcPr>
          <w:p w14:paraId="2320D0A1" w14:textId="2775E3D7" w:rsidR="000F3040" w:rsidRPr="007D5204" w:rsidRDefault="00F413E5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Льгота эффективна</w:t>
            </w:r>
          </w:p>
        </w:tc>
      </w:tr>
      <w:tr w:rsidR="009A79BE" w:rsidRPr="007D5204" w14:paraId="652B6978" w14:textId="77777777" w:rsidTr="009A79BE">
        <w:trPr>
          <w:trHeight w:val="1205"/>
          <w:jc w:val="center"/>
        </w:trPr>
        <w:tc>
          <w:tcPr>
            <w:tcW w:w="184" w:type="pct"/>
            <w:shd w:val="clear" w:color="auto" w:fill="auto"/>
          </w:tcPr>
          <w:p w14:paraId="706547CD" w14:textId="77777777" w:rsidR="000F3040" w:rsidRPr="007D5204" w:rsidRDefault="000F3040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34" w:type="pct"/>
            <w:shd w:val="clear" w:color="auto" w:fill="auto"/>
          </w:tcPr>
          <w:p w14:paraId="788073DD" w14:textId="77777777" w:rsidR="000F3040" w:rsidRPr="007D5204" w:rsidRDefault="000F3040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Земельный налог (медицинским организациям первичного звена 0здравоохранения, обладающих правами юридического лица, в отношении земельных участков, предоставленных для обеспечения их деятельности).</w:t>
            </w:r>
          </w:p>
        </w:tc>
        <w:tc>
          <w:tcPr>
            <w:tcW w:w="470" w:type="pct"/>
            <w:shd w:val="clear" w:color="auto" w:fill="auto"/>
          </w:tcPr>
          <w:p w14:paraId="72E9D0CE" w14:textId="77777777" w:rsidR="000F3040" w:rsidRPr="007D5204" w:rsidRDefault="000F3040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0EFC61DB" w14:textId="77777777" w:rsidR="000F3040" w:rsidRPr="007D5204" w:rsidRDefault="000F3040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14:paraId="0342BB25" w14:textId="77777777" w:rsidR="000F3040" w:rsidRPr="007D5204" w:rsidRDefault="000F3040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14:paraId="321230D7" w14:textId="77777777" w:rsidR="000F3040" w:rsidRPr="007D5204" w:rsidRDefault="000F3040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34" w:type="pct"/>
            <w:shd w:val="clear" w:color="auto" w:fill="auto"/>
          </w:tcPr>
          <w:p w14:paraId="38105220" w14:textId="68ED658D" w:rsidR="000F3040" w:rsidRPr="007D5204" w:rsidRDefault="00F413E5" w:rsidP="00E30249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Л</w:t>
            </w:r>
            <w:r w:rsidR="000F3040"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 xml:space="preserve">ьгота признается </w:t>
            </w:r>
            <w:r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не</w:t>
            </w:r>
            <w:r w:rsidR="000F3040" w:rsidRPr="007D5204">
              <w:rPr>
                <w:rFonts w:ascii="Times New Roman" w:eastAsia="NSimSun" w:hAnsi="Times New Roman" w:cs="Times New Roman"/>
                <w:sz w:val="20"/>
                <w:szCs w:val="20"/>
                <w:lang w:eastAsia="zh-CN"/>
              </w:rPr>
              <w:t>эффективной.</w:t>
            </w:r>
          </w:p>
        </w:tc>
      </w:tr>
    </w:tbl>
    <w:p w14:paraId="495A9846" w14:textId="77777777" w:rsidR="00CE50C3" w:rsidRPr="006C154D" w:rsidRDefault="00CE50C3" w:rsidP="000F304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E50C3" w:rsidRPr="006C154D" w:rsidSect="00A0115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0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F47848"/>
    <w:multiLevelType w:val="multilevel"/>
    <w:tmpl w:val="AE30E5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2BD57E0"/>
    <w:multiLevelType w:val="hybridMultilevel"/>
    <w:tmpl w:val="6EDAFC62"/>
    <w:lvl w:ilvl="0" w:tplc="970AEF50">
      <w:start w:val="1"/>
      <w:numFmt w:val="decimal"/>
      <w:lvlText w:val="%1."/>
      <w:lvlJc w:val="left"/>
      <w:pPr>
        <w:ind w:left="163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3" w15:restartNumberingAfterBreak="0">
    <w:nsid w:val="298A5CA5"/>
    <w:multiLevelType w:val="hybridMultilevel"/>
    <w:tmpl w:val="050AAE48"/>
    <w:lvl w:ilvl="0" w:tplc="E35AA57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8E383A"/>
    <w:multiLevelType w:val="multilevel"/>
    <w:tmpl w:val="DE08725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0" w:hanging="2160"/>
      </w:pPr>
      <w:rPr>
        <w:rFonts w:hint="default"/>
      </w:rPr>
    </w:lvl>
  </w:abstractNum>
  <w:abstractNum w:abstractNumId="5" w15:restartNumberingAfterBreak="0">
    <w:nsid w:val="310559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956BBB"/>
    <w:multiLevelType w:val="hybridMultilevel"/>
    <w:tmpl w:val="4726FE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7066E8A"/>
    <w:multiLevelType w:val="hybridMultilevel"/>
    <w:tmpl w:val="0ACEE0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A72CD7"/>
    <w:multiLevelType w:val="hybridMultilevel"/>
    <w:tmpl w:val="E62807E4"/>
    <w:lvl w:ilvl="0" w:tplc="90F2F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A9"/>
    <w:rsid w:val="000051BA"/>
    <w:rsid w:val="000328DF"/>
    <w:rsid w:val="00056243"/>
    <w:rsid w:val="00070851"/>
    <w:rsid w:val="00085D1F"/>
    <w:rsid w:val="00086AA3"/>
    <w:rsid w:val="000D124C"/>
    <w:rsid w:val="000D685A"/>
    <w:rsid w:val="000D7077"/>
    <w:rsid w:val="000F3040"/>
    <w:rsid w:val="00123AFD"/>
    <w:rsid w:val="00145B51"/>
    <w:rsid w:val="0016110D"/>
    <w:rsid w:val="0016705E"/>
    <w:rsid w:val="00167C8E"/>
    <w:rsid w:val="001A221C"/>
    <w:rsid w:val="001A6942"/>
    <w:rsid w:val="001C69B5"/>
    <w:rsid w:val="001F4C98"/>
    <w:rsid w:val="00204BE9"/>
    <w:rsid w:val="00211166"/>
    <w:rsid w:val="0022433D"/>
    <w:rsid w:val="0022559A"/>
    <w:rsid w:val="002308DF"/>
    <w:rsid w:val="00230D5B"/>
    <w:rsid w:val="00261236"/>
    <w:rsid w:val="00261E65"/>
    <w:rsid w:val="00277621"/>
    <w:rsid w:val="00282ADB"/>
    <w:rsid w:val="00293C4F"/>
    <w:rsid w:val="002D161B"/>
    <w:rsid w:val="002F0427"/>
    <w:rsid w:val="00304966"/>
    <w:rsid w:val="00321055"/>
    <w:rsid w:val="003230FE"/>
    <w:rsid w:val="00356BD2"/>
    <w:rsid w:val="00366F58"/>
    <w:rsid w:val="003869BB"/>
    <w:rsid w:val="003C4E81"/>
    <w:rsid w:val="00410FA9"/>
    <w:rsid w:val="004551C9"/>
    <w:rsid w:val="00465055"/>
    <w:rsid w:val="004679C7"/>
    <w:rsid w:val="00484F0E"/>
    <w:rsid w:val="004A49E0"/>
    <w:rsid w:val="004C196A"/>
    <w:rsid w:val="004F4968"/>
    <w:rsid w:val="00512498"/>
    <w:rsid w:val="00526050"/>
    <w:rsid w:val="00534F6B"/>
    <w:rsid w:val="005618DC"/>
    <w:rsid w:val="0056338C"/>
    <w:rsid w:val="005A3CBA"/>
    <w:rsid w:val="005C5A7E"/>
    <w:rsid w:val="005D1A85"/>
    <w:rsid w:val="005D4A4C"/>
    <w:rsid w:val="005F4585"/>
    <w:rsid w:val="006074BC"/>
    <w:rsid w:val="0065234D"/>
    <w:rsid w:val="0065680E"/>
    <w:rsid w:val="00676AF6"/>
    <w:rsid w:val="006C154D"/>
    <w:rsid w:val="006C744B"/>
    <w:rsid w:val="006D58B3"/>
    <w:rsid w:val="00706B4E"/>
    <w:rsid w:val="00733D66"/>
    <w:rsid w:val="007428B5"/>
    <w:rsid w:val="007620BF"/>
    <w:rsid w:val="00776774"/>
    <w:rsid w:val="00782406"/>
    <w:rsid w:val="007876EA"/>
    <w:rsid w:val="00791E8D"/>
    <w:rsid w:val="007A43C0"/>
    <w:rsid w:val="007C40FC"/>
    <w:rsid w:val="007D228E"/>
    <w:rsid w:val="007E0B2F"/>
    <w:rsid w:val="007F2783"/>
    <w:rsid w:val="008365D2"/>
    <w:rsid w:val="00865992"/>
    <w:rsid w:val="008726A9"/>
    <w:rsid w:val="00877F2D"/>
    <w:rsid w:val="008801E7"/>
    <w:rsid w:val="008859EC"/>
    <w:rsid w:val="008879A3"/>
    <w:rsid w:val="00895E14"/>
    <w:rsid w:val="008970F8"/>
    <w:rsid w:val="008B6C17"/>
    <w:rsid w:val="008E3DC3"/>
    <w:rsid w:val="008F0609"/>
    <w:rsid w:val="008F26C9"/>
    <w:rsid w:val="008F4AED"/>
    <w:rsid w:val="009173CE"/>
    <w:rsid w:val="00937822"/>
    <w:rsid w:val="009A79BE"/>
    <w:rsid w:val="009B75B7"/>
    <w:rsid w:val="009C7518"/>
    <w:rsid w:val="009F0E26"/>
    <w:rsid w:val="009F1062"/>
    <w:rsid w:val="00A0115C"/>
    <w:rsid w:val="00A35BAA"/>
    <w:rsid w:val="00A627DF"/>
    <w:rsid w:val="00A643B3"/>
    <w:rsid w:val="00A674E1"/>
    <w:rsid w:val="00A728B8"/>
    <w:rsid w:val="00A93A9D"/>
    <w:rsid w:val="00AA5706"/>
    <w:rsid w:val="00AB7F9B"/>
    <w:rsid w:val="00AD26BA"/>
    <w:rsid w:val="00AF4564"/>
    <w:rsid w:val="00AF4C54"/>
    <w:rsid w:val="00B00014"/>
    <w:rsid w:val="00B8016D"/>
    <w:rsid w:val="00B85C04"/>
    <w:rsid w:val="00BA0F7D"/>
    <w:rsid w:val="00BB6653"/>
    <w:rsid w:val="00BD2ACB"/>
    <w:rsid w:val="00BE01BD"/>
    <w:rsid w:val="00BE34CA"/>
    <w:rsid w:val="00C03770"/>
    <w:rsid w:val="00C3308F"/>
    <w:rsid w:val="00C47046"/>
    <w:rsid w:val="00C51EB0"/>
    <w:rsid w:val="00C63037"/>
    <w:rsid w:val="00C9766B"/>
    <w:rsid w:val="00CC3862"/>
    <w:rsid w:val="00CD4CFC"/>
    <w:rsid w:val="00CE50C3"/>
    <w:rsid w:val="00CE6203"/>
    <w:rsid w:val="00CF7627"/>
    <w:rsid w:val="00D07866"/>
    <w:rsid w:val="00D24E30"/>
    <w:rsid w:val="00D362BF"/>
    <w:rsid w:val="00D4132F"/>
    <w:rsid w:val="00D4683E"/>
    <w:rsid w:val="00D5416F"/>
    <w:rsid w:val="00DA7D2A"/>
    <w:rsid w:val="00DC42DA"/>
    <w:rsid w:val="00DC6FFB"/>
    <w:rsid w:val="00DF6D70"/>
    <w:rsid w:val="00E30249"/>
    <w:rsid w:val="00E47912"/>
    <w:rsid w:val="00EB52E4"/>
    <w:rsid w:val="00ED13C6"/>
    <w:rsid w:val="00EF2FD3"/>
    <w:rsid w:val="00EF5285"/>
    <w:rsid w:val="00F1161E"/>
    <w:rsid w:val="00F2118B"/>
    <w:rsid w:val="00F21D9B"/>
    <w:rsid w:val="00F33544"/>
    <w:rsid w:val="00F37911"/>
    <w:rsid w:val="00F413E5"/>
    <w:rsid w:val="00F425B2"/>
    <w:rsid w:val="00F46647"/>
    <w:rsid w:val="00F574FA"/>
    <w:rsid w:val="00F86B4E"/>
    <w:rsid w:val="00F916E8"/>
    <w:rsid w:val="00FA0C0B"/>
    <w:rsid w:val="00FD5266"/>
    <w:rsid w:val="00FD6553"/>
    <w:rsid w:val="00FF25E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661A"/>
  <w15:docId w15:val="{D4ADD3B0-5C15-4BA9-9E21-7A8DA600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AC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9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1E8D"/>
    <w:rPr>
      <w:b/>
      <w:bCs/>
    </w:rPr>
  </w:style>
  <w:style w:type="paragraph" w:customStyle="1" w:styleId="1">
    <w:name w:val="Без интервала1"/>
    <w:uiPriority w:val="99"/>
    <w:rsid w:val="00BE01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rsid w:val="00BE0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C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D5266"/>
    <w:rPr>
      <w:color w:val="0563C1" w:themeColor="hyperlink"/>
      <w:u w:val="single"/>
    </w:rPr>
  </w:style>
  <w:style w:type="paragraph" w:customStyle="1" w:styleId="Default">
    <w:name w:val="Default"/>
    <w:rsid w:val="007824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bronnic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7F52-ADE4-4F75-90AE-0DE88EAD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Ольга Алексеевна</dc:creator>
  <cp:lastModifiedBy>user</cp:lastModifiedBy>
  <cp:revision>5</cp:revision>
  <cp:lastPrinted>2023-04-27T05:29:00Z</cp:lastPrinted>
  <dcterms:created xsi:type="dcterms:W3CDTF">2025-04-30T08:41:00Z</dcterms:created>
  <dcterms:modified xsi:type="dcterms:W3CDTF">2025-05-05T08:18:00Z</dcterms:modified>
</cp:coreProperties>
</file>