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75" w:rsidRPr="000972F5" w:rsidRDefault="008B6175" w:rsidP="00CA4216">
      <w:pPr>
        <w:pStyle w:val="a3"/>
        <w:jc w:val="right"/>
        <w:rPr>
          <w:b/>
          <w:noProof/>
          <w:szCs w:val="28"/>
        </w:rPr>
      </w:pPr>
    </w:p>
    <w:p w:rsidR="008B6175" w:rsidRPr="000972F5" w:rsidRDefault="008B6175" w:rsidP="00CA4216">
      <w:pPr>
        <w:pStyle w:val="a3"/>
        <w:jc w:val="right"/>
        <w:rPr>
          <w:b/>
          <w:noProof/>
          <w:szCs w:val="28"/>
        </w:rPr>
      </w:pPr>
    </w:p>
    <w:p w:rsidR="008B6175" w:rsidRPr="000972F5" w:rsidRDefault="008B6175" w:rsidP="00CA4216">
      <w:pPr>
        <w:pStyle w:val="a3"/>
        <w:jc w:val="right"/>
        <w:rPr>
          <w:b/>
          <w:noProof/>
          <w:szCs w:val="28"/>
        </w:rPr>
      </w:pPr>
    </w:p>
    <w:p w:rsidR="008B6175" w:rsidRPr="000972F5" w:rsidRDefault="008B6175" w:rsidP="00CA4216">
      <w:pPr>
        <w:pStyle w:val="a3"/>
        <w:jc w:val="right"/>
        <w:rPr>
          <w:szCs w:val="28"/>
        </w:rPr>
      </w:pPr>
      <w:r w:rsidRPr="000972F5">
        <w:rPr>
          <w:b/>
          <w:noProof/>
          <w:szCs w:val="28"/>
        </w:rPr>
        <w:drawing>
          <wp:anchor distT="0" distB="0" distL="114300" distR="114300" simplePos="0" relativeHeight="251659264" behindDoc="1" locked="0" layoutInCell="1" allowOverlap="1" wp14:anchorId="68DB63DB" wp14:editId="4392A9E4">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grayscl/>
                    </a:blip>
                    <a:srcRect/>
                    <a:stretch>
                      <a:fillRect/>
                    </a:stretch>
                  </pic:blipFill>
                  <pic:spPr bwMode="auto">
                    <a:xfrm>
                      <a:off x="0" y="0"/>
                      <a:ext cx="500380" cy="593090"/>
                    </a:xfrm>
                    <a:prstGeom prst="rect">
                      <a:avLst/>
                    </a:prstGeom>
                    <a:noFill/>
                  </pic:spPr>
                </pic:pic>
              </a:graphicData>
            </a:graphic>
          </wp:anchor>
        </w:drawing>
      </w:r>
    </w:p>
    <w:p w:rsidR="008B6175" w:rsidRPr="000972F5" w:rsidRDefault="008B6175" w:rsidP="00CA4216">
      <w:pPr>
        <w:jc w:val="center"/>
        <w:rPr>
          <w:b/>
          <w:szCs w:val="28"/>
        </w:rPr>
      </w:pPr>
      <w:r w:rsidRPr="000972F5">
        <w:rPr>
          <w:b/>
          <w:szCs w:val="28"/>
        </w:rPr>
        <w:t>Российская   Федерация</w:t>
      </w:r>
    </w:p>
    <w:p w:rsidR="008B6175" w:rsidRPr="000972F5" w:rsidRDefault="008B6175" w:rsidP="00CA4216">
      <w:pPr>
        <w:jc w:val="center"/>
        <w:rPr>
          <w:szCs w:val="28"/>
        </w:rPr>
      </w:pPr>
      <w:r w:rsidRPr="000972F5">
        <w:rPr>
          <w:szCs w:val="28"/>
        </w:rPr>
        <w:t xml:space="preserve">   Администрация Бронницкого сельского поселения</w:t>
      </w:r>
    </w:p>
    <w:p w:rsidR="008B6175" w:rsidRPr="000972F5" w:rsidRDefault="008B6175" w:rsidP="00CA4216">
      <w:pPr>
        <w:jc w:val="center"/>
        <w:rPr>
          <w:szCs w:val="28"/>
        </w:rPr>
      </w:pPr>
      <w:r w:rsidRPr="000972F5">
        <w:rPr>
          <w:szCs w:val="28"/>
        </w:rPr>
        <w:t>Новгородского района Новгородской области</w:t>
      </w:r>
    </w:p>
    <w:p w:rsidR="008B6175" w:rsidRPr="000972F5" w:rsidRDefault="008B6175" w:rsidP="00CA4216">
      <w:pPr>
        <w:jc w:val="center"/>
        <w:rPr>
          <w:szCs w:val="28"/>
        </w:rPr>
      </w:pPr>
    </w:p>
    <w:p w:rsidR="008B6175" w:rsidRPr="000972F5" w:rsidRDefault="008B6175" w:rsidP="00CA4216">
      <w:pPr>
        <w:jc w:val="center"/>
        <w:rPr>
          <w:b/>
          <w:szCs w:val="28"/>
        </w:rPr>
      </w:pPr>
      <w:r w:rsidRPr="000972F5">
        <w:rPr>
          <w:b/>
          <w:szCs w:val="28"/>
        </w:rPr>
        <w:t xml:space="preserve"> ПОСТАНОВЛЕНИЕ</w:t>
      </w:r>
    </w:p>
    <w:p w:rsidR="008B6175" w:rsidRPr="000972F5" w:rsidRDefault="008B6175" w:rsidP="00CA4216">
      <w:pPr>
        <w:jc w:val="center"/>
        <w:rPr>
          <w:szCs w:val="28"/>
        </w:rPr>
      </w:pPr>
    </w:p>
    <w:p w:rsidR="008B6175" w:rsidRPr="000972F5" w:rsidRDefault="008B6175" w:rsidP="00CA4216">
      <w:pPr>
        <w:rPr>
          <w:szCs w:val="28"/>
        </w:rPr>
      </w:pPr>
      <w:r w:rsidRPr="000972F5">
        <w:rPr>
          <w:szCs w:val="28"/>
        </w:rPr>
        <w:t xml:space="preserve">от </w:t>
      </w:r>
      <w:r w:rsidR="000B7E9C" w:rsidRPr="000972F5">
        <w:rPr>
          <w:szCs w:val="28"/>
        </w:rPr>
        <w:t xml:space="preserve"> </w:t>
      </w:r>
      <w:r w:rsidR="008B0EBE">
        <w:rPr>
          <w:szCs w:val="28"/>
        </w:rPr>
        <w:t xml:space="preserve">06.02.2017  </w:t>
      </w:r>
      <w:r w:rsidRPr="000972F5">
        <w:rPr>
          <w:szCs w:val="28"/>
        </w:rPr>
        <w:t>№</w:t>
      </w:r>
      <w:r w:rsidR="008B0EBE">
        <w:rPr>
          <w:szCs w:val="28"/>
        </w:rPr>
        <w:t xml:space="preserve"> 21</w:t>
      </w:r>
      <w:r w:rsidRPr="000972F5">
        <w:rPr>
          <w:szCs w:val="28"/>
        </w:rPr>
        <w:t xml:space="preserve"> </w:t>
      </w:r>
    </w:p>
    <w:p w:rsidR="008B6175" w:rsidRPr="000972F5" w:rsidRDefault="008B6175" w:rsidP="00CA4216">
      <w:pPr>
        <w:rPr>
          <w:szCs w:val="28"/>
        </w:rPr>
      </w:pPr>
      <w:proofErr w:type="spellStart"/>
      <w:r w:rsidRPr="000972F5">
        <w:rPr>
          <w:szCs w:val="28"/>
        </w:rPr>
        <w:t>с.Бронница</w:t>
      </w:r>
      <w:proofErr w:type="spellEnd"/>
    </w:p>
    <w:p w:rsidR="008B6175" w:rsidRPr="000972F5" w:rsidRDefault="008B6175" w:rsidP="00CA4216">
      <w:pPr>
        <w:rPr>
          <w:szCs w:val="28"/>
        </w:rPr>
      </w:pPr>
    </w:p>
    <w:p w:rsidR="008B6175" w:rsidRPr="00071E40" w:rsidRDefault="008B6175" w:rsidP="00B84BB9">
      <w:pPr>
        <w:shd w:val="clear" w:color="auto" w:fill="FFFFFF"/>
        <w:spacing w:line="240" w:lineRule="exact"/>
        <w:ind w:right="3684"/>
        <w:rPr>
          <w:b/>
          <w:bCs/>
          <w:color w:val="FF0000"/>
          <w:szCs w:val="28"/>
        </w:rPr>
      </w:pPr>
      <w:r w:rsidRPr="000972F5">
        <w:rPr>
          <w:b/>
          <w:szCs w:val="28"/>
        </w:rPr>
        <w:br/>
      </w:r>
      <w:r w:rsidR="0003262B" w:rsidRPr="000972F5">
        <w:rPr>
          <w:b/>
          <w:bCs/>
          <w:szCs w:val="28"/>
        </w:rPr>
        <w:t>Об утверждении</w:t>
      </w:r>
      <w:r w:rsidRPr="000972F5">
        <w:rPr>
          <w:b/>
          <w:bCs/>
          <w:szCs w:val="28"/>
        </w:rPr>
        <w:t xml:space="preserve"> </w:t>
      </w:r>
      <w:r w:rsidR="00F21DB6" w:rsidRPr="000972F5">
        <w:rPr>
          <w:b/>
          <w:bCs/>
          <w:szCs w:val="28"/>
        </w:rPr>
        <w:t>Порядк</w:t>
      </w:r>
      <w:r w:rsidR="0003262B" w:rsidRPr="000972F5">
        <w:rPr>
          <w:b/>
          <w:bCs/>
          <w:szCs w:val="28"/>
        </w:rPr>
        <w:t>а</w:t>
      </w:r>
      <w:r w:rsidR="00F21DB6" w:rsidRPr="000972F5">
        <w:rPr>
          <w:b/>
          <w:bCs/>
          <w:szCs w:val="28"/>
        </w:rPr>
        <w:t xml:space="preserve"> осуществления муниципального контроля в </w:t>
      </w:r>
      <w:proofErr w:type="spellStart"/>
      <w:r w:rsidR="00F21DB6" w:rsidRPr="000972F5">
        <w:rPr>
          <w:b/>
          <w:bCs/>
          <w:szCs w:val="28"/>
        </w:rPr>
        <w:t>Бронницком</w:t>
      </w:r>
      <w:proofErr w:type="spellEnd"/>
      <w:r w:rsidR="00F21DB6" w:rsidRPr="000972F5">
        <w:rPr>
          <w:b/>
          <w:bCs/>
          <w:szCs w:val="28"/>
        </w:rPr>
        <w:t xml:space="preserve"> сельском поселении по размещению нестационарных торговых объектов на земельных участках, в зданиях, строениях, сооружениях, находящихся в муниципальной собственности в соответствии со схемой размещения нестационарных торговых объектов </w:t>
      </w:r>
    </w:p>
    <w:p w:rsidR="008B6175" w:rsidRPr="000972F5" w:rsidRDefault="008B6175" w:rsidP="00CA4216">
      <w:pPr>
        <w:spacing w:line="240" w:lineRule="exact"/>
        <w:ind w:right="4677"/>
        <w:jc w:val="both"/>
        <w:rPr>
          <w:b/>
          <w:szCs w:val="28"/>
        </w:rPr>
      </w:pPr>
    </w:p>
    <w:p w:rsidR="00F417A0" w:rsidRPr="000972F5" w:rsidRDefault="00F417A0" w:rsidP="00733981">
      <w:pPr>
        <w:tabs>
          <w:tab w:val="left" w:pos="2338"/>
          <w:tab w:val="left" w:pos="5740"/>
        </w:tabs>
        <w:spacing w:line="340" w:lineRule="atLeast"/>
        <w:ind w:firstLine="709"/>
        <w:jc w:val="both"/>
        <w:rPr>
          <w:szCs w:val="28"/>
        </w:rPr>
      </w:pPr>
      <w:r w:rsidRPr="000972F5">
        <w:rPr>
          <w:szCs w:val="28"/>
        </w:rPr>
        <w:t>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статьями 6, 10 и 17 Федерального закона от 28 декабря 2009 года N 381-ФЗ «Об основах государственного регулирования торговой деятельности в Российской Федерации»</w:t>
      </w:r>
      <w:r w:rsidRPr="000972F5">
        <w:rPr>
          <w:szCs w:val="28"/>
        </w:rPr>
        <w:br/>
      </w:r>
      <w:r w:rsidR="00E268FD" w:rsidRPr="000972F5">
        <w:rPr>
          <w:szCs w:val="28"/>
        </w:rPr>
        <w:t xml:space="preserve">          </w:t>
      </w:r>
      <w:r w:rsidRPr="000E2B45">
        <w:rPr>
          <w:b/>
          <w:szCs w:val="28"/>
        </w:rPr>
        <w:t>ПОСТАНОВЛ</w:t>
      </w:r>
      <w:r w:rsidR="007E276B" w:rsidRPr="000E2B45">
        <w:rPr>
          <w:b/>
          <w:szCs w:val="28"/>
        </w:rPr>
        <w:t>Я</w:t>
      </w:r>
      <w:r w:rsidR="008E4879">
        <w:rPr>
          <w:b/>
          <w:szCs w:val="28"/>
        </w:rPr>
        <w:t>Ю</w:t>
      </w:r>
      <w:r w:rsidRPr="000E2B45">
        <w:rPr>
          <w:b/>
          <w:szCs w:val="28"/>
        </w:rPr>
        <w:t>:</w:t>
      </w:r>
    </w:p>
    <w:p w:rsidR="00733981" w:rsidRPr="00733981" w:rsidRDefault="00733981" w:rsidP="00733981">
      <w:pPr>
        <w:tabs>
          <w:tab w:val="left" w:pos="2338"/>
          <w:tab w:val="left" w:pos="5740"/>
        </w:tabs>
        <w:spacing w:line="340" w:lineRule="atLeast"/>
        <w:ind w:firstLine="709"/>
        <w:jc w:val="both"/>
        <w:rPr>
          <w:szCs w:val="28"/>
        </w:rPr>
      </w:pPr>
      <w:r w:rsidRPr="00733981">
        <w:rPr>
          <w:szCs w:val="28"/>
        </w:rPr>
        <w:t>1.</w:t>
      </w:r>
      <w:r>
        <w:rPr>
          <w:szCs w:val="28"/>
        </w:rPr>
        <w:t xml:space="preserve"> </w:t>
      </w:r>
      <w:r w:rsidR="00F417A0" w:rsidRPr="00733981">
        <w:rPr>
          <w:szCs w:val="28"/>
        </w:rPr>
        <w:t xml:space="preserve">Утвердить прилагаемый Порядок осуществления муниципального контроля в </w:t>
      </w:r>
      <w:proofErr w:type="spellStart"/>
      <w:r w:rsidR="00F417A0" w:rsidRPr="00733981">
        <w:rPr>
          <w:szCs w:val="28"/>
        </w:rPr>
        <w:t>Бронницком</w:t>
      </w:r>
      <w:proofErr w:type="spellEnd"/>
      <w:r w:rsidR="00F417A0" w:rsidRPr="00733981">
        <w:rPr>
          <w:szCs w:val="28"/>
        </w:rPr>
        <w:t xml:space="preserve"> сельском поселении по размещению нестационарных торговых объектов на земельных участках, в зданиях, строениях, сооружениях, находящихся в муниципальной собственности в соответствии со схемой размещения нестационарных торговых объектов.</w:t>
      </w:r>
    </w:p>
    <w:p w:rsidR="00F417A0" w:rsidRPr="00733981" w:rsidRDefault="00733981" w:rsidP="00733981">
      <w:pPr>
        <w:ind w:firstLine="709"/>
        <w:jc w:val="both"/>
        <w:rPr>
          <w:spacing w:val="2"/>
        </w:rPr>
      </w:pPr>
      <w:r>
        <w:t xml:space="preserve">2. </w:t>
      </w:r>
      <w:r w:rsidRPr="00733981">
        <w:t>Постановление Администрации Бронницкого сельского поселения от 0</w:t>
      </w:r>
      <w:r>
        <w:t>3</w:t>
      </w:r>
      <w:r w:rsidRPr="00733981">
        <w:t>.</w:t>
      </w:r>
      <w:r>
        <w:t>08</w:t>
      </w:r>
      <w:r w:rsidRPr="00733981">
        <w:t>.201</w:t>
      </w:r>
      <w:r>
        <w:t>5</w:t>
      </w:r>
      <w:r w:rsidRPr="00733981">
        <w:t xml:space="preserve"> № 1</w:t>
      </w:r>
      <w:r>
        <w:t>06</w:t>
      </w:r>
      <w:r w:rsidRPr="00733981">
        <w:t xml:space="preserve"> «Об утверждении Порядка осуществления муниципального контроля в </w:t>
      </w:r>
      <w:proofErr w:type="spellStart"/>
      <w:r w:rsidRPr="00733981">
        <w:t>Бронницком</w:t>
      </w:r>
      <w:proofErr w:type="spellEnd"/>
      <w:r w:rsidRPr="00733981">
        <w:t xml:space="preserve"> сельском поселении по размещению нестационарных торговых объектов на земельных участках, в зданиях, строениях, сооружениях, находящихся в муниципальной собственности или государственная собственность на которые не разграничена в соответствии со схемой размещения нестационарных торговых объектов» считать утратившим силу.</w:t>
      </w:r>
      <w:r w:rsidR="00F417A0" w:rsidRPr="00733981">
        <w:br/>
        <w:t xml:space="preserve">          </w:t>
      </w:r>
      <w:r w:rsidR="0032358A">
        <w:t>3</w:t>
      </w:r>
      <w:r w:rsidR="00F417A0" w:rsidRPr="00733981">
        <w:t>. Опубликовать постановление в газете «</w:t>
      </w:r>
      <w:r w:rsidR="0088646F">
        <w:t>Официальный вестник</w:t>
      </w:r>
      <w:r w:rsidR="005E182F">
        <w:t xml:space="preserve"> Бронницкого сельского поселения</w:t>
      </w:r>
      <w:r w:rsidR="00F417A0" w:rsidRPr="00733981">
        <w:t>» и разместить на официальном сайте в</w:t>
      </w:r>
      <w:r w:rsidR="00F47D77" w:rsidRPr="00733981">
        <w:t xml:space="preserve"> сети </w:t>
      </w:r>
      <w:r w:rsidR="00F47D77" w:rsidRPr="00733981">
        <w:lastRenderedPageBreak/>
        <w:t>«Интернет» по адресу www.</w:t>
      </w:r>
      <w:r w:rsidR="0098053B">
        <w:t>bronnicaadm.ru в разделе «</w:t>
      </w:r>
      <w:bookmarkStart w:id="0" w:name="_GoBack"/>
      <w:bookmarkEnd w:id="0"/>
      <w:r w:rsidR="00F417A0" w:rsidRPr="00733981">
        <w:t>Градостроительная деятельность» и «Документы».</w:t>
      </w:r>
    </w:p>
    <w:p w:rsidR="0032358A" w:rsidRDefault="0032358A" w:rsidP="00CA4216">
      <w:pPr>
        <w:pStyle w:val="a5"/>
        <w:spacing w:line="360" w:lineRule="atLeast"/>
        <w:jc w:val="both"/>
        <w:rPr>
          <w:rFonts w:ascii="Times New Roman" w:hAnsi="Times New Roman"/>
          <w:b w:val="0"/>
          <w:szCs w:val="28"/>
        </w:rPr>
      </w:pPr>
    </w:p>
    <w:p w:rsidR="0032358A" w:rsidRDefault="0032358A" w:rsidP="00CA4216">
      <w:pPr>
        <w:pStyle w:val="a5"/>
        <w:spacing w:line="360" w:lineRule="atLeast"/>
        <w:jc w:val="both"/>
        <w:rPr>
          <w:rFonts w:ascii="Times New Roman" w:hAnsi="Times New Roman"/>
          <w:b w:val="0"/>
          <w:szCs w:val="28"/>
        </w:rPr>
      </w:pPr>
    </w:p>
    <w:p w:rsidR="0032358A" w:rsidRDefault="0032358A" w:rsidP="00CA4216">
      <w:pPr>
        <w:pStyle w:val="a5"/>
        <w:spacing w:line="360" w:lineRule="atLeast"/>
        <w:jc w:val="both"/>
        <w:rPr>
          <w:rFonts w:ascii="Times New Roman" w:hAnsi="Times New Roman"/>
          <w:b w:val="0"/>
          <w:szCs w:val="28"/>
        </w:rPr>
      </w:pPr>
    </w:p>
    <w:p w:rsidR="00F417A0" w:rsidRPr="000972F5" w:rsidRDefault="00F417A0" w:rsidP="00CA4216">
      <w:pPr>
        <w:pStyle w:val="a5"/>
        <w:spacing w:line="360" w:lineRule="atLeast"/>
        <w:jc w:val="both"/>
        <w:rPr>
          <w:rFonts w:ascii="Times New Roman" w:hAnsi="Times New Roman"/>
          <w:b w:val="0"/>
          <w:szCs w:val="28"/>
        </w:rPr>
      </w:pPr>
      <w:r w:rsidRPr="000972F5">
        <w:rPr>
          <w:rFonts w:ascii="Times New Roman" w:hAnsi="Times New Roman"/>
          <w:b w:val="0"/>
          <w:szCs w:val="28"/>
        </w:rPr>
        <w:t>Глава сельского поселения                                                                   С.Г. Васильева</w:t>
      </w:r>
    </w:p>
    <w:p w:rsidR="00F417A0" w:rsidRPr="000972F5" w:rsidRDefault="00F417A0" w:rsidP="00CA4216">
      <w:pPr>
        <w:tabs>
          <w:tab w:val="left" w:pos="851"/>
          <w:tab w:val="left" w:pos="5740"/>
        </w:tabs>
        <w:spacing w:line="340" w:lineRule="atLeast"/>
        <w:ind w:firstLine="709"/>
        <w:jc w:val="both"/>
        <w:rPr>
          <w:szCs w:val="28"/>
        </w:rPr>
      </w:pPr>
    </w:p>
    <w:p w:rsidR="00F417A0" w:rsidRPr="000972F5" w:rsidRDefault="00F417A0" w:rsidP="00CA4216">
      <w:pPr>
        <w:tabs>
          <w:tab w:val="left" w:pos="851"/>
          <w:tab w:val="left" w:pos="5740"/>
        </w:tabs>
        <w:spacing w:line="340" w:lineRule="atLeast"/>
        <w:ind w:firstLine="709"/>
        <w:jc w:val="both"/>
        <w:rPr>
          <w:szCs w:val="28"/>
        </w:rPr>
      </w:pPr>
    </w:p>
    <w:p w:rsidR="00733981" w:rsidRDefault="007C0DF8" w:rsidP="00CA4216">
      <w:pPr>
        <w:spacing w:line="259" w:lineRule="auto"/>
        <w:ind w:firstLine="709"/>
        <w:jc w:val="center"/>
        <w:rPr>
          <w:szCs w:val="28"/>
        </w:rPr>
      </w:pPr>
      <w:r w:rsidRPr="000972F5">
        <w:rPr>
          <w:szCs w:val="28"/>
        </w:rPr>
        <w:tab/>
        <w:t xml:space="preserve">                                                            </w:t>
      </w: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733981" w:rsidRDefault="00733981" w:rsidP="00CA4216">
      <w:pPr>
        <w:spacing w:line="259" w:lineRule="auto"/>
        <w:ind w:firstLine="709"/>
        <w:jc w:val="center"/>
        <w:rPr>
          <w:szCs w:val="28"/>
        </w:rPr>
      </w:pPr>
    </w:p>
    <w:p w:rsidR="000113FA" w:rsidRDefault="00733981" w:rsidP="00CA4216">
      <w:pPr>
        <w:spacing w:line="259" w:lineRule="auto"/>
        <w:ind w:firstLine="709"/>
        <w:jc w:val="center"/>
        <w:rPr>
          <w:szCs w:val="28"/>
        </w:rPr>
      </w:pPr>
      <w:r>
        <w:rPr>
          <w:szCs w:val="28"/>
        </w:rPr>
        <w:t xml:space="preserve">                 </w:t>
      </w:r>
    </w:p>
    <w:p w:rsidR="000113FA" w:rsidRDefault="000113FA" w:rsidP="00CA4216">
      <w:pPr>
        <w:spacing w:line="259" w:lineRule="auto"/>
        <w:ind w:firstLine="709"/>
        <w:jc w:val="center"/>
        <w:rPr>
          <w:szCs w:val="28"/>
        </w:rPr>
      </w:pPr>
    </w:p>
    <w:p w:rsidR="008B0EBE" w:rsidRDefault="00733981" w:rsidP="00CA4216">
      <w:pPr>
        <w:spacing w:line="259" w:lineRule="auto"/>
        <w:ind w:firstLine="709"/>
        <w:jc w:val="center"/>
        <w:rPr>
          <w:szCs w:val="28"/>
        </w:rPr>
      </w:pPr>
      <w:r>
        <w:rPr>
          <w:szCs w:val="28"/>
        </w:rPr>
        <w:lastRenderedPageBreak/>
        <w:t xml:space="preserve">                           </w:t>
      </w:r>
    </w:p>
    <w:p w:rsidR="007C0DF8" w:rsidRPr="000972F5" w:rsidRDefault="008B0EBE" w:rsidP="00CA4216">
      <w:pPr>
        <w:spacing w:line="259" w:lineRule="auto"/>
        <w:ind w:firstLine="709"/>
        <w:jc w:val="center"/>
        <w:rPr>
          <w:rFonts w:eastAsiaTheme="minorHAnsi"/>
          <w:szCs w:val="28"/>
          <w:lang w:eastAsia="en-US"/>
        </w:rPr>
      </w:pPr>
      <w:r>
        <w:rPr>
          <w:szCs w:val="28"/>
        </w:rPr>
        <w:t xml:space="preserve">                                                </w:t>
      </w:r>
      <w:r w:rsidR="00733981">
        <w:rPr>
          <w:szCs w:val="28"/>
        </w:rPr>
        <w:t xml:space="preserve">     </w:t>
      </w:r>
      <w:r w:rsidR="007C0DF8" w:rsidRPr="000972F5">
        <w:rPr>
          <w:rFonts w:eastAsiaTheme="minorHAnsi"/>
          <w:szCs w:val="28"/>
          <w:lang w:eastAsia="en-US"/>
        </w:rPr>
        <w:t>УТВЕРЖДЕН</w:t>
      </w:r>
    </w:p>
    <w:p w:rsidR="007C0DF8" w:rsidRPr="000972F5" w:rsidRDefault="007C0DF8" w:rsidP="00CA4216">
      <w:pPr>
        <w:spacing w:line="259" w:lineRule="auto"/>
        <w:ind w:firstLine="709"/>
        <w:rPr>
          <w:rFonts w:eastAsiaTheme="minorHAnsi"/>
          <w:szCs w:val="28"/>
          <w:lang w:eastAsia="en-US"/>
        </w:rPr>
      </w:pPr>
      <w:r w:rsidRPr="000972F5">
        <w:rPr>
          <w:rFonts w:eastAsiaTheme="minorHAnsi"/>
          <w:szCs w:val="28"/>
          <w:lang w:eastAsia="en-US"/>
        </w:rPr>
        <w:t xml:space="preserve">                                                                 Постановлением Администрации</w:t>
      </w:r>
    </w:p>
    <w:p w:rsidR="007C0DF8" w:rsidRPr="000972F5" w:rsidRDefault="007C0DF8" w:rsidP="00CA4216">
      <w:pPr>
        <w:spacing w:line="259" w:lineRule="auto"/>
        <w:ind w:firstLine="709"/>
        <w:jc w:val="right"/>
        <w:rPr>
          <w:rFonts w:eastAsiaTheme="minorHAnsi"/>
          <w:szCs w:val="28"/>
          <w:lang w:eastAsia="en-US"/>
        </w:rPr>
      </w:pPr>
      <w:r w:rsidRPr="000972F5">
        <w:rPr>
          <w:rFonts w:eastAsiaTheme="minorHAnsi"/>
          <w:szCs w:val="28"/>
          <w:lang w:eastAsia="en-US"/>
        </w:rPr>
        <w:t>Бронницкого сельского поселения</w:t>
      </w:r>
    </w:p>
    <w:p w:rsidR="007C0DF8" w:rsidRPr="000972F5" w:rsidRDefault="007C0DF8" w:rsidP="00CA4216">
      <w:pPr>
        <w:spacing w:line="259" w:lineRule="auto"/>
        <w:ind w:firstLine="709"/>
        <w:jc w:val="center"/>
        <w:rPr>
          <w:rFonts w:eastAsiaTheme="minorHAnsi"/>
          <w:szCs w:val="28"/>
          <w:lang w:eastAsia="en-US"/>
        </w:rPr>
      </w:pPr>
      <w:r w:rsidRPr="000972F5">
        <w:rPr>
          <w:rFonts w:eastAsiaTheme="minorHAnsi"/>
          <w:szCs w:val="28"/>
          <w:lang w:eastAsia="en-US"/>
        </w:rPr>
        <w:t xml:space="preserve">                                                          </w:t>
      </w:r>
      <w:r w:rsidR="008B0EBE">
        <w:rPr>
          <w:rFonts w:eastAsiaTheme="minorHAnsi"/>
          <w:szCs w:val="28"/>
          <w:lang w:eastAsia="en-US"/>
        </w:rPr>
        <w:t>о</w:t>
      </w:r>
      <w:r w:rsidRPr="000972F5">
        <w:rPr>
          <w:rFonts w:eastAsiaTheme="minorHAnsi"/>
          <w:szCs w:val="28"/>
          <w:lang w:eastAsia="en-US"/>
        </w:rPr>
        <w:t>т</w:t>
      </w:r>
      <w:r w:rsidR="008B0EBE">
        <w:rPr>
          <w:rFonts w:eastAsiaTheme="minorHAnsi"/>
          <w:szCs w:val="28"/>
          <w:lang w:eastAsia="en-US"/>
        </w:rPr>
        <w:t xml:space="preserve"> 06.02.2017 </w:t>
      </w:r>
      <w:r w:rsidRPr="000972F5">
        <w:rPr>
          <w:rFonts w:eastAsiaTheme="minorHAnsi"/>
          <w:szCs w:val="28"/>
          <w:lang w:eastAsia="en-US"/>
        </w:rPr>
        <w:t xml:space="preserve">№ </w:t>
      </w:r>
      <w:r w:rsidR="008B0EBE">
        <w:rPr>
          <w:rFonts w:eastAsiaTheme="minorHAnsi"/>
          <w:szCs w:val="28"/>
          <w:lang w:eastAsia="en-US"/>
        </w:rPr>
        <w:t>21</w:t>
      </w:r>
    </w:p>
    <w:p w:rsidR="007C0DF8" w:rsidRPr="000972F5" w:rsidRDefault="007C0DF8" w:rsidP="00CA4216">
      <w:pPr>
        <w:ind w:firstLine="709"/>
        <w:rPr>
          <w:szCs w:val="28"/>
        </w:rPr>
      </w:pPr>
    </w:p>
    <w:p w:rsidR="00335D14" w:rsidRPr="000972F5" w:rsidRDefault="00335D14" w:rsidP="00CA4216">
      <w:pPr>
        <w:pStyle w:val="a4"/>
        <w:tabs>
          <w:tab w:val="left" w:pos="851"/>
          <w:tab w:val="left" w:pos="5740"/>
        </w:tabs>
        <w:spacing w:line="340" w:lineRule="atLeast"/>
        <w:ind w:left="0" w:firstLine="709"/>
        <w:jc w:val="center"/>
        <w:rPr>
          <w:szCs w:val="28"/>
        </w:rPr>
      </w:pPr>
    </w:p>
    <w:p w:rsidR="007C0DF8" w:rsidRPr="000972F5" w:rsidRDefault="00335D14" w:rsidP="00CA4216">
      <w:pPr>
        <w:pStyle w:val="a4"/>
        <w:tabs>
          <w:tab w:val="left" w:pos="851"/>
          <w:tab w:val="left" w:pos="5740"/>
        </w:tabs>
        <w:spacing w:line="340" w:lineRule="atLeast"/>
        <w:ind w:left="0" w:firstLine="709"/>
        <w:jc w:val="center"/>
        <w:rPr>
          <w:szCs w:val="28"/>
        </w:rPr>
      </w:pPr>
      <w:r w:rsidRPr="000972F5">
        <w:rPr>
          <w:szCs w:val="28"/>
        </w:rPr>
        <w:t>ПОРЯДОК</w:t>
      </w:r>
      <w:r w:rsidRPr="000972F5">
        <w:rPr>
          <w:szCs w:val="28"/>
        </w:rPr>
        <w:br/>
        <w:t>ОСУЩЕСТВЛЕНИЯ МУНИЦИПАЛЬНОГО КОНТРОЛЯ В БРОННИЦКОМ СЕЛЬСКОМ ПОСЕЛЕНИИ ПО РАЗМЕЩЕНИЮ НЕСТАЦИОНАРНЫХ ТОРГОВЫХ ОБЪЕКТОВ НА ЗЕМЕЛЬНЫХ УЧАСТКАХ, В ЗДАНИЯХ, СТРОЕНИЯХ, СООРУЖЕНИЯХ, НАХОДЯЩИХСЯ В МУНИЦИПАЛЬНОЙ СОБСТВЕННОСТИ В СООТВЕТСТВИИ СОСХЕМОЙ РАЗМЕЩЕНИЯ НЕСТАЦИОНАРНЫХ ТОРГОВЫХ ОБЪЕКТОВ</w:t>
      </w:r>
    </w:p>
    <w:p w:rsidR="00335D14" w:rsidRPr="000972F5" w:rsidRDefault="00335D14" w:rsidP="00CA4216">
      <w:pPr>
        <w:pStyle w:val="a4"/>
        <w:tabs>
          <w:tab w:val="left" w:pos="851"/>
          <w:tab w:val="left" w:pos="5740"/>
        </w:tabs>
        <w:spacing w:line="340" w:lineRule="atLeast"/>
        <w:ind w:left="0" w:firstLine="709"/>
        <w:jc w:val="center"/>
        <w:rPr>
          <w:szCs w:val="28"/>
        </w:rPr>
      </w:pPr>
    </w:p>
    <w:p w:rsidR="00335D14" w:rsidRPr="000972F5" w:rsidRDefault="00335D14" w:rsidP="00CA4216">
      <w:pPr>
        <w:pStyle w:val="a4"/>
        <w:tabs>
          <w:tab w:val="left" w:pos="851"/>
          <w:tab w:val="left" w:pos="5740"/>
        </w:tabs>
        <w:spacing w:line="340" w:lineRule="atLeast"/>
        <w:ind w:left="0" w:firstLine="709"/>
        <w:jc w:val="both"/>
        <w:rPr>
          <w:szCs w:val="28"/>
        </w:rPr>
      </w:pPr>
    </w:p>
    <w:p w:rsidR="00335D14" w:rsidRPr="000972F5" w:rsidRDefault="00335D14" w:rsidP="00CA4216">
      <w:pPr>
        <w:pStyle w:val="aa"/>
        <w:ind w:firstLine="709"/>
        <w:jc w:val="both"/>
        <w:rPr>
          <w:sz w:val="28"/>
          <w:szCs w:val="28"/>
        </w:rPr>
      </w:pPr>
      <w:r w:rsidRPr="000972F5">
        <w:rPr>
          <w:sz w:val="28"/>
          <w:szCs w:val="28"/>
        </w:rPr>
        <w:t>1. Общие положения</w:t>
      </w:r>
    </w:p>
    <w:p w:rsidR="00BA2EA1" w:rsidRPr="000972F5" w:rsidRDefault="00335D14" w:rsidP="000972F5">
      <w:pPr>
        <w:pStyle w:val="aa"/>
        <w:spacing w:before="0" w:beforeAutospacing="0" w:after="0" w:afterAutospacing="0"/>
        <w:ind w:firstLine="709"/>
        <w:jc w:val="both"/>
        <w:rPr>
          <w:rFonts w:eastAsiaTheme="minorHAnsi"/>
          <w:sz w:val="28"/>
          <w:szCs w:val="28"/>
          <w:lang w:eastAsia="en-US"/>
        </w:rPr>
      </w:pPr>
      <w:r w:rsidRPr="000972F5">
        <w:rPr>
          <w:sz w:val="28"/>
          <w:szCs w:val="28"/>
        </w:rPr>
        <w:t xml:space="preserve">1.1. Настоящий Порядок разработан 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 статьями 6, 10 и 17 Федерального закона от 28 декабря 2009 года N 381-ФЗ «Об основах государственного регулирования торговой деятельности в Российской Федерации» и регламентирует осуществление муниципального контроля в </w:t>
      </w:r>
      <w:proofErr w:type="spellStart"/>
      <w:r w:rsidRPr="000972F5">
        <w:rPr>
          <w:sz w:val="28"/>
          <w:szCs w:val="28"/>
        </w:rPr>
        <w:t>Бронницком</w:t>
      </w:r>
      <w:proofErr w:type="spellEnd"/>
      <w:r w:rsidRPr="000972F5">
        <w:rPr>
          <w:sz w:val="28"/>
          <w:szCs w:val="28"/>
        </w:rPr>
        <w:t xml:space="preserve"> сельском поселении по размещению нестационарных торговых объектов на земельных участках, в зданиях, строениях, сооружениях, находящихся в муниципальной собственности в соответствии со схемой размещения нестационарных торговых объектов.</w:t>
      </w:r>
      <w:r w:rsidRPr="000972F5">
        <w:rPr>
          <w:sz w:val="28"/>
          <w:szCs w:val="28"/>
        </w:rPr>
        <w:br/>
        <w:t xml:space="preserve">         1.2. Правовую основу осуществления муниципального контроля составляют Конституция Российской Федерации, законодательство Российской Федерации и Новгородской области, муниципальные правовые акты Бронницкого сельского поселения.</w:t>
      </w:r>
      <w:r w:rsidRPr="000972F5">
        <w:rPr>
          <w:sz w:val="28"/>
          <w:szCs w:val="28"/>
        </w:rPr>
        <w:br/>
        <w:t xml:space="preserve">         1.3. Под муниципальным контролем понимается деятельность органов местного самоуправления по контролю за соблюдением юридическими лицами, индивидуальными предпринимателями обязательных требований в отношении размещения нестационарных торговых объектов на земельных участках, в зданиях, строениях, сооружениях, находящихся в муниципальной собственности в соответствии со схемой размещения нестационарных торговых объектов (далее - муниципальный контроль), за нарушение которых законодательством Российской Федерации, законодательством Новгородской области предусмотрена админист</w:t>
      </w:r>
      <w:r w:rsidR="0077743C" w:rsidRPr="000972F5">
        <w:rPr>
          <w:sz w:val="28"/>
          <w:szCs w:val="28"/>
        </w:rPr>
        <w:t xml:space="preserve">ративная и иная ответственность, </w:t>
      </w:r>
      <w:r w:rsidR="0077743C" w:rsidRPr="000972F5">
        <w:rPr>
          <w:rFonts w:eastAsiaTheme="minorHAnsi"/>
          <w:sz w:val="28"/>
          <w:szCs w:val="28"/>
          <w:lang w:eastAsia="en-US"/>
        </w:rPr>
        <w:t>а также организация и проведение мероприятий по п</w:t>
      </w:r>
      <w:r w:rsidR="00E268FD" w:rsidRPr="000972F5">
        <w:rPr>
          <w:rFonts w:eastAsiaTheme="minorHAnsi"/>
          <w:sz w:val="28"/>
          <w:szCs w:val="28"/>
          <w:lang w:eastAsia="en-US"/>
        </w:rPr>
        <w:t xml:space="preserve">рофилактике нарушений </w:t>
      </w:r>
      <w:r w:rsidR="007F707C" w:rsidRPr="000972F5">
        <w:rPr>
          <w:rFonts w:eastAsiaTheme="minorHAnsi"/>
          <w:sz w:val="28"/>
          <w:szCs w:val="28"/>
          <w:lang w:eastAsia="en-US"/>
        </w:rPr>
        <w:lastRenderedPageBreak/>
        <w:t>указанных требований.</w:t>
      </w:r>
      <w:r w:rsidRPr="000972F5">
        <w:rPr>
          <w:sz w:val="28"/>
          <w:szCs w:val="28"/>
        </w:rPr>
        <w:br/>
        <w:t xml:space="preserve">         1.4. Муниципальный контроль осуществляется должностными лицами органа местного самоуправления, перечень которых определяется муниципальными правовыми актами.</w:t>
      </w:r>
    </w:p>
    <w:p w:rsidR="00BA2EA1" w:rsidRPr="000972F5" w:rsidRDefault="00BA2EA1" w:rsidP="000972F5">
      <w:pPr>
        <w:pStyle w:val="aa"/>
        <w:spacing w:before="0" w:beforeAutospacing="0" w:after="0" w:afterAutospacing="0"/>
        <w:ind w:firstLine="709"/>
        <w:jc w:val="both"/>
        <w:rPr>
          <w:sz w:val="28"/>
          <w:szCs w:val="28"/>
        </w:rPr>
      </w:pPr>
      <w:r w:rsidRPr="000972F5">
        <w:rPr>
          <w:sz w:val="28"/>
          <w:szCs w:val="28"/>
        </w:rPr>
        <w:t>2. Порядок осуществления муниципального контроля в отношении</w:t>
      </w:r>
      <w:r w:rsidRPr="000972F5">
        <w:rPr>
          <w:sz w:val="28"/>
          <w:szCs w:val="28"/>
        </w:rPr>
        <w:br/>
        <w:t>юридических лиц и индивидуальных предпринимателей</w:t>
      </w:r>
    </w:p>
    <w:p w:rsidR="00BA2EA1" w:rsidRPr="000972F5" w:rsidRDefault="00BA2EA1" w:rsidP="0088326B">
      <w:pPr>
        <w:pStyle w:val="aa"/>
        <w:spacing w:before="0" w:beforeAutospacing="0" w:after="0" w:afterAutospacing="0"/>
        <w:ind w:firstLine="709"/>
        <w:jc w:val="both"/>
        <w:rPr>
          <w:sz w:val="28"/>
          <w:szCs w:val="28"/>
        </w:rPr>
      </w:pPr>
      <w:r w:rsidRPr="000972F5">
        <w:rPr>
          <w:sz w:val="28"/>
          <w:szCs w:val="28"/>
        </w:rPr>
        <w:t xml:space="preserve">2.1 </w:t>
      </w:r>
      <w:r w:rsidR="00EA0EE3" w:rsidRPr="000972F5">
        <w:rPr>
          <w:sz w:val="28"/>
          <w:szCs w:val="28"/>
        </w:rPr>
        <w:t>Муниципальный контроль осуществляется путем проведения плановых и внеплановых проверок соблюдения юридическими лицами, индивидуальными предпринимателями требований законодательства Российской Федерации, Новгородской области, органов местного самоуправления Бронницкого сельского поселения, содержащего нормы права по размещению нестационарных торговых объектов на земельных участках, в зданиях, строениях, сооружениях, находящихс</w:t>
      </w:r>
      <w:r w:rsidR="0088326B">
        <w:rPr>
          <w:sz w:val="28"/>
          <w:szCs w:val="28"/>
        </w:rPr>
        <w:t>я в муниципальной собственности</w:t>
      </w:r>
      <w:r w:rsidR="00EA0EE3" w:rsidRPr="000972F5">
        <w:rPr>
          <w:sz w:val="28"/>
          <w:szCs w:val="28"/>
        </w:rPr>
        <w:t xml:space="preserve"> в соответствии со схемой размещения нестационарных торговых объектов (далее - обязательные требования).</w:t>
      </w:r>
    </w:p>
    <w:p w:rsidR="00BA2EA1" w:rsidRPr="000972F5" w:rsidRDefault="00BA2EA1" w:rsidP="00CA4216">
      <w:pPr>
        <w:autoSpaceDE w:val="0"/>
        <w:autoSpaceDN w:val="0"/>
        <w:adjustRightInd w:val="0"/>
        <w:ind w:firstLine="709"/>
        <w:jc w:val="both"/>
        <w:outlineLvl w:val="0"/>
        <w:rPr>
          <w:rFonts w:eastAsiaTheme="minorHAnsi"/>
          <w:szCs w:val="28"/>
          <w:lang w:eastAsia="en-US"/>
        </w:rPr>
      </w:pPr>
      <w:r w:rsidRPr="000972F5">
        <w:rPr>
          <w:szCs w:val="28"/>
        </w:rPr>
        <w:t xml:space="preserve">2.2 </w:t>
      </w:r>
      <w:r w:rsidRPr="000972F5">
        <w:rPr>
          <w:rFonts w:eastAsiaTheme="minorHAnsi"/>
          <w:szCs w:val="28"/>
          <w:lang w:eastAsia="en-US"/>
        </w:rPr>
        <w:t>Организация и проведение плановой проверки.</w:t>
      </w:r>
    </w:p>
    <w:p w:rsidR="00BA2EA1" w:rsidRPr="000972F5" w:rsidRDefault="00BA2EA1"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2.2.1 Плановые проверки проводятся не чаще чем один раз в три года</w:t>
      </w:r>
    </w:p>
    <w:p w:rsidR="00BA2EA1" w:rsidRPr="000972F5" w:rsidRDefault="009A2038"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2.2.2</w:t>
      </w:r>
      <w:r w:rsidR="00BA2EA1" w:rsidRPr="000972F5">
        <w:rPr>
          <w:rFonts w:eastAsiaTheme="minorHAnsi"/>
          <w:szCs w:val="28"/>
          <w:lang w:eastAsia="en-US"/>
        </w:rPr>
        <w:t xml:space="preserve"> Плановые проверки проводятся на основании </w:t>
      </w:r>
      <w:hyperlink r:id="rId6" w:history="1">
        <w:r w:rsidR="00BA2EA1" w:rsidRPr="000972F5">
          <w:rPr>
            <w:rFonts w:eastAsiaTheme="minorHAnsi"/>
            <w:szCs w:val="28"/>
            <w:lang w:eastAsia="en-US"/>
          </w:rPr>
          <w:t>разрабатываемых</w:t>
        </w:r>
      </w:hyperlink>
      <w:r w:rsidR="00BA2EA1" w:rsidRPr="000972F5">
        <w:rPr>
          <w:rFonts w:eastAsiaTheme="minorHAnsi"/>
          <w:szCs w:val="28"/>
          <w:lang w:eastAsia="en-US"/>
        </w:rPr>
        <w:t xml:space="preserve"> и утверждаемых Администрацией Бронницкого сельского поселения в соответствии с их полномочиями ежегодных планов.</w:t>
      </w:r>
    </w:p>
    <w:p w:rsidR="002B2B3D" w:rsidRPr="000972F5" w:rsidRDefault="00BA2EA1"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2.2.3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B2B3D" w:rsidRPr="000972F5" w:rsidRDefault="00CA4216"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1) </w:t>
      </w:r>
      <w:r w:rsidR="00BA2EA1" w:rsidRPr="000972F5">
        <w:rPr>
          <w:rFonts w:eastAsiaTheme="minorHAnsi"/>
          <w:szCs w:val="28"/>
          <w:lang w:eastAsia="en-US"/>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B2B3D" w:rsidRPr="000972F5" w:rsidRDefault="00CA4216"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 </w:t>
      </w:r>
      <w:r w:rsidR="009A2038" w:rsidRPr="000972F5">
        <w:rPr>
          <w:rFonts w:eastAsiaTheme="minorHAnsi"/>
          <w:szCs w:val="28"/>
          <w:lang w:eastAsia="en-US"/>
        </w:rPr>
        <w:t>цель и основание прове</w:t>
      </w:r>
      <w:r w:rsidR="002B2B3D" w:rsidRPr="000972F5">
        <w:rPr>
          <w:rFonts w:eastAsiaTheme="minorHAnsi"/>
          <w:szCs w:val="28"/>
          <w:lang w:eastAsia="en-US"/>
        </w:rPr>
        <w:t>дения каждой плановой проверки;</w:t>
      </w:r>
    </w:p>
    <w:p w:rsidR="009A2038" w:rsidRPr="000972F5" w:rsidRDefault="00CA4216"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3) </w:t>
      </w:r>
      <w:r w:rsidR="009A2038" w:rsidRPr="000972F5">
        <w:rPr>
          <w:rFonts w:eastAsiaTheme="minorHAnsi"/>
          <w:szCs w:val="28"/>
          <w:lang w:eastAsia="en-US"/>
        </w:rPr>
        <w:t>дата начала и сроки проведения каждой плановой проверки;</w:t>
      </w:r>
    </w:p>
    <w:p w:rsidR="009A2038" w:rsidRPr="000972F5" w:rsidRDefault="009A2038"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2.2.4 Утвержденный Главой Бронницкого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Бронницкого сельского поселения в сети "Интернет" либо иным доступным способом.</w:t>
      </w:r>
    </w:p>
    <w:p w:rsidR="002B2B3D" w:rsidRPr="000972F5" w:rsidRDefault="009A2038"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2.2.5 В срок до 1 сентября года, предшествующего году проведения плановых проверок, орган муниципального контроля направляют проекты ежегодных планов проведения плановых проверок в органы прокуратуры.</w:t>
      </w:r>
    </w:p>
    <w:p w:rsidR="002B2B3D" w:rsidRPr="000972F5" w:rsidRDefault="00B349AE" w:rsidP="00CA4216">
      <w:pPr>
        <w:autoSpaceDE w:val="0"/>
        <w:autoSpaceDN w:val="0"/>
        <w:adjustRightInd w:val="0"/>
        <w:ind w:firstLine="709"/>
        <w:jc w:val="both"/>
        <w:rPr>
          <w:rFonts w:eastAsiaTheme="minorHAnsi"/>
          <w:szCs w:val="28"/>
          <w:lang w:eastAsia="en-US"/>
        </w:rPr>
      </w:pPr>
      <w:r w:rsidRPr="000972F5">
        <w:rPr>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до 1 октября года, предшествующего году проведения плановых проверок, вносят предложения Главе поселения о проведении совместных плановых проверок.</w:t>
      </w:r>
    </w:p>
    <w:p w:rsidR="002B2B3D" w:rsidRPr="000972F5" w:rsidRDefault="001504FC" w:rsidP="00CA4216">
      <w:pPr>
        <w:autoSpaceDE w:val="0"/>
        <w:autoSpaceDN w:val="0"/>
        <w:adjustRightInd w:val="0"/>
        <w:ind w:firstLine="709"/>
        <w:jc w:val="both"/>
        <w:rPr>
          <w:rFonts w:eastAsiaTheme="minorHAnsi"/>
          <w:szCs w:val="28"/>
          <w:lang w:eastAsia="en-US"/>
        </w:rPr>
      </w:pPr>
      <w:r w:rsidRPr="000972F5">
        <w:rPr>
          <w:szCs w:val="28"/>
        </w:rPr>
        <w:lastRenderedPageBreak/>
        <w:t>Администрация поселения рассматривает предложения органов прокуратуры и по итогам их рассмотрения направляют в органы прокуратуры до 1 ноября года, предшествующего году проведения плановых проверок, утвержденные ежегодные планы проведения плановых проверок.</w:t>
      </w:r>
    </w:p>
    <w:p w:rsidR="001504FC" w:rsidRPr="000972F5" w:rsidRDefault="001504FC" w:rsidP="00CA4216">
      <w:pPr>
        <w:autoSpaceDE w:val="0"/>
        <w:autoSpaceDN w:val="0"/>
        <w:adjustRightInd w:val="0"/>
        <w:ind w:firstLine="709"/>
        <w:jc w:val="both"/>
        <w:rPr>
          <w:rFonts w:eastAsiaTheme="minorHAnsi"/>
          <w:szCs w:val="28"/>
          <w:lang w:eastAsia="en-US"/>
        </w:rPr>
      </w:pPr>
      <w:r w:rsidRPr="000972F5">
        <w:rPr>
          <w:szCs w:val="28"/>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2B2B3D" w:rsidRPr="000972F5" w:rsidRDefault="00F4124C" w:rsidP="00CA4216">
      <w:pPr>
        <w:autoSpaceDE w:val="0"/>
        <w:autoSpaceDN w:val="0"/>
        <w:adjustRightInd w:val="0"/>
        <w:ind w:firstLine="709"/>
        <w:jc w:val="both"/>
        <w:rPr>
          <w:rFonts w:eastAsiaTheme="minorHAnsi"/>
          <w:szCs w:val="28"/>
          <w:lang w:eastAsia="en-US"/>
        </w:rPr>
      </w:pPr>
      <w:r w:rsidRPr="000972F5">
        <w:rPr>
          <w:szCs w:val="28"/>
        </w:rPr>
        <w:t xml:space="preserve">2.2.6 </w:t>
      </w:r>
      <w:r w:rsidRPr="000972F5">
        <w:rPr>
          <w:rFonts w:eastAsiaTheme="minorHAnsi"/>
          <w:szCs w:val="28"/>
          <w:lang w:eastAsia="en-US"/>
        </w:rPr>
        <w:t>Основанием для включения плановой проверки в ежегодный план п</w:t>
      </w:r>
      <w:r w:rsidR="002B2B3D" w:rsidRPr="000972F5">
        <w:rPr>
          <w:rFonts w:eastAsiaTheme="minorHAnsi"/>
          <w:szCs w:val="28"/>
          <w:lang w:eastAsia="en-US"/>
        </w:rPr>
        <w:t>роведения</w:t>
      </w:r>
    </w:p>
    <w:p w:rsidR="00F4124C" w:rsidRPr="000972F5" w:rsidRDefault="00F4124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плановых проверок является истечение трех лет со дня:</w:t>
      </w:r>
    </w:p>
    <w:p w:rsidR="002B2B3D" w:rsidRPr="000972F5" w:rsidRDefault="00F4124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государственной регистрации юридического лица, и</w:t>
      </w:r>
      <w:r w:rsidR="002B2B3D" w:rsidRPr="000972F5">
        <w:rPr>
          <w:rFonts w:eastAsiaTheme="minorHAnsi"/>
          <w:szCs w:val="28"/>
          <w:lang w:eastAsia="en-US"/>
        </w:rPr>
        <w:t>ндивидуального предпринимателя;</w:t>
      </w:r>
    </w:p>
    <w:p w:rsidR="00F4124C" w:rsidRPr="000972F5" w:rsidRDefault="002B2B3D"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  </w:t>
      </w:r>
      <w:r w:rsidR="00F4124C" w:rsidRPr="000972F5">
        <w:rPr>
          <w:rFonts w:eastAsiaTheme="minorHAnsi"/>
          <w:szCs w:val="28"/>
          <w:lang w:eastAsia="en-US"/>
        </w:rPr>
        <w:t>окончания проведения последней плановой проверки юридического лица, индивидуального предпринимателя;</w:t>
      </w:r>
    </w:p>
    <w:p w:rsidR="00F4124C" w:rsidRPr="000972F5" w:rsidRDefault="00F4124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4124C" w:rsidRPr="000972F5" w:rsidRDefault="00F4124C" w:rsidP="00CA4216">
      <w:pPr>
        <w:autoSpaceDE w:val="0"/>
        <w:autoSpaceDN w:val="0"/>
        <w:adjustRightInd w:val="0"/>
        <w:ind w:firstLine="709"/>
        <w:jc w:val="both"/>
        <w:rPr>
          <w:szCs w:val="28"/>
        </w:rPr>
      </w:pPr>
      <w:r w:rsidRPr="000972F5">
        <w:rPr>
          <w:rFonts w:eastAsiaTheme="minorHAnsi"/>
          <w:szCs w:val="28"/>
          <w:lang w:eastAsia="en-US"/>
        </w:rPr>
        <w:t xml:space="preserve">2.2.7 Плановая проверка проводится в форме документарной проверки и (или) выездной проверки в порядке, установленном соответственно </w:t>
      </w:r>
      <w:hyperlink r:id="rId7" w:history="1">
        <w:r w:rsidRPr="000972F5">
          <w:rPr>
            <w:rFonts w:eastAsiaTheme="minorHAnsi"/>
            <w:szCs w:val="28"/>
            <w:lang w:eastAsia="en-US"/>
          </w:rPr>
          <w:t>статьями 11</w:t>
        </w:r>
      </w:hyperlink>
      <w:r w:rsidRPr="000972F5">
        <w:rPr>
          <w:rFonts w:eastAsiaTheme="minorHAnsi"/>
          <w:szCs w:val="28"/>
          <w:lang w:eastAsia="en-US"/>
        </w:rPr>
        <w:t xml:space="preserve"> и </w:t>
      </w:r>
      <w:hyperlink r:id="rId8" w:history="1">
        <w:r w:rsidRPr="000972F5">
          <w:rPr>
            <w:rFonts w:eastAsiaTheme="minorHAnsi"/>
            <w:szCs w:val="28"/>
            <w:lang w:eastAsia="en-US"/>
          </w:rPr>
          <w:t>12</w:t>
        </w:r>
      </w:hyperlink>
      <w:r w:rsidRPr="000972F5">
        <w:rPr>
          <w:rFonts w:eastAsiaTheme="minorHAnsi"/>
          <w:szCs w:val="28"/>
          <w:lang w:eastAsia="en-US"/>
        </w:rPr>
        <w:t xml:space="preserve"> </w:t>
      </w:r>
      <w:r w:rsidR="00730EC7" w:rsidRPr="000972F5">
        <w:rPr>
          <w:rFonts w:eastAsiaTheme="minorHAnsi"/>
          <w:szCs w:val="28"/>
          <w:lang w:eastAsia="en-US"/>
        </w:rPr>
        <w:t xml:space="preserve">Федерального закона </w:t>
      </w:r>
      <w:r w:rsidR="00730EC7" w:rsidRPr="000972F5">
        <w:rPr>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26 декабря 2008 года (далее – Федеральный закон № 294-ФЗ).</w:t>
      </w:r>
    </w:p>
    <w:p w:rsidR="00730EC7" w:rsidRPr="000972F5" w:rsidRDefault="00730EC7" w:rsidP="00CA4216">
      <w:pPr>
        <w:autoSpaceDE w:val="0"/>
        <w:autoSpaceDN w:val="0"/>
        <w:adjustRightInd w:val="0"/>
        <w:ind w:firstLine="709"/>
        <w:jc w:val="both"/>
        <w:rPr>
          <w:rFonts w:eastAsiaTheme="minorHAnsi"/>
          <w:szCs w:val="28"/>
          <w:lang w:eastAsia="en-US"/>
        </w:rPr>
      </w:pPr>
      <w:r w:rsidRPr="000972F5">
        <w:rPr>
          <w:szCs w:val="28"/>
        </w:rPr>
        <w:t xml:space="preserve">2.2.8 </w:t>
      </w:r>
      <w:r w:rsidRPr="000972F5">
        <w:rPr>
          <w:rFonts w:eastAsiaTheme="minorHAnsi"/>
          <w:szCs w:val="28"/>
          <w:lang w:eastAsia="en-US"/>
        </w:rPr>
        <w:t>О проведении плановой проверки ю</w:t>
      </w:r>
      <w:r w:rsidR="002B2B3D" w:rsidRPr="000972F5">
        <w:rPr>
          <w:rFonts w:eastAsiaTheme="minorHAnsi"/>
          <w:szCs w:val="28"/>
          <w:lang w:eastAsia="en-US"/>
        </w:rPr>
        <w:t xml:space="preserve">ридическое лицо, индивидуальный </w:t>
      </w:r>
      <w:r w:rsidRPr="000972F5">
        <w:rPr>
          <w:rFonts w:eastAsiaTheme="minorHAnsi"/>
          <w:szCs w:val="28"/>
          <w:lang w:eastAsia="en-US"/>
        </w:rPr>
        <w:t>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730EC7" w:rsidRPr="000972F5" w:rsidRDefault="00730EC7" w:rsidP="00CA4216">
      <w:pPr>
        <w:autoSpaceDE w:val="0"/>
        <w:autoSpaceDN w:val="0"/>
        <w:adjustRightInd w:val="0"/>
        <w:ind w:firstLine="709"/>
        <w:jc w:val="both"/>
        <w:outlineLvl w:val="0"/>
        <w:rPr>
          <w:rFonts w:eastAsiaTheme="minorHAnsi"/>
          <w:szCs w:val="28"/>
          <w:lang w:eastAsia="en-US"/>
        </w:rPr>
      </w:pPr>
      <w:r w:rsidRPr="000972F5">
        <w:rPr>
          <w:rFonts w:eastAsiaTheme="minorHAnsi"/>
          <w:szCs w:val="28"/>
          <w:lang w:eastAsia="en-US"/>
        </w:rPr>
        <w:t>2.3 Организация и проведение внеплановой проверки.</w:t>
      </w:r>
    </w:p>
    <w:p w:rsidR="006B30CA" w:rsidRPr="000972F5" w:rsidRDefault="00730EC7"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2.3.1 </w:t>
      </w:r>
      <w:r w:rsidR="006B30CA" w:rsidRPr="000972F5">
        <w:rPr>
          <w:rFonts w:eastAsiaTheme="minorHAnsi"/>
          <w:szCs w:val="28"/>
          <w:lang w:eastAsia="en-US"/>
        </w:rPr>
        <w:t>Основанием для проведения внеплановой проверки является:</w:t>
      </w:r>
    </w:p>
    <w:p w:rsidR="006B30CA" w:rsidRPr="000972F5" w:rsidRDefault="00CA4216" w:rsidP="00CA4216">
      <w:pPr>
        <w:autoSpaceDE w:val="0"/>
        <w:autoSpaceDN w:val="0"/>
        <w:adjustRightInd w:val="0"/>
        <w:ind w:firstLine="709"/>
        <w:jc w:val="both"/>
        <w:rPr>
          <w:szCs w:val="28"/>
        </w:rPr>
      </w:pPr>
      <w:r w:rsidRPr="000972F5">
        <w:rPr>
          <w:szCs w:val="28"/>
        </w:rPr>
        <w:t xml:space="preserve">1) </w:t>
      </w:r>
      <w:r w:rsidR="006B30CA" w:rsidRPr="000972F5">
        <w:rPr>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6B30CA" w:rsidRPr="000972F5" w:rsidRDefault="00CA4216"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lastRenderedPageBreak/>
        <w:t xml:space="preserve">2) </w:t>
      </w:r>
      <w:r w:rsidR="006B30CA" w:rsidRPr="000972F5">
        <w:rPr>
          <w:rFonts w:eastAsiaTheme="minorHAnsi"/>
          <w:szCs w:val="28"/>
          <w:lang w:eastAsia="en-US"/>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B2B3D" w:rsidRPr="000972F5" w:rsidRDefault="00CA4216"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3) </w:t>
      </w:r>
      <w:r w:rsidR="002B2B3D" w:rsidRPr="000972F5">
        <w:rPr>
          <w:rFonts w:eastAsiaTheme="minorHAnsi"/>
          <w:szCs w:val="28"/>
          <w:lang w:eastAsia="en-US"/>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w:t>
      </w:r>
      <w:r w:rsidR="00E8061F" w:rsidRPr="000972F5">
        <w:rPr>
          <w:rFonts w:eastAsiaTheme="minorHAnsi"/>
          <w:szCs w:val="28"/>
          <w:lang w:eastAsia="en-US"/>
        </w:rPr>
        <w:t>, указанных в подпунктах а, б, в пункта 2 части 2 статьи 10 Федерального закона № 294-ФЗ.</w:t>
      </w:r>
    </w:p>
    <w:p w:rsidR="00E8061F" w:rsidRPr="000972F5" w:rsidRDefault="00E8061F"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2.3.2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9" w:history="1">
        <w:r w:rsidRPr="000972F5">
          <w:rPr>
            <w:rFonts w:eastAsiaTheme="minorHAnsi"/>
            <w:szCs w:val="28"/>
            <w:lang w:eastAsia="en-US"/>
          </w:rPr>
          <w:t>пункте 2 части 2</w:t>
        </w:r>
      </w:hyperlink>
      <w:r w:rsidRPr="000972F5">
        <w:rPr>
          <w:rFonts w:eastAsiaTheme="minorHAnsi"/>
          <w:szCs w:val="28"/>
          <w:lang w:eastAsia="en-US"/>
        </w:rPr>
        <w:t xml:space="preserve"> статьи 10 Федерального закона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10" w:history="1">
        <w:r w:rsidRPr="000972F5">
          <w:rPr>
            <w:rFonts w:eastAsiaTheme="minorHAnsi"/>
            <w:szCs w:val="28"/>
            <w:lang w:eastAsia="en-US"/>
          </w:rPr>
          <w:t>пунктом 2 части 2</w:t>
        </w:r>
      </w:hyperlink>
      <w:r w:rsidRPr="000972F5">
        <w:rPr>
          <w:rFonts w:eastAsiaTheme="minorHAnsi"/>
          <w:szCs w:val="28"/>
          <w:lang w:eastAsia="en-US"/>
        </w:rPr>
        <w:t xml:space="preserve"> статьи 10 Федерального закона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E6990" w:rsidRPr="000972F5" w:rsidRDefault="00BE6990"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11" w:history="1">
        <w:r w:rsidRPr="000972F5">
          <w:rPr>
            <w:rFonts w:eastAsiaTheme="minorHAnsi"/>
            <w:szCs w:val="28"/>
            <w:lang w:eastAsia="en-US"/>
          </w:rPr>
          <w:t>части 2</w:t>
        </w:r>
      </w:hyperlink>
      <w:r w:rsidRPr="000972F5">
        <w:rPr>
          <w:rFonts w:eastAsiaTheme="minorHAnsi"/>
          <w:szCs w:val="28"/>
          <w:lang w:eastAsia="en-US"/>
        </w:rPr>
        <w:t xml:space="preserve"> статьи 10 Федерального закона № 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w:t>
      </w:r>
      <w:r w:rsidRPr="000972F5">
        <w:rPr>
          <w:rFonts w:eastAsiaTheme="minorHAnsi"/>
          <w:szCs w:val="28"/>
          <w:lang w:eastAsia="en-US"/>
        </w:rPr>
        <w:lastRenderedPageBreak/>
        <w:t>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E6990" w:rsidRPr="000972F5" w:rsidRDefault="00BE6990"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E6990" w:rsidRPr="000972F5" w:rsidRDefault="00BE6990"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64FC6" w:rsidRPr="000972F5" w:rsidRDefault="00964FC6"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2.3.3 Внеплановая проверка проводится в форме документарной проверки и (или) выездной проверки в порядке, установленном соответственно </w:t>
      </w:r>
      <w:hyperlink r:id="rId12" w:history="1">
        <w:r w:rsidRPr="000972F5">
          <w:rPr>
            <w:rFonts w:eastAsiaTheme="minorHAnsi"/>
            <w:szCs w:val="28"/>
            <w:lang w:eastAsia="en-US"/>
          </w:rPr>
          <w:t>статьями 11</w:t>
        </w:r>
      </w:hyperlink>
      <w:r w:rsidRPr="000972F5">
        <w:rPr>
          <w:rFonts w:eastAsiaTheme="minorHAnsi"/>
          <w:szCs w:val="28"/>
          <w:lang w:eastAsia="en-US"/>
        </w:rPr>
        <w:t xml:space="preserve"> и </w:t>
      </w:r>
      <w:hyperlink r:id="rId13" w:history="1">
        <w:r w:rsidRPr="000972F5">
          <w:rPr>
            <w:rFonts w:eastAsiaTheme="minorHAnsi"/>
            <w:szCs w:val="28"/>
            <w:lang w:eastAsia="en-US"/>
          </w:rPr>
          <w:t>12</w:t>
        </w:r>
      </w:hyperlink>
      <w:r w:rsidRPr="000972F5">
        <w:rPr>
          <w:rFonts w:eastAsiaTheme="minorHAnsi"/>
          <w:szCs w:val="28"/>
          <w:lang w:eastAsia="en-US"/>
        </w:rPr>
        <w:t xml:space="preserve"> </w:t>
      </w:r>
      <w:r w:rsidR="00BF0A9C" w:rsidRPr="000972F5">
        <w:rPr>
          <w:rFonts w:eastAsiaTheme="minorHAnsi"/>
          <w:szCs w:val="28"/>
          <w:lang w:eastAsia="en-US"/>
        </w:rPr>
        <w:t>Федерального закона № 294-ФЗ.</w:t>
      </w:r>
    </w:p>
    <w:p w:rsidR="00BF0A9C" w:rsidRPr="000972F5" w:rsidRDefault="00BF0A9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2.3.4 Внеплановая выездная проверка юридических лиц, индивидуальных предпринимателей может быть проведена по основаниям, указанным в </w:t>
      </w:r>
      <w:hyperlink r:id="rId14" w:history="1">
        <w:r w:rsidRPr="000972F5">
          <w:rPr>
            <w:rFonts w:eastAsiaTheme="minorHAnsi"/>
            <w:szCs w:val="28"/>
            <w:lang w:eastAsia="en-US"/>
          </w:rPr>
          <w:t>подпунктах "а"</w:t>
        </w:r>
      </w:hyperlink>
      <w:r w:rsidRPr="000972F5">
        <w:rPr>
          <w:rFonts w:eastAsiaTheme="minorHAnsi"/>
          <w:szCs w:val="28"/>
          <w:lang w:eastAsia="en-US"/>
        </w:rPr>
        <w:t xml:space="preserve"> и </w:t>
      </w:r>
      <w:hyperlink r:id="rId15" w:history="1">
        <w:r w:rsidRPr="000972F5">
          <w:rPr>
            <w:rFonts w:eastAsiaTheme="minorHAnsi"/>
            <w:szCs w:val="28"/>
            <w:lang w:eastAsia="en-US"/>
          </w:rPr>
          <w:t>"б" пункта 2</w:t>
        </w:r>
      </w:hyperlink>
      <w:r w:rsidRPr="000972F5">
        <w:rPr>
          <w:rFonts w:eastAsiaTheme="minorHAnsi"/>
          <w:szCs w:val="28"/>
          <w:lang w:eastAsia="en-US"/>
        </w:rPr>
        <w:t xml:space="preserve">, </w:t>
      </w:r>
      <w:hyperlink r:id="rId16" w:history="1">
        <w:r w:rsidRPr="000972F5">
          <w:rPr>
            <w:rFonts w:eastAsiaTheme="minorHAnsi"/>
            <w:szCs w:val="28"/>
            <w:lang w:eastAsia="en-US"/>
          </w:rPr>
          <w:t>пункте 2.1 части 2</w:t>
        </w:r>
      </w:hyperlink>
      <w:r w:rsidRPr="000972F5">
        <w:rPr>
          <w:rFonts w:eastAsiaTheme="minorHAnsi"/>
          <w:szCs w:val="28"/>
          <w:lang w:eastAsia="en-US"/>
        </w:rPr>
        <w:t xml:space="preserve"> статьи 10 Федерального закона № 294-ФЗ, органами муниципального контроля после </w:t>
      </w:r>
      <w:hyperlink r:id="rId17" w:history="1">
        <w:r w:rsidRPr="000972F5">
          <w:rPr>
            <w:rFonts w:eastAsiaTheme="minorHAnsi"/>
            <w:szCs w:val="28"/>
            <w:lang w:eastAsia="en-US"/>
          </w:rPr>
          <w:t>согласования</w:t>
        </w:r>
      </w:hyperlink>
      <w:r w:rsidRPr="000972F5">
        <w:rPr>
          <w:rFonts w:eastAsiaTheme="minorHAnsi"/>
          <w:szCs w:val="28"/>
          <w:lang w:eastAsia="en-US"/>
        </w:rPr>
        <w:t xml:space="preserve"> с органом прокуратуры по месту осуществления деятельности таких юридических лиц, индивидуальных предпринимателей.</w:t>
      </w:r>
    </w:p>
    <w:p w:rsidR="00F40856" w:rsidRPr="000972F5" w:rsidRDefault="00F40856"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2.3.5 </w:t>
      </w:r>
      <w:hyperlink r:id="rId18" w:history="1">
        <w:r w:rsidRPr="000972F5">
          <w:rPr>
            <w:rFonts w:eastAsiaTheme="minorHAnsi"/>
            <w:szCs w:val="28"/>
            <w:lang w:eastAsia="en-US"/>
          </w:rPr>
          <w:t>Типовая форма</w:t>
        </w:r>
      </w:hyperlink>
      <w:r w:rsidRPr="000972F5">
        <w:rPr>
          <w:rFonts w:eastAsiaTheme="minorHAnsi"/>
          <w:szCs w:val="28"/>
          <w:lang w:eastAsia="en-US"/>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40856" w:rsidRPr="000972F5" w:rsidRDefault="00F40856"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2.3.6 </w:t>
      </w:r>
      <w:hyperlink r:id="rId19" w:history="1">
        <w:r w:rsidRPr="000972F5">
          <w:rPr>
            <w:rFonts w:eastAsiaTheme="minorHAnsi"/>
            <w:szCs w:val="28"/>
            <w:lang w:eastAsia="en-US"/>
          </w:rPr>
          <w:t>Порядок</w:t>
        </w:r>
      </w:hyperlink>
      <w:r w:rsidRPr="000972F5">
        <w:rPr>
          <w:rFonts w:eastAsiaTheme="minorHAnsi"/>
          <w:szCs w:val="28"/>
          <w:lang w:eastAsia="en-US"/>
        </w:rPr>
        <w:t xml:space="preserve">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4A4314" w:rsidRPr="000972F5" w:rsidRDefault="004A4314"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2.3.7 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w:t>
      </w:r>
      <w:r w:rsidRPr="000972F5">
        <w:rPr>
          <w:rFonts w:eastAsiaTheme="minorHAnsi"/>
          <w:szCs w:val="28"/>
          <w:lang w:eastAsia="en-US"/>
        </w:rPr>
        <w:lastRenderedPageBreak/>
        <w:t>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4A4314" w:rsidRPr="000972F5" w:rsidRDefault="004A4314"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2.3.8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4A4314" w:rsidRPr="000972F5" w:rsidRDefault="004A4314"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2.3.9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5043C1" w:rsidRPr="000972F5" w:rsidRDefault="005043C1"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2.3.10 Основаниями для отказа в согласовании проведения внеплановой выездной проверки указаны в подпунктах 1-6 части 10 статьи 10 Федерального закона № 294-ФЗ.</w:t>
      </w:r>
    </w:p>
    <w:p w:rsidR="005043C1" w:rsidRPr="000972F5" w:rsidRDefault="005043C1"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2.3.11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0" w:history="1">
        <w:r w:rsidRPr="000972F5">
          <w:rPr>
            <w:rFonts w:eastAsiaTheme="minorHAnsi"/>
            <w:szCs w:val="28"/>
            <w:lang w:eastAsia="en-US"/>
          </w:rPr>
          <w:t>частями 6</w:t>
        </w:r>
      </w:hyperlink>
      <w:r w:rsidRPr="000972F5">
        <w:rPr>
          <w:rFonts w:eastAsiaTheme="minorHAnsi"/>
          <w:szCs w:val="28"/>
          <w:lang w:eastAsia="en-US"/>
        </w:rPr>
        <w:t xml:space="preserve"> и </w:t>
      </w:r>
      <w:hyperlink r:id="rId21" w:history="1">
        <w:r w:rsidRPr="000972F5">
          <w:rPr>
            <w:rFonts w:eastAsiaTheme="minorHAnsi"/>
            <w:szCs w:val="28"/>
            <w:lang w:eastAsia="en-US"/>
          </w:rPr>
          <w:t>7</w:t>
        </w:r>
      </w:hyperlink>
      <w:r w:rsidRPr="000972F5">
        <w:rPr>
          <w:rFonts w:eastAsiaTheme="minorHAnsi"/>
          <w:szCs w:val="28"/>
          <w:lang w:eastAsia="en-US"/>
        </w:rPr>
        <w:t xml:space="preserve">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31949" w:rsidRPr="000972F5" w:rsidRDefault="00831949"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2.3.12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w:t>
      </w:r>
      <w:r w:rsidRPr="000972F5">
        <w:rPr>
          <w:rFonts w:eastAsiaTheme="minorHAnsi"/>
          <w:szCs w:val="28"/>
          <w:lang w:eastAsia="en-US"/>
        </w:rPr>
        <w:lastRenderedPageBreak/>
        <w:t>электронного документа, подписанного усиленной квалифицированной электронной подписью, в орган муниципального контроля.</w:t>
      </w:r>
    </w:p>
    <w:p w:rsidR="00831949" w:rsidRPr="000972F5" w:rsidRDefault="00831949"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2.3.12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831949" w:rsidRPr="000972F5" w:rsidRDefault="00831949"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2.3.13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831949" w:rsidRPr="000972F5" w:rsidRDefault="00831949"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2.3.14 О проведении внеплановой выездной проверки, за исключением внеплановой выездной проверки, основания проведения которой указаны в </w:t>
      </w:r>
      <w:hyperlink r:id="rId22" w:history="1">
        <w:r w:rsidRPr="000972F5">
          <w:rPr>
            <w:rFonts w:eastAsiaTheme="minorHAnsi"/>
            <w:szCs w:val="28"/>
            <w:lang w:eastAsia="en-US"/>
          </w:rPr>
          <w:t>пункте 2 части 2</w:t>
        </w:r>
      </w:hyperlink>
      <w:r w:rsidRPr="000972F5">
        <w:rPr>
          <w:rFonts w:eastAsiaTheme="minorHAnsi"/>
          <w:szCs w:val="28"/>
          <w:lang w:eastAsia="en-US"/>
        </w:rPr>
        <w:t xml:space="preserve">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831949" w:rsidRPr="000972F5" w:rsidRDefault="00831949"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2.3.15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F6AC0" w:rsidRPr="000972F5" w:rsidRDefault="00CA4216"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2.3.16 В </w:t>
      </w:r>
      <w:r w:rsidR="009F6AC0" w:rsidRPr="000972F5">
        <w:rPr>
          <w:rFonts w:eastAsiaTheme="minorHAnsi"/>
          <w:szCs w:val="28"/>
          <w:lang w:eastAsia="en-US"/>
        </w:rPr>
        <w:t>случае проведения внеплановой выездной проверки членов саморегулируемой организации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F6AC0" w:rsidRPr="000972F5" w:rsidRDefault="00CA4216"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2.3.17 </w:t>
      </w:r>
      <w:r w:rsidR="009F6AC0" w:rsidRPr="000972F5">
        <w:rPr>
          <w:rFonts w:eastAsiaTheme="minorHAnsi"/>
          <w:szCs w:val="28"/>
          <w:lang w:eastAsia="en-US"/>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w:t>
      </w:r>
      <w:r w:rsidR="009F6AC0" w:rsidRPr="000972F5">
        <w:rPr>
          <w:rFonts w:eastAsiaTheme="minorHAnsi"/>
          <w:szCs w:val="28"/>
          <w:lang w:eastAsia="en-US"/>
        </w:rPr>
        <w:lastRenderedPageBreak/>
        <w:t>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9F6AC0" w:rsidRPr="000972F5" w:rsidRDefault="00CA4216"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2.3.18 </w:t>
      </w:r>
      <w:r w:rsidR="009F6AC0" w:rsidRPr="000972F5">
        <w:rPr>
          <w:rFonts w:eastAsiaTheme="minorHAnsi"/>
          <w:szCs w:val="28"/>
          <w:lang w:eastAsia="en-US"/>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9F6AC0" w:rsidRPr="000972F5" w:rsidRDefault="009F6AC0" w:rsidP="00CA4216">
      <w:pPr>
        <w:autoSpaceDE w:val="0"/>
        <w:autoSpaceDN w:val="0"/>
        <w:adjustRightInd w:val="0"/>
        <w:ind w:firstLine="709"/>
        <w:jc w:val="both"/>
        <w:outlineLvl w:val="0"/>
        <w:rPr>
          <w:rFonts w:eastAsiaTheme="minorHAnsi"/>
          <w:szCs w:val="28"/>
          <w:lang w:eastAsia="en-US"/>
        </w:rPr>
      </w:pPr>
      <w:r w:rsidRPr="000972F5">
        <w:rPr>
          <w:rFonts w:eastAsiaTheme="minorHAnsi"/>
          <w:szCs w:val="28"/>
          <w:lang w:eastAsia="en-US"/>
        </w:rPr>
        <w:t>2.4 Документарная проверка</w:t>
      </w:r>
    </w:p>
    <w:p w:rsidR="009F6AC0" w:rsidRPr="000972F5" w:rsidRDefault="009F6AC0"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9F6AC0" w:rsidRPr="000972F5" w:rsidRDefault="009F6AC0"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2.4.2 Организация документарной проверки (как плановой, так и внеплановой) осуществляется в порядке, установленном </w:t>
      </w:r>
      <w:hyperlink r:id="rId23" w:history="1">
        <w:r w:rsidRPr="000972F5">
          <w:rPr>
            <w:rFonts w:eastAsiaTheme="minorHAnsi"/>
            <w:szCs w:val="28"/>
            <w:lang w:eastAsia="en-US"/>
          </w:rPr>
          <w:t>статьей 14</w:t>
        </w:r>
      </w:hyperlink>
      <w:r w:rsidRPr="000972F5">
        <w:rPr>
          <w:rFonts w:eastAsiaTheme="minorHAnsi"/>
          <w:szCs w:val="28"/>
          <w:lang w:eastAsia="en-US"/>
        </w:rPr>
        <w:t xml:space="preserve"> Федерального закона № 294-ФЗ, и проводится по месту нахождения органа муниципального контроля.</w:t>
      </w:r>
    </w:p>
    <w:p w:rsidR="009F6AC0" w:rsidRPr="000972F5" w:rsidRDefault="00F95180"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2.4.3</w:t>
      </w:r>
      <w:r w:rsidR="009F6AC0" w:rsidRPr="000972F5">
        <w:rPr>
          <w:rFonts w:eastAsiaTheme="minorHAnsi"/>
          <w:szCs w:val="28"/>
          <w:lang w:eastAsia="en-US"/>
        </w:rPr>
        <w:t xml:space="preserve">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4" w:history="1">
        <w:r w:rsidR="009F6AC0" w:rsidRPr="000972F5">
          <w:rPr>
            <w:rFonts w:eastAsiaTheme="minorHAnsi"/>
            <w:szCs w:val="28"/>
            <w:lang w:eastAsia="en-US"/>
          </w:rPr>
          <w:t>статьей 8</w:t>
        </w:r>
      </w:hyperlink>
      <w:r w:rsidR="009F6AC0" w:rsidRPr="000972F5">
        <w:rPr>
          <w:rFonts w:eastAsiaTheme="minorHAnsi"/>
          <w:szCs w:val="28"/>
          <w:lang w:eastAsia="en-US"/>
        </w:rPr>
        <w:t xml:space="preserve"> </w:t>
      </w:r>
      <w:r w:rsidR="003B2115" w:rsidRPr="000972F5">
        <w:rPr>
          <w:rFonts w:eastAsiaTheme="minorHAnsi"/>
          <w:szCs w:val="28"/>
          <w:lang w:eastAsia="en-US"/>
        </w:rPr>
        <w:t>Федерального закона № 294-ФЗ</w:t>
      </w:r>
      <w:r w:rsidR="009F6AC0" w:rsidRPr="000972F5">
        <w:rPr>
          <w:rFonts w:eastAsiaTheme="minorHAnsi"/>
          <w:szCs w:val="28"/>
          <w:lang w:eastAsia="en-US"/>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9F6AC0" w:rsidRPr="000972F5" w:rsidRDefault="00F95180"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2.4.4</w:t>
      </w:r>
      <w:r w:rsidR="009F6AC0" w:rsidRPr="000972F5">
        <w:rPr>
          <w:rFonts w:eastAsiaTheme="minorHAnsi"/>
          <w:szCs w:val="28"/>
          <w:lang w:eastAsia="en-US"/>
        </w:rPr>
        <w:t xml:space="preserve">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9F6AC0" w:rsidRPr="000972F5" w:rsidRDefault="00F95180"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lastRenderedPageBreak/>
        <w:t xml:space="preserve">2.4.5 </w:t>
      </w:r>
      <w:r w:rsidR="009F6AC0" w:rsidRPr="000972F5">
        <w:rPr>
          <w:rFonts w:eastAsiaTheme="minorHAnsi"/>
          <w:szCs w:val="28"/>
          <w:lang w:eastAsia="en-US"/>
        </w:rPr>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9F6AC0" w:rsidRPr="000972F5" w:rsidRDefault="00F95180"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2.4.6</w:t>
      </w:r>
      <w:r w:rsidR="009F6AC0" w:rsidRPr="000972F5">
        <w:rPr>
          <w:rFonts w:eastAsiaTheme="minorHAnsi"/>
          <w:szCs w:val="28"/>
          <w:lang w:eastAsia="en-US"/>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w:t>
      </w:r>
      <w:r w:rsidRPr="000972F5">
        <w:rPr>
          <w:rFonts w:eastAsiaTheme="minorHAnsi"/>
          <w:szCs w:val="28"/>
          <w:lang w:eastAsia="en-US"/>
        </w:rPr>
        <w:t>ированной электронной подписью.</w:t>
      </w:r>
    </w:p>
    <w:p w:rsidR="009F6AC0" w:rsidRPr="000972F5" w:rsidRDefault="00F95180"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2.4.7</w:t>
      </w:r>
      <w:r w:rsidR="009F6AC0" w:rsidRPr="000972F5">
        <w:rPr>
          <w:rFonts w:eastAsiaTheme="minorHAnsi"/>
          <w:szCs w:val="28"/>
          <w:lang w:eastAsia="en-US"/>
        </w:rPr>
        <w:t xml:space="preserve">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F6AC0" w:rsidRPr="000972F5" w:rsidRDefault="00F95180" w:rsidP="00CA4216">
      <w:pPr>
        <w:autoSpaceDE w:val="0"/>
        <w:autoSpaceDN w:val="0"/>
        <w:adjustRightInd w:val="0"/>
        <w:ind w:firstLine="709"/>
        <w:jc w:val="both"/>
        <w:rPr>
          <w:rFonts w:eastAsiaTheme="minorHAnsi"/>
          <w:szCs w:val="28"/>
          <w:lang w:eastAsia="en-US"/>
        </w:rPr>
      </w:pPr>
      <w:bookmarkStart w:id="1" w:name="Par7"/>
      <w:bookmarkEnd w:id="1"/>
      <w:r w:rsidRPr="000972F5">
        <w:rPr>
          <w:rFonts w:eastAsiaTheme="minorHAnsi"/>
          <w:szCs w:val="28"/>
          <w:lang w:eastAsia="en-US"/>
        </w:rPr>
        <w:t xml:space="preserve">2.4.8 </w:t>
      </w:r>
      <w:r w:rsidR="009F6AC0" w:rsidRPr="000972F5">
        <w:rPr>
          <w:rFonts w:eastAsiaTheme="minorHAnsi"/>
          <w:szCs w:val="28"/>
          <w:lang w:eastAsia="en-US"/>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F6AC0" w:rsidRPr="000972F5" w:rsidRDefault="00F95180"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2.4.9</w:t>
      </w:r>
      <w:r w:rsidR="009F6AC0" w:rsidRPr="000972F5">
        <w:rPr>
          <w:rFonts w:eastAsiaTheme="minorHAnsi"/>
          <w:szCs w:val="28"/>
          <w:lang w:eastAsia="en-US"/>
        </w:rPr>
        <w:t xml:space="preserve">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7" w:history="1">
        <w:r w:rsidR="009F6AC0" w:rsidRPr="000972F5">
          <w:rPr>
            <w:rFonts w:eastAsiaTheme="minorHAnsi"/>
            <w:szCs w:val="28"/>
            <w:lang w:eastAsia="en-US"/>
          </w:rPr>
          <w:t>части 8</w:t>
        </w:r>
      </w:hyperlink>
      <w:r w:rsidR="009F6AC0" w:rsidRPr="000972F5">
        <w:rPr>
          <w:rFonts w:eastAsiaTheme="minorHAnsi"/>
          <w:szCs w:val="28"/>
          <w:lang w:eastAsia="en-US"/>
        </w:rPr>
        <w:t xml:space="preserve"> </w:t>
      </w:r>
      <w:hyperlink r:id="rId25" w:history="1">
        <w:r w:rsidRPr="000972F5">
          <w:rPr>
            <w:rFonts w:eastAsiaTheme="minorHAnsi"/>
            <w:szCs w:val="28"/>
            <w:lang w:eastAsia="en-US"/>
          </w:rPr>
          <w:t>статьей 11</w:t>
        </w:r>
      </w:hyperlink>
      <w:r w:rsidRPr="000972F5">
        <w:rPr>
          <w:rFonts w:eastAsiaTheme="minorHAnsi"/>
          <w:szCs w:val="28"/>
          <w:lang w:eastAsia="en-US"/>
        </w:rPr>
        <w:t xml:space="preserve"> Федерального закона № 294-ФЗ </w:t>
      </w:r>
      <w:r w:rsidR="009F6AC0" w:rsidRPr="000972F5">
        <w:rPr>
          <w:rFonts w:eastAsiaTheme="minorHAnsi"/>
          <w:szCs w:val="28"/>
          <w:lang w:eastAsia="en-US"/>
        </w:rPr>
        <w:t>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F6AC0" w:rsidRPr="000972F5" w:rsidRDefault="00F95180" w:rsidP="00236207">
      <w:pPr>
        <w:autoSpaceDE w:val="0"/>
        <w:autoSpaceDN w:val="0"/>
        <w:adjustRightInd w:val="0"/>
        <w:ind w:firstLine="709"/>
        <w:jc w:val="both"/>
        <w:rPr>
          <w:rFonts w:eastAsiaTheme="minorHAnsi"/>
          <w:szCs w:val="28"/>
          <w:lang w:eastAsia="en-US"/>
        </w:rPr>
      </w:pPr>
      <w:r w:rsidRPr="000972F5">
        <w:rPr>
          <w:rFonts w:eastAsiaTheme="minorHAnsi"/>
          <w:szCs w:val="28"/>
          <w:lang w:eastAsia="en-US"/>
        </w:rPr>
        <w:t>2.4.10</w:t>
      </w:r>
      <w:r w:rsidR="009F6AC0" w:rsidRPr="000972F5">
        <w:rPr>
          <w:rFonts w:eastAsiaTheme="minorHAnsi"/>
          <w:szCs w:val="28"/>
          <w:lang w:eastAsia="en-US"/>
        </w:rPr>
        <w:t xml:space="preserve">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F6AC0" w:rsidRPr="000972F5" w:rsidRDefault="00991B75"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2.4.11</w:t>
      </w:r>
      <w:r w:rsidR="009F6AC0" w:rsidRPr="000972F5">
        <w:rPr>
          <w:rFonts w:eastAsiaTheme="minorHAnsi"/>
          <w:szCs w:val="28"/>
          <w:lang w:eastAsia="en-US"/>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w:t>
      </w:r>
      <w:r w:rsidR="009F6AC0" w:rsidRPr="000972F5">
        <w:rPr>
          <w:rFonts w:eastAsiaTheme="minorHAnsi"/>
          <w:szCs w:val="28"/>
          <w:lang w:eastAsia="en-US"/>
        </w:rPr>
        <w:lastRenderedPageBreak/>
        <w:t>получены этим органом от иных органов государственного контроля (надзора), органов муниципального контроля.</w:t>
      </w:r>
    </w:p>
    <w:p w:rsidR="002F51B1" w:rsidRPr="000972F5" w:rsidRDefault="002F51B1" w:rsidP="00CA4216">
      <w:pPr>
        <w:autoSpaceDE w:val="0"/>
        <w:autoSpaceDN w:val="0"/>
        <w:adjustRightInd w:val="0"/>
        <w:ind w:firstLine="709"/>
        <w:jc w:val="both"/>
        <w:outlineLvl w:val="0"/>
        <w:rPr>
          <w:rFonts w:eastAsiaTheme="minorHAnsi"/>
          <w:szCs w:val="28"/>
          <w:lang w:eastAsia="en-US"/>
        </w:rPr>
      </w:pPr>
      <w:r w:rsidRPr="000972F5">
        <w:rPr>
          <w:rFonts w:eastAsiaTheme="minorHAnsi"/>
          <w:szCs w:val="28"/>
          <w:lang w:eastAsia="en-US"/>
        </w:rPr>
        <w:t>2.5 Выездная проверка</w:t>
      </w:r>
    </w:p>
    <w:p w:rsidR="002F51B1" w:rsidRPr="000972F5" w:rsidRDefault="002F51B1"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2.5.1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F51B1" w:rsidRPr="000972F5" w:rsidRDefault="002F51B1"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F51B1" w:rsidRPr="000972F5" w:rsidRDefault="002F51B1"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2.5.3 Выездная проверка проводится в случае, если при документарной проверке не представляется возможным:</w:t>
      </w:r>
    </w:p>
    <w:p w:rsidR="002F51B1" w:rsidRPr="000972F5" w:rsidRDefault="002F51B1"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 </w:t>
      </w:r>
      <w:r w:rsidR="009E66AA" w:rsidRPr="000972F5">
        <w:rPr>
          <w:rFonts w:eastAsiaTheme="minorHAnsi"/>
          <w:szCs w:val="28"/>
          <w:lang w:eastAsia="en-US"/>
        </w:rPr>
        <w:t xml:space="preserve">1) </w:t>
      </w:r>
      <w:r w:rsidRPr="000972F5">
        <w:rPr>
          <w:rFonts w:eastAsiaTheme="minorHAnsi"/>
          <w:szCs w:val="28"/>
          <w:lang w:eastAsia="en-US"/>
        </w:rPr>
        <w:t xml:space="preserve">удостовериться в полноте и достоверности сведений, содержащихся в </w:t>
      </w:r>
      <w:hyperlink r:id="rId26" w:history="1">
        <w:r w:rsidRPr="000972F5">
          <w:rPr>
            <w:rFonts w:eastAsiaTheme="minorHAnsi"/>
            <w:szCs w:val="28"/>
            <w:lang w:eastAsia="en-US"/>
          </w:rPr>
          <w:t>уведомлении</w:t>
        </w:r>
      </w:hyperlink>
      <w:r w:rsidRPr="000972F5">
        <w:rPr>
          <w:rFonts w:eastAsiaTheme="minorHAnsi"/>
          <w:szCs w:val="28"/>
          <w:lang w:eastAsia="en-US"/>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F51B1" w:rsidRPr="000972F5" w:rsidRDefault="009E66AA"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 </w:t>
      </w:r>
      <w:r w:rsidR="002F51B1" w:rsidRPr="000972F5">
        <w:rPr>
          <w:rFonts w:eastAsiaTheme="minorHAnsi"/>
          <w:szCs w:val="28"/>
          <w:lang w:eastAsia="en-US"/>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F51B1" w:rsidRPr="000972F5" w:rsidRDefault="002F51B1"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2.5.4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F51B1" w:rsidRPr="000972F5" w:rsidRDefault="002F51B1"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2.5.5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w:t>
      </w:r>
      <w:r w:rsidRPr="000972F5">
        <w:rPr>
          <w:rFonts w:eastAsiaTheme="minorHAnsi"/>
          <w:szCs w:val="28"/>
          <w:lang w:eastAsia="en-US"/>
        </w:rPr>
        <w:lastRenderedPageBreak/>
        <w:t>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F51B1" w:rsidRPr="000972F5" w:rsidRDefault="00474B2F"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2.5.</w:t>
      </w:r>
      <w:r w:rsidR="002F51B1" w:rsidRPr="000972F5">
        <w:rPr>
          <w:rFonts w:eastAsiaTheme="minorHAnsi"/>
          <w:szCs w:val="28"/>
          <w:lang w:eastAsia="en-US"/>
        </w:rPr>
        <w:t xml:space="preserve">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7" w:history="1">
        <w:r w:rsidR="002F51B1" w:rsidRPr="000972F5">
          <w:rPr>
            <w:rFonts w:eastAsiaTheme="minorHAnsi"/>
            <w:szCs w:val="28"/>
            <w:lang w:eastAsia="en-US"/>
          </w:rPr>
          <w:t>аффилированными лицами</w:t>
        </w:r>
      </w:hyperlink>
      <w:r w:rsidR="00E97E73" w:rsidRPr="000972F5">
        <w:rPr>
          <w:rFonts w:eastAsiaTheme="minorHAnsi"/>
          <w:szCs w:val="28"/>
          <w:lang w:eastAsia="en-US"/>
        </w:rPr>
        <w:t xml:space="preserve"> проверяемых лиц.</w:t>
      </w:r>
    </w:p>
    <w:p w:rsidR="009E66AA" w:rsidRPr="000972F5" w:rsidRDefault="00E97E73" w:rsidP="00863EBA">
      <w:pPr>
        <w:autoSpaceDE w:val="0"/>
        <w:autoSpaceDN w:val="0"/>
        <w:adjustRightInd w:val="0"/>
        <w:ind w:firstLine="709"/>
        <w:jc w:val="both"/>
        <w:rPr>
          <w:rFonts w:eastAsiaTheme="minorHAnsi"/>
          <w:szCs w:val="28"/>
          <w:lang w:eastAsia="en-US"/>
        </w:rPr>
      </w:pPr>
      <w:r w:rsidRPr="000972F5">
        <w:rPr>
          <w:rFonts w:eastAsiaTheme="minorHAnsi"/>
          <w:szCs w:val="28"/>
          <w:lang w:eastAsia="en-US"/>
        </w:rPr>
        <w:t>2.5.7</w:t>
      </w:r>
      <w:r w:rsidR="002F51B1" w:rsidRPr="000972F5">
        <w:rPr>
          <w:rFonts w:eastAsiaTheme="minorHAnsi"/>
          <w:szCs w:val="28"/>
          <w:lang w:eastAsia="en-US"/>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97E73" w:rsidRPr="000972F5" w:rsidRDefault="00863EBA" w:rsidP="00863EBA">
      <w:pPr>
        <w:autoSpaceDE w:val="0"/>
        <w:autoSpaceDN w:val="0"/>
        <w:adjustRightInd w:val="0"/>
        <w:ind w:firstLine="709"/>
        <w:jc w:val="both"/>
        <w:outlineLvl w:val="0"/>
        <w:rPr>
          <w:rFonts w:eastAsiaTheme="minorHAnsi"/>
          <w:szCs w:val="28"/>
          <w:lang w:eastAsia="en-US"/>
        </w:rPr>
      </w:pPr>
      <w:r w:rsidRPr="000972F5">
        <w:rPr>
          <w:rFonts w:eastAsiaTheme="minorHAnsi"/>
          <w:szCs w:val="28"/>
          <w:lang w:eastAsia="en-US"/>
        </w:rPr>
        <w:t xml:space="preserve">2.6 </w:t>
      </w:r>
      <w:r w:rsidR="00E97E73" w:rsidRPr="000972F5">
        <w:rPr>
          <w:rFonts w:eastAsiaTheme="minorHAnsi"/>
          <w:szCs w:val="28"/>
          <w:lang w:eastAsia="en-US"/>
        </w:rPr>
        <w:t>Срок проведения проверки</w:t>
      </w:r>
    </w:p>
    <w:p w:rsidR="00E97E73" w:rsidRPr="000972F5" w:rsidRDefault="00E97E73"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2.6.1 Срок проведения каждой из проверок, предусмотренных </w:t>
      </w:r>
      <w:hyperlink r:id="rId28" w:history="1">
        <w:r w:rsidRPr="000972F5">
          <w:rPr>
            <w:rFonts w:eastAsiaTheme="minorHAnsi"/>
            <w:szCs w:val="28"/>
            <w:lang w:eastAsia="en-US"/>
          </w:rPr>
          <w:t>статьями 11</w:t>
        </w:r>
      </w:hyperlink>
      <w:r w:rsidRPr="000972F5">
        <w:rPr>
          <w:rFonts w:eastAsiaTheme="minorHAnsi"/>
          <w:szCs w:val="28"/>
          <w:lang w:eastAsia="en-US"/>
        </w:rPr>
        <w:t xml:space="preserve"> и </w:t>
      </w:r>
      <w:hyperlink r:id="rId29" w:history="1">
        <w:r w:rsidRPr="000972F5">
          <w:rPr>
            <w:rFonts w:eastAsiaTheme="minorHAnsi"/>
            <w:szCs w:val="28"/>
            <w:lang w:eastAsia="en-US"/>
          </w:rPr>
          <w:t>12</w:t>
        </w:r>
      </w:hyperlink>
      <w:r w:rsidRPr="000972F5">
        <w:rPr>
          <w:rFonts w:eastAsiaTheme="minorHAnsi"/>
          <w:szCs w:val="28"/>
          <w:lang w:eastAsia="en-US"/>
        </w:rPr>
        <w:t xml:space="preserve"> Федерального закона № 294-ФЗ, не может превышать двадцать рабочих дней.</w:t>
      </w:r>
    </w:p>
    <w:p w:rsidR="00E97E73" w:rsidRPr="000972F5" w:rsidRDefault="00E97E73" w:rsidP="00CA4216">
      <w:pPr>
        <w:autoSpaceDE w:val="0"/>
        <w:autoSpaceDN w:val="0"/>
        <w:adjustRightInd w:val="0"/>
        <w:ind w:firstLine="709"/>
        <w:jc w:val="both"/>
        <w:rPr>
          <w:rFonts w:eastAsiaTheme="minorHAnsi"/>
          <w:szCs w:val="28"/>
          <w:lang w:eastAsia="en-US"/>
        </w:rPr>
      </w:pPr>
      <w:bookmarkStart w:id="2" w:name="Par5"/>
      <w:bookmarkEnd w:id="2"/>
      <w:r w:rsidRPr="000972F5">
        <w:rPr>
          <w:rFonts w:eastAsiaTheme="minorHAnsi"/>
          <w:szCs w:val="28"/>
          <w:lang w:eastAsia="en-US"/>
        </w:rPr>
        <w:t xml:space="preserve">2.6.2 В отношении одного субъекта </w:t>
      </w:r>
      <w:hyperlink r:id="rId30" w:history="1">
        <w:r w:rsidRPr="000972F5">
          <w:rPr>
            <w:rFonts w:eastAsiaTheme="minorHAnsi"/>
            <w:szCs w:val="28"/>
            <w:lang w:eastAsia="en-US"/>
          </w:rPr>
          <w:t>малого предпринимательства</w:t>
        </w:r>
      </w:hyperlink>
      <w:r w:rsidRPr="000972F5">
        <w:rPr>
          <w:rFonts w:eastAsiaTheme="minorHAnsi"/>
          <w:szCs w:val="28"/>
          <w:lang w:eastAsia="en-US"/>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1" w:history="1">
        <w:r w:rsidRPr="000972F5">
          <w:rPr>
            <w:rFonts w:eastAsiaTheme="minorHAnsi"/>
            <w:szCs w:val="28"/>
            <w:lang w:eastAsia="en-US"/>
          </w:rPr>
          <w:t>микропредприятия</w:t>
        </w:r>
      </w:hyperlink>
      <w:r w:rsidRPr="000972F5">
        <w:rPr>
          <w:rFonts w:eastAsiaTheme="minorHAnsi"/>
          <w:szCs w:val="28"/>
          <w:lang w:eastAsia="en-US"/>
        </w:rPr>
        <w:t xml:space="preserve"> в год.</w:t>
      </w:r>
    </w:p>
    <w:p w:rsidR="00E97E73" w:rsidRPr="000972F5" w:rsidRDefault="00E97E73"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В случае необходимости при проведении проверки, указанной в </w:t>
      </w:r>
      <w:hyperlink w:anchor="Par5" w:history="1">
        <w:r w:rsidRPr="000972F5">
          <w:rPr>
            <w:rFonts w:eastAsiaTheme="minorHAnsi"/>
            <w:szCs w:val="28"/>
            <w:lang w:eastAsia="en-US"/>
          </w:rPr>
          <w:t>части 2</w:t>
        </w:r>
      </w:hyperlink>
      <w:r w:rsidRPr="000972F5">
        <w:rPr>
          <w:rFonts w:eastAsiaTheme="minorHAnsi"/>
          <w:szCs w:val="28"/>
          <w:lang w:eastAsia="en-US"/>
        </w:rPr>
        <w:t xml:space="preserve"> </w:t>
      </w:r>
      <w:r w:rsidR="00830F95" w:rsidRPr="000972F5">
        <w:rPr>
          <w:rFonts w:eastAsiaTheme="minorHAnsi"/>
          <w:szCs w:val="28"/>
          <w:lang w:eastAsia="en-US"/>
        </w:rPr>
        <w:t>статьи 13 Федерального закона № 294-ФЗ</w:t>
      </w:r>
      <w:r w:rsidRPr="000972F5">
        <w:rPr>
          <w:rFonts w:eastAsiaTheme="minorHAnsi"/>
          <w:szCs w:val="28"/>
          <w:lang w:eastAsia="en-US"/>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97E73" w:rsidRPr="000972F5" w:rsidRDefault="00E97E73"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lastRenderedPageBreak/>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97E73" w:rsidRPr="000972F5" w:rsidRDefault="00830F95"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2.6.3</w:t>
      </w:r>
      <w:r w:rsidR="00E97E73" w:rsidRPr="000972F5">
        <w:rPr>
          <w:rFonts w:eastAsiaTheme="minorHAnsi"/>
          <w:szCs w:val="28"/>
          <w:lang w:eastAsia="en-US"/>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w:t>
      </w:r>
      <w:r w:rsidRPr="000972F5">
        <w:rPr>
          <w:rFonts w:eastAsiaTheme="minorHAnsi"/>
          <w:szCs w:val="28"/>
          <w:lang w:eastAsia="en-US"/>
        </w:rPr>
        <w:t>ятнадцать часов.</w:t>
      </w:r>
    </w:p>
    <w:p w:rsidR="00E97E73" w:rsidRPr="000972F5" w:rsidRDefault="001A22BF"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2.6.4</w:t>
      </w:r>
      <w:r w:rsidR="00E97E73" w:rsidRPr="000972F5">
        <w:rPr>
          <w:rFonts w:eastAsiaTheme="minorHAnsi"/>
          <w:szCs w:val="28"/>
          <w:lang w:eastAsia="en-US"/>
        </w:rPr>
        <w:t xml:space="preserve"> Срок проведения каждой из предусмотренных </w:t>
      </w:r>
      <w:hyperlink r:id="rId32" w:history="1">
        <w:r w:rsidR="00E97E73" w:rsidRPr="000972F5">
          <w:rPr>
            <w:rFonts w:eastAsiaTheme="minorHAnsi"/>
            <w:szCs w:val="28"/>
            <w:lang w:eastAsia="en-US"/>
          </w:rPr>
          <w:t>статьями 11</w:t>
        </w:r>
      </w:hyperlink>
      <w:r w:rsidR="00E97E73" w:rsidRPr="000972F5">
        <w:rPr>
          <w:rFonts w:eastAsiaTheme="minorHAnsi"/>
          <w:szCs w:val="28"/>
          <w:lang w:eastAsia="en-US"/>
        </w:rPr>
        <w:t xml:space="preserve"> и </w:t>
      </w:r>
      <w:hyperlink r:id="rId33" w:history="1">
        <w:r w:rsidR="00E97E73" w:rsidRPr="000972F5">
          <w:rPr>
            <w:rFonts w:eastAsiaTheme="minorHAnsi"/>
            <w:szCs w:val="28"/>
            <w:lang w:eastAsia="en-US"/>
          </w:rPr>
          <w:t>12</w:t>
        </w:r>
      </w:hyperlink>
      <w:r w:rsidR="00E97E73" w:rsidRPr="000972F5">
        <w:rPr>
          <w:rFonts w:eastAsiaTheme="minorHAnsi"/>
          <w:szCs w:val="28"/>
          <w:lang w:eastAsia="en-US"/>
        </w:rPr>
        <w:t xml:space="preserve"> </w:t>
      </w:r>
      <w:r w:rsidR="00830F95" w:rsidRPr="000972F5">
        <w:rPr>
          <w:rFonts w:eastAsiaTheme="minorHAnsi"/>
          <w:szCs w:val="28"/>
          <w:lang w:eastAsia="en-US"/>
        </w:rPr>
        <w:t xml:space="preserve">Федерального закона № 294-ФЗ </w:t>
      </w:r>
      <w:r w:rsidR="00E97E73" w:rsidRPr="000972F5">
        <w:rPr>
          <w:rFonts w:eastAsiaTheme="minorHAnsi"/>
          <w:szCs w:val="28"/>
          <w:lang w:eastAsia="en-US"/>
        </w:rPr>
        <w:t>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A22BF" w:rsidRPr="000972F5" w:rsidRDefault="007730C6" w:rsidP="00CA4216">
      <w:pPr>
        <w:autoSpaceDE w:val="0"/>
        <w:autoSpaceDN w:val="0"/>
        <w:adjustRightInd w:val="0"/>
        <w:ind w:firstLine="709"/>
        <w:jc w:val="both"/>
        <w:outlineLvl w:val="0"/>
        <w:rPr>
          <w:rFonts w:eastAsiaTheme="minorHAnsi"/>
          <w:szCs w:val="28"/>
          <w:lang w:eastAsia="en-US"/>
        </w:rPr>
      </w:pPr>
      <w:r w:rsidRPr="000972F5">
        <w:rPr>
          <w:rFonts w:eastAsiaTheme="minorHAnsi"/>
          <w:szCs w:val="28"/>
          <w:lang w:eastAsia="en-US"/>
        </w:rPr>
        <w:t xml:space="preserve">2.7 </w:t>
      </w:r>
      <w:r w:rsidR="001A22BF" w:rsidRPr="000972F5">
        <w:rPr>
          <w:rFonts w:eastAsiaTheme="minorHAnsi"/>
          <w:szCs w:val="28"/>
          <w:lang w:eastAsia="en-US"/>
        </w:rPr>
        <w:t xml:space="preserve"> Плановые (рейдовые) осмотры</w:t>
      </w:r>
    </w:p>
    <w:p w:rsidR="001A22BF" w:rsidRPr="000972F5" w:rsidRDefault="007730C6"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2.7.</w:t>
      </w:r>
      <w:r w:rsidR="001A22BF" w:rsidRPr="000972F5">
        <w:rPr>
          <w:rFonts w:eastAsiaTheme="minorHAnsi"/>
          <w:szCs w:val="28"/>
          <w:lang w:eastAsia="en-US"/>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органами местного самоуправления.</w:t>
      </w:r>
    </w:p>
    <w:p w:rsidR="001A22BF" w:rsidRPr="000972F5" w:rsidRDefault="00FD13C1" w:rsidP="00CA4216">
      <w:pPr>
        <w:autoSpaceDE w:val="0"/>
        <w:autoSpaceDN w:val="0"/>
        <w:adjustRightInd w:val="0"/>
        <w:ind w:firstLine="709"/>
        <w:jc w:val="both"/>
        <w:rPr>
          <w:rFonts w:eastAsiaTheme="minorHAnsi"/>
          <w:szCs w:val="28"/>
          <w:lang w:eastAsia="en-US"/>
        </w:rPr>
      </w:pPr>
      <w:r>
        <w:rPr>
          <w:rFonts w:eastAsiaTheme="minorHAnsi"/>
          <w:szCs w:val="28"/>
          <w:lang w:eastAsia="en-US"/>
        </w:rPr>
        <w:t>2.7.</w:t>
      </w:r>
      <w:r w:rsidR="001A22BF" w:rsidRPr="000972F5">
        <w:rPr>
          <w:rFonts w:eastAsiaTheme="minorHAnsi"/>
          <w:szCs w:val="28"/>
          <w:lang w:eastAsia="en-US"/>
        </w:rPr>
        <w:t xml:space="preserve">2 В случае выявления при проведении плановых (рейдовых) осмотров, обследований нарушений обязательных требований должностные лица органов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w:t>
      </w:r>
      <w:r w:rsidR="001A22BF" w:rsidRPr="000972F5">
        <w:rPr>
          <w:rFonts w:eastAsiaTheme="minorHAnsi"/>
          <w:szCs w:val="28"/>
          <w:lang w:eastAsia="en-US"/>
        </w:rPr>
        <w:lastRenderedPageBreak/>
        <w:t xml:space="preserve">индивидуального предпринимателя по основаниям, указанным в </w:t>
      </w:r>
      <w:hyperlink r:id="rId34" w:history="1">
        <w:r w:rsidR="001A22BF" w:rsidRPr="000972F5">
          <w:rPr>
            <w:rFonts w:eastAsiaTheme="minorHAnsi"/>
            <w:szCs w:val="28"/>
            <w:lang w:eastAsia="en-US"/>
          </w:rPr>
          <w:t>пункте 2 части 2 статьи 10</w:t>
        </w:r>
      </w:hyperlink>
      <w:r w:rsidR="001A22BF" w:rsidRPr="000972F5">
        <w:rPr>
          <w:rFonts w:eastAsiaTheme="minorHAnsi"/>
          <w:szCs w:val="28"/>
          <w:lang w:eastAsia="en-US"/>
        </w:rPr>
        <w:t xml:space="preserve"> </w:t>
      </w:r>
      <w:r w:rsidR="007730C6" w:rsidRPr="000972F5">
        <w:rPr>
          <w:rFonts w:eastAsiaTheme="minorHAnsi"/>
          <w:szCs w:val="28"/>
          <w:lang w:eastAsia="en-US"/>
        </w:rPr>
        <w:t>Федерального закона № 294-ФЗ.</w:t>
      </w:r>
    </w:p>
    <w:p w:rsidR="001A22BF" w:rsidRPr="000972F5" w:rsidRDefault="007730C6" w:rsidP="00CA4216">
      <w:pPr>
        <w:autoSpaceDE w:val="0"/>
        <w:autoSpaceDN w:val="0"/>
        <w:adjustRightInd w:val="0"/>
        <w:ind w:firstLine="709"/>
        <w:jc w:val="both"/>
        <w:outlineLvl w:val="0"/>
        <w:rPr>
          <w:rFonts w:eastAsiaTheme="minorHAnsi"/>
          <w:szCs w:val="28"/>
          <w:lang w:eastAsia="en-US"/>
        </w:rPr>
      </w:pPr>
      <w:r w:rsidRPr="000972F5">
        <w:rPr>
          <w:rFonts w:eastAsiaTheme="minorHAnsi"/>
          <w:szCs w:val="28"/>
          <w:lang w:eastAsia="en-US"/>
        </w:rPr>
        <w:t xml:space="preserve">2.8 </w:t>
      </w:r>
      <w:r w:rsidR="001A22BF" w:rsidRPr="000972F5">
        <w:rPr>
          <w:rFonts w:eastAsiaTheme="minorHAnsi"/>
          <w:szCs w:val="28"/>
          <w:lang w:eastAsia="en-US"/>
        </w:rPr>
        <w:t>Порядок организации проверки</w:t>
      </w:r>
    </w:p>
    <w:p w:rsidR="001A22BF" w:rsidRPr="000972F5" w:rsidRDefault="007730C6"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2.8.1</w:t>
      </w:r>
      <w:r w:rsidR="001A22BF" w:rsidRPr="000972F5">
        <w:rPr>
          <w:rFonts w:eastAsiaTheme="minorHAnsi"/>
          <w:szCs w:val="28"/>
          <w:lang w:eastAsia="en-US"/>
        </w:rPr>
        <w:t xml:space="preserve"> Проверка проводится на основании распоряжения или приказа руководителя, заместителя руководителя органа муниципального контроля. </w:t>
      </w:r>
      <w:hyperlink r:id="rId35" w:history="1">
        <w:r w:rsidR="001A22BF" w:rsidRPr="000972F5">
          <w:rPr>
            <w:rFonts w:eastAsiaTheme="minorHAnsi"/>
            <w:szCs w:val="28"/>
            <w:lang w:eastAsia="en-US"/>
          </w:rPr>
          <w:t>Типовая форма</w:t>
        </w:r>
      </w:hyperlink>
      <w:r w:rsidR="001A22BF" w:rsidRPr="000972F5">
        <w:rPr>
          <w:rFonts w:eastAsiaTheme="minorHAnsi"/>
          <w:szCs w:val="28"/>
          <w:lang w:eastAsia="en-US"/>
        </w:rPr>
        <w:t xml:space="preserve"> распоряжения или приказа руководителя, заместителя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муниципального контроля.</w:t>
      </w:r>
    </w:p>
    <w:p w:rsidR="001A22BF" w:rsidRPr="000972F5" w:rsidRDefault="007730C6"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2.8.2</w:t>
      </w:r>
      <w:r w:rsidR="001A22BF" w:rsidRPr="000972F5">
        <w:rPr>
          <w:rFonts w:eastAsiaTheme="minorHAnsi"/>
          <w:szCs w:val="28"/>
          <w:lang w:eastAsia="en-US"/>
        </w:rPr>
        <w:t xml:space="preserve"> В распоряжении или приказе руководителя, заместителя руководителя органа муниципального контроля указываются:</w:t>
      </w:r>
    </w:p>
    <w:p w:rsidR="001A22BF" w:rsidRPr="000972F5" w:rsidRDefault="009E66AA"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1) </w:t>
      </w:r>
      <w:r w:rsidR="007730C6" w:rsidRPr="000972F5">
        <w:rPr>
          <w:rFonts w:eastAsiaTheme="minorHAnsi"/>
          <w:szCs w:val="28"/>
          <w:lang w:eastAsia="en-US"/>
        </w:rPr>
        <w:t xml:space="preserve">наименование </w:t>
      </w:r>
      <w:r w:rsidR="001A22BF" w:rsidRPr="000972F5">
        <w:rPr>
          <w:rFonts w:eastAsiaTheme="minorHAnsi"/>
          <w:szCs w:val="28"/>
          <w:lang w:eastAsia="en-US"/>
        </w:rPr>
        <w:t>органа муниципального контроля, а также вид (виды) муниципального контроля;</w:t>
      </w:r>
    </w:p>
    <w:p w:rsidR="001A22BF" w:rsidRPr="000972F5" w:rsidRDefault="009E66AA"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 </w:t>
      </w:r>
      <w:r w:rsidR="001A22BF" w:rsidRPr="000972F5">
        <w:rPr>
          <w:rFonts w:eastAsiaTheme="minorHAnsi"/>
          <w:szCs w:val="28"/>
          <w:lang w:eastAsia="en-US"/>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A22BF" w:rsidRPr="000972F5" w:rsidRDefault="009E66AA"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3) </w:t>
      </w:r>
      <w:r w:rsidR="001A22BF" w:rsidRPr="000972F5">
        <w:rPr>
          <w:rFonts w:eastAsiaTheme="minorHAnsi"/>
          <w:szCs w:val="28"/>
          <w:lang w:eastAsia="en-US"/>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A22BF" w:rsidRPr="000972F5" w:rsidRDefault="009E66AA"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4) </w:t>
      </w:r>
      <w:r w:rsidR="001A22BF" w:rsidRPr="000972F5">
        <w:rPr>
          <w:rFonts w:eastAsiaTheme="minorHAnsi"/>
          <w:szCs w:val="28"/>
          <w:lang w:eastAsia="en-US"/>
        </w:rPr>
        <w:t>цели, задачи, предмет проверки и срок ее проведения;</w:t>
      </w:r>
    </w:p>
    <w:p w:rsidR="001A22BF" w:rsidRPr="000972F5" w:rsidRDefault="009E66AA"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5) </w:t>
      </w:r>
      <w:r w:rsidR="001A22BF" w:rsidRPr="000972F5">
        <w:rPr>
          <w:rFonts w:eastAsiaTheme="minorHAnsi"/>
          <w:szCs w:val="28"/>
          <w:lang w:eastAsia="en-US"/>
        </w:rPr>
        <w:t>правовые основания проведения проверки;</w:t>
      </w:r>
    </w:p>
    <w:p w:rsidR="001A22BF" w:rsidRPr="000972F5" w:rsidRDefault="009E66AA"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6) </w:t>
      </w:r>
      <w:r w:rsidR="001A22BF" w:rsidRPr="000972F5">
        <w:rPr>
          <w:rFonts w:eastAsiaTheme="minorHAnsi"/>
          <w:szCs w:val="28"/>
          <w:lang w:eastAsia="en-US"/>
        </w:rPr>
        <w:t>сроки проведения и перечень мероприятий по контролю, необходимых для достижения целей и задач проведения проверки;</w:t>
      </w:r>
    </w:p>
    <w:p w:rsidR="001A22BF" w:rsidRPr="000972F5" w:rsidRDefault="009E66AA"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7) </w:t>
      </w:r>
      <w:r w:rsidR="001A22BF" w:rsidRPr="000972F5">
        <w:rPr>
          <w:rFonts w:eastAsiaTheme="minorHAnsi"/>
          <w:szCs w:val="28"/>
          <w:lang w:eastAsia="en-US"/>
        </w:rPr>
        <w:t>перечень административн</w:t>
      </w:r>
      <w:r w:rsidR="007730C6" w:rsidRPr="000972F5">
        <w:rPr>
          <w:rFonts w:eastAsiaTheme="minorHAnsi"/>
          <w:szCs w:val="28"/>
          <w:lang w:eastAsia="en-US"/>
        </w:rPr>
        <w:t xml:space="preserve">ых регламентов по осуществлению </w:t>
      </w:r>
      <w:r w:rsidR="001A22BF" w:rsidRPr="000972F5">
        <w:rPr>
          <w:rFonts w:eastAsiaTheme="minorHAnsi"/>
          <w:szCs w:val="28"/>
          <w:lang w:eastAsia="en-US"/>
        </w:rPr>
        <w:t>муниципального контроля;</w:t>
      </w:r>
    </w:p>
    <w:p w:rsidR="001A22BF" w:rsidRPr="000972F5" w:rsidRDefault="009E66AA"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8) </w:t>
      </w:r>
      <w:r w:rsidR="001A22BF" w:rsidRPr="000972F5">
        <w:rPr>
          <w:rFonts w:eastAsiaTheme="minorHAnsi"/>
          <w:szCs w:val="28"/>
          <w:lang w:eastAsia="en-US"/>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A22BF" w:rsidRPr="000972F5" w:rsidRDefault="009E66AA"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9) </w:t>
      </w:r>
      <w:r w:rsidR="001A22BF" w:rsidRPr="000972F5">
        <w:rPr>
          <w:rFonts w:eastAsiaTheme="minorHAnsi"/>
          <w:szCs w:val="28"/>
          <w:lang w:eastAsia="en-US"/>
        </w:rPr>
        <w:t>даты начала и окончания проведения проверки;</w:t>
      </w:r>
    </w:p>
    <w:p w:rsidR="001A22BF" w:rsidRPr="000972F5" w:rsidRDefault="009E66AA"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10) </w:t>
      </w:r>
      <w:r w:rsidR="001A22BF" w:rsidRPr="000972F5">
        <w:rPr>
          <w:rFonts w:eastAsiaTheme="minorHAnsi"/>
          <w:szCs w:val="28"/>
          <w:lang w:eastAsia="en-US"/>
        </w:rPr>
        <w:t>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1A22BF" w:rsidRPr="000972F5" w:rsidRDefault="007730C6"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2.8.</w:t>
      </w:r>
      <w:r w:rsidR="001A22BF" w:rsidRPr="000972F5">
        <w:rPr>
          <w:rFonts w:eastAsiaTheme="minorHAnsi"/>
          <w:szCs w:val="28"/>
          <w:lang w:eastAsia="en-US"/>
        </w:rPr>
        <w:t xml:space="preserve">3 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w:t>
      </w:r>
      <w:r w:rsidR="001A22BF" w:rsidRPr="000972F5">
        <w:rPr>
          <w:rFonts w:eastAsiaTheme="minorHAnsi"/>
          <w:szCs w:val="28"/>
          <w:lang w:eastAsia="en-US"/>
        </w:rPr>
        <w:lastRenderedPageBreak/>
        <w:t>представить информацию об этих органах, а также об экспертах, экспертных организациях в целях подтверждения своих полномочий.</w:t>
      </w:r>
    </w:p>
    <w:p w:rsidR="001A22BF" w:rsidRPr="000972F5" w:rsidRDefault="00140E8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2.8.</w:t>
      </w:r>
      <w:r w:rsidR="001A22BF" w:rsidRPr="000972F5">
        <w:rPr>
          <w:rFonts w:eastAsiaTheme="minorHAnsi"/>
          <w:szCs w:val="28"/>
          <w:lang w:eastAsia="en-US"/>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A22BF" w:rsidRPr="000972F5" w:rsidRDefault="00140E8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2.8.</w:t>
      </w:r>
      <w:r w:rsidR="001A22BF" w:rsidRPr="000972F5">
        <w:rPr>
          <w:rFonts w:eastAsiaTheme="minorHAnsi"/>
          <w:szCs w:val="28"/>
          <w:lang w:eastAsia="en-US"/>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6" w:history="1">
        <w:r w:rsidR="001A22BF" w:rsidRPr="000972F5">
          <w:rPr>
            <w:rFonts w:eastAsiaTheme="minorHAnsi"/>
            <w:szCs w:val="28"/>
            <w:lang w:eastAsia="en-US"/>
          </w:rPr>
          <w:t>порядке</w:t>
        </w:r>
      </w:hyperlink>
      <w:r w:rsidR="001A22BF" w:rsidRPr="000972F5">
        <w:rPr>
          <w:rFonts w:eastAsiaTheme="minorHAnsi"/>
          <w:szCs w:val="28"/>
          <w:lang w:eastAsia="en-US"/>
        </w:rPr>
        <w:t xml:space="preserve"> и в размерах, которые установлены Правительством Российской Федерации.</w:t>
      </w:r>
    </w:p>
    <w:p w:rsidR="00140E8C" w:rsidRPr="000972F5" w:rsidRDefault="001423FC" w:rsidP="00CA4216">
      <w:pPr>
        <w:autoSpaceDE w:val="0"/>
        <w:autoSpaceDN w:val="0"/>
        <w:adjustRightInd w:val="0"/>
        <w:ind w:firstLine="709"/>
        <w:jc w:val="both"/>
        <w:outlineLvl w:val="0"/>
        <w:rPr>
          <w:rFonts w:eastAsiaTheme="minorHAnsi"/>
          <w:szCs w:val="28"/>
          <w:lang w:eastAsia="en-US"/>
        </w:rPr>
      </w:pPr>
      <w:r w:rsidRPr="000972F5">
        <w:rPr>
          <w:rFonts w:eastAsiaTheme="minorHAnsi"/>
          <w:szCs w:val="28"/>
          <w:lang w:eastAsia="en-US"/>
        </w:rPr>
        <w:t>2.9</w:t>
      </w:r>
      <w:r w:rsidR="00140E8C" w:rsidRPr="000972F5">
        <w:rPr>
          <w:rFonts w:eastAsiaTheme="minorHAnsi"/>
          <w:szCs w:val="28"/>
          <w:lang w:eastAsia="en-US"/>
        </w:rPr>
        <w:t xml:space="preserve"> Ограничения при проведении проверки</w:t>
      </w:r>
    </w:p>
    <w:p w:rsidR="00140E8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2.9.1 </w:t>
      </w:r>
      <w:r w:rsidR="00140E8C" w:rsidRPr="000972F5">
        <w:rPr>
          <w:rFonts w:eastAsiaTheme="minorHAnsi"/>
          <w:szCs w:val="28"/>
          <w:lang w:eastAsia="en-US"/>
        </w:rPr>
        <w:t>При проведении проверки должностные лица органа муниципального контроля не вправе:</w:t>
      </w:r>
    </w:p>
    <w:p w:rsidR="00140E8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1)</w:t>
      </w:r>
      <w:r w:rsidR="00F52CC9" w:rsidRPr="000972F5">
        <w:rPr>
          <w:rFonts w:eastAsiaTheme="minorHAnsi"/>
          <w:szCs w:val="28"/>
          <w:lang w:eastAsia="en-US"/>
        </w:rPr>
        <w:t xml:space="preserve"> </w:t>
      </w:r>
      <w:r w:rsidR="00140E8C" w:rsidRPr="000972F5">
        <w:rPr>
          <w:rFonts w:eastAsiaTheme="minorHAnsi"/>
          <w:szCs w:val="28"/>
          <w:lang w:eastAsia="en-US"/>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w:t>
      </w:r>
      <w:r w:rsidRPr="000972F5">
        <w:rPr>
          <w:rFonts w:eastAsiaTheme="minorHAnsi"/>
          <w:szCs w:val="28"/>
          <w:lang w:eastAsia="en-US"/>
        </w:rPr>
        <w:t>вуют эти должностные лица;</w:t>
      </w:r>
    </w:p>
    <w:p w:rsidR="00140E8C" w:rsidRPr="000972F5" w:rsidRDefault="00F52CC9"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 </w:t>
      </w:r>
      <w:r w:rsidR="00140E8C" w:rsidRPr="000972F5">
        <w:rPr>
          <w:rFonts w:eastAsiaTheme="minorHAnsi"/>
          <w:szCs w:val="28"/>
          <w:lang w:eastAsia="en-US"/>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40E8C" w:rsidRPr="000972F5" w:rsidRDefault="00F52CC9"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 </w:t>
      </w:r>
      <w:r w:rsidR="00140E8C" w:rsidRPr="000972F5">
        <w:rPr>
          <w:rFonts w:eastAsiaTheme="minorHAnsi"/>
          <w:szCs w:val="28"/>
          <w:lang w:eastAsia="en-US"/>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w:t>
      </w:r>
      <w:r w:rsidR="001423FC" w:rsidRPr="000972F5">
        <w:rPr>
          <w:rFonts w:eastAsiaTheme="minorHAnsi"/>
          <w:szCs w:val="28"/>
          <w:lang w:eastAsia="en-US"/>
        </w:rPr>
        <w:t>ке;</w:t>
      </w:r>
    </w:p>
    <w:p w:rsidR="00140E8C" w:rsidRPr="000972F5" w:rsidRDefault="00140E8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37" w:history="1">
        <w:r w:rsidRPr="000972F5">
          <w:rPr>
            <w:rFonts w:eastAsiaTheme="minorHAnsi"/>
            <w:szCs w:val="28"/>
            <w:lang w:eastAsia="en-US"/>
          </w:rPr>
          <w:t>подпунктом "б" пункта 2 части 2 статьи 10</w:t>
        </w:r>
      </w:hyperlink>
      <w:r w:rsidRPr="000972F5">
        <w:rPr>
          <w:rFonts w:eastAsiaTheme="minorHAnsi"/>
          <w:szCs w:val="28"/>
          <w:lang w:eastAsia="en-US"/>
        </w:rPr>
        <w:t xml:space="preserve"> </w:t>
      </w:r>
      <w:r w:rsidR="001423FC" w:rsidRPr="000972F5">
        <w:rPr>
          <w:rFonts w:eastAsiaTheme="minorHAnsi"/>
          <w:szCs w:val="28"/>
          <w:lang w:eastAsia="en-US"/>
        </w:rPr>
        <w:t>Федерального закона № 294-ФЗ</w:t>
      </w:r>
      <w:r w:rsidRPr="000972F5">
        <w:rPr>
          <w:rFonts w:eastAsiaTheme="minorHAnsi"/>
          <w:szCs w:val="28"/>
          <w:lang w:eastAsia="en-US"/>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40E8C" w:rsidRPr="000972F5" w:rsidRDefault="00140E8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40E8C" w:rsidRPr="000972F5" w:rsidRDefault="00140E8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w:t>
      </w:r>
      <w:r w:rsidRPr="000972F5">
        <w:rPr>
          <w:rFonts w:eastAsiaTheme="minorHAnsi"/>
          <w:szCs w:val="28"/>
          <w:lang w:eastAsia="en-US"/>
        </w:rPr>
        <w:lastRenderedPageBreak/>
        <w:t>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40E8C" w:rsidRPr="000972F5" w:rsidRDefault="00140E8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8" w:history="1">
        <w:r w:rsidRPr="000972F5">
          <w:rPr>
            <w:rFonts w:eastAsiaTheme="minorHAnsi"/>
            <w:szCs w:val="28"/>
            <w:lang w:eastAsia="en-US"/>
          </w:rPr>
          <w:t>тайну</w:t>
        </w:r>
      </w:hyperlink>
      <w:r w:rsidRPr="000972F5">
        <w:rPr>
          <w:rFonts w:eastAsiaTheme="minorHAnsi"/>
          <w:szCs w:val="28"/>
          <w:lang w:eastAsia="en-US"/>
        </w:rPr>
        <w:t>, за исключением случаев, предусмотренных законодательством Российской Федерации;</w:t>
      </w:r>
    </w:p>
    <w:p w:rsidR="00140E8C" w:rsidRPr="000972F5" w:rsidRDefault="00140E8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6) превышать установленные сроки проведения проверки;</w:t>
      </w:r>
    </w:p>
    <w:p w:rsidR="00140E8C" w:rsidRPr="000972F5" w:rsidRDefault="00140E8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40E8C" w:rsidRPr="000972F5" w:rsidRDefault="00140E8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органов местного самоуправления либо подведомственных органам местного самоуправления организаций, включенные в определенный Правительством Российской Федерации перечень;</w:t>
      </w:r>
    </w:p>
    <w:p w:rsidR="00140E8C" w:rsidRPr="000972F5" w:rsidRDefault="00140E8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423FC" w:rsidRPr="000972F5" w:rsidRDefault="008D62B3" w:rsidP="00CA4216">
      <w:pPr>
        <w:autoSpaceDE w:val="0"/>
        <w:autoSpaceDN w:val="0"/>
        <w:adjustRightInd w:val="0"/>
        <w:ind w:firstLine="709"/>
        <w:jc w:val="both"/>
        <w:outlineLvl w:val="0"/>
        <w:rPr>
          <w:rFonts w:eastAsiaTheme="minorHAnsi"/>
          <w:szCs w:val="28"/>
          <w:lang w:eastAsia="en-US"/>
        </w:rPr>
      </w:pPr>
      <w:r w:rsidRPr="000972F5">
        <w:rPr>
          <w:rFonts w:eastAsiaTheme="minorHAnsi"/>
          <w:szCs w:val="28"/>
          <w:lang w:eastAsia="en-US"/>
        </w:rPr>
        <w:t xml:space="preserve">2.10 </w:t>
      </w:r>
      <w:r w:rsidR="001423FC" w:rsidRPr="000972F5">
        <w:rPr>
          <w:rFonts w:eastAsiaTheme="minorHAnsi"/>
          <w:szCs w:val="28"/>
          <w:lang w:eastAsia="en-US"/>
        </w:rPr>
        <w:t xml:space="preserve"> Порядок оформления результатов проверки</w:t>
      </w:r>
    </w:p>
    <w:p w:rsidR="001423FC" w:rsidRPr="000972F5" w:rsidRDefault="008D62B3"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2.10.</w:t>
      </w:r>
      <w:r w:rsidR="001423FC" w:rsidRPr="000972F5">
        <w:rPr>
          <w:rFonts w:eastAsiaTheme="minorHAnsi"/>
          <w:szCs w:val="28"/>
          <w:lang w:eastAsia="en-US"/>
        </w:rPr>
        <w:t xml:space="preserve">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39" w:history="1">
        <w:r w:rsidR="001423FC" w:rsidRPr="000972F5">
          <w:rPr>
            <w:rFonts w:eastAsiaTheme="minorHAnsi"/>
            <w:szCs w:val="28"/>
            <w:lang w:eastAsia="en-US"/>
          </w:rPr>
          <w:t>Типовая форма</w:t>
        </w:r>
      </w:hyperlink>
      <w:r w:rsidR="001423FC" w:rsidRPr="000972F5">
        <w:rPr>
          <w:rFonts w:eastAsiaTheme="minorHAnsi"/>
          <w:szCs w:val="28"/>
          <w:lang w:eastAsia="en-US"/>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1423FC" w:rsidRPr="000972F5" w:rsidRDefault="008D62B3"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2.10.</w:t>
      </w:r>
      <w:r w:rsidR="001423FC" w:rsidRPr="000972F5">
        <w:rPr>
          <w:rFonts w:eastAsiaTheme="minorHAnsi"/>
          <w:szCs w:val="28"/>
          <w:lang w:eastAsia="en-US"/>
        </w:rPr>
        <w:t>2 В акте проверки указываются:</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1) дата, время и место составления акта проверки;</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 наименование органа муниципального контроля;</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3) дата и номер распоряжения или приказа руководителя, заместителя руководителя органа муниципального контроля;</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4) фамилии, имена, отчества и должности должностного лица или должностных лиц, проводивших проверку;</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6) дата, время, продолжительность и место проведения проверки;</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9) подписи должностного лица или должностных лиц, проводивших проверку.</w:t>
      </w:r>
    </w:p>
    <w:p w:rsidR="001423FC" w:rsidRPr="000972F5" w:rsidRDefault="008D62B3"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2.10.</w:t>
      </w:r>
      <w:r w:rsidR="001423FC" w:rsidRPr="000972F5">
        <w:rPr>
          <w:rFonts w:eastAsiaTheme="minorHAnsi"/>
          <w:szCs w:val="28"/>
          <w:lang w:eastAsia="en-US"/>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423FC" w:rsidRPr="000972F5" w:rsidRDefault="008D62B3"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2.10.</w:t>
      </w:r>
      <w:r w:rsidR="001423FC" w:rsidRPr="000972F5">
        <w:rPr>
          <w:rFonts w:eastAsiaTheme="minorHAnsi"/>
          <w:szCs w:val="28"/>
          <w:lang w:eastAsia="en-US"/>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423FC" w:rsidRPr="000972F5" w:rsidRDefault="008D62B3"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2.10.</w:t>
      </w:r>
      <w:r w:rsidR="001423FC" w:rsidRPr="000972F5">
        <w:rPr>
          <w:rFonts w:eastAsiaTheme="minorHAnsi"/>
          <w:szCs w:val="28"/>
          <w:lang w:eastAsia="en-US"/>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w:t>
      </w:r>
      <w:r w:rsidR="001423FC" w:rsidRPr="000972F5">
        <w:rPr>
          <w:rFonts w:eastAsiaTheme="minorHAnsi"/>
          <w:szCs w:val="28"/>
          <w:lang w:eastAsia="en-US"/>
        </w:rPr>
        <w:lastRenderedPageBreak/>
        <w:t>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w:t>
      </w:r>
      <w:r w:rsidRPr="000972F5">
        <w:rPr>
          <w:rFonts w:eastAsiaTheme="minorHAnsi"/>
          <w:szCs w:val="28"/>
          <w:lang w:eastAsia="en-US"/>
        </w:rPr>
        <w:t>а проверки, хранящемуся в деле</w:t>
      </w:r>
      <w:r w:rsidR="001423FC" w:rsidRPr="000972F5">
        <w:rPr>
          <w:rFonts w:eastAsiaTheme="minorHAnsi"/>
          <w:szCs w:val="28"/>
          <w:lang w:eastAsia="en-US"/>
        </w:rPr>
        <w:t xml:space="preserve"> </w:t>
      </w:r>
      <w:r w:rsidRPr="000972F5">
        <w:rPr>
          <w:rFonts w:eastAsiaTheme="minorHAnsi"/>
          <w:szCs w:val="28"/>
          <w:lang w:eastAsia="en-US"/>
        </w:rPr>
        <w:t>органа муниципального контроля.</w:t>
      </w:r>
    </w:p>
    <w:p w:rsidR="001423FC" w:rsidRPr="000972F5" w:rsidRDefault="008D62B3"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2.10.</w:t>
      </w:r>
      <w:r w:rsidR="001423FC" w:rsidRPr="000972F5">
        <w:rPr>
          <w:rFonts w:eastAsiaTheme="minorHAnsi"/>
          <w:szCs w:val="28"/>
          <w:lang w:eastAsia="en-US"/>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423FC" w:rsidRPr="000972F5" w:rsidRDefault="008D62B3"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2.10.</w:t>
      </w:r>
      <w:r w:rsidR="001423FC" w:rsidRPr="000972F5">
        <w:rPr>
          <w:rFonts w:eastAsiaTheme="minorHAnsi"/>
          <w:szCs w:val="28"/>
          <w:lang w:eastAsia="en-US"/>
        </w:rPr>
        <w:t xml:space="preserve">7 Результаты проверки, содержащие информацию, составляющую государственную, коммерческую, служебную, </w:t>
      </w:r>
      <w:hyperlink r:id="rId40" w:history="1">
        <w:r w:rsidR="001423FC" w:rsidRPr="000972F5">
          <w:rPr>
            <w:rFonts w:eastAsiaTheme="minorHAnsi"/>
            <w:szCs w:val="28"/>
            <w:lang w:eastAsia="en-US"/>
          </w:rPr>
          <w:t>иную</w:t>
        </w:r>
      </w:hyperlink>
      <w:r w:rsidR="001423FC" w:rsidRPr="000972F5">
        <w:rPr>
          <w:rFonts w:eastAsiaTheme="minorHAnsi"/>
          <w:szCs w:val="28"/>
          <w:lang w:eastAsia="en-US"/>
        </w:rPr>
        <w:t xml:space="preserve"> тайну, оформляются с соблюдением требований, предусмотренных законодательством Российской Федерации.</w:t>
      </w:r>
    </w:p>
    <w:p w:rsidR="008D62B3" w:rsidRPr="000972F5" w:rsidRDefault="008D62B3"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2.10.</w:t>
      </w:r>
      <w:r w:rsidR="001423FC" w:rsidRPr="000972F5">
        <w:rPr>
          <w:rFonts w:eastAsiaTheme="minorHAnsi"/>
          <w:szCs w:val="28"/>
          <w:lang w:eastAsia="en-US"/>
        </w:rPr>
        <w:t xml:space="preserve">8 Юридические лица, индивидуальные предприниматели вправе вести журнал учета проверок по </w:t>
      </w:r>
      <w:hyperlink r:id="rId41" w:history="1">
        <w:r w:rsidR="001423FC" w:rsidRPr="000972F5">
          <w:rPr>
            <w:rFonts w:eastAsiaTheme="minorHAnsi"/>
            <w:szCs w:val="28"/>
            <w:lang w:eastAsia="en-US"/>
          </w:rPr>
          <w:t>типовой форме</w:t>
        </w:r>
      </w:hyperlink>
      <w:r w:rsidR="001423FC" w:rsidRPr="000972F5">
        <w:rPr>
          <w:rFonts w:eastAsiaTheme="minorHAnsi"/>
          <w:szCs w:val="28"/>
          <w:lang w:eastAsia="en-US"/>
        </w:rPr>
        <w:t>, установленной федеральным органом исполнительной власти, уполномоченным Прави</w:t>
      </w:r>
      <w:r w:rsidRPr="000972F5">
        <w:rPr>
          <w:rFonts w:eastAsiaTheme="minorHAnsi"/>
          <w:szCs w:val="28"/>
          <w:lang w:eastAsia="en-US"/>
        </w:rPr>
        <w:t>тельством Российской Федерации.</w:t>
      </w:r>
    </w:p>
    <w:p w:rsidR="001423FC" w:rsidRPr="000972F5" w:rsidRDefault="008D62B3"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2.10.</w:t>
      </w:r>
      <w:r w:rsidR="001423FC" w:rsidRPr="000972F5">
        <w:rPr>
          <w:rFonts w:eastAsiaTheme="minorHAnsi"/>
          <w:szCs w:val="28"/>
          <w:lang w:eastAsia="en-US"/>
        </w:rPr>
        <w:t>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423FC" w:rsidRPr="000972F5" w:rsidRDefault="008D62B3"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2.10.</w:t>
      </w:r>
      <w:r w:rsidR="001423FC" w:rsidRPr="000972F5">
        <w:rPr>
          <w:rFonts w:eastAsiaTheme="minorHAnsi"/>
          <w:szCs w:val="28"/>
          <w:lang w:eastAsia="en-US"/>
        </w:rPr>
        <w:t>10 Журнал учета проверок должен быть прошит, пронумерован и удостоверен печатью юридического лица, индивидуального предпр</w:t>
      </w:r>
      <w:r w:rsidRPr="000972F5">
        <w:rPr>
          <w:rFonts w:eastAsiaTheme="minorHAnsi"/>
          <w:szCs w:val="28"/>
          <w:lang w:eastAsia="en-US"/>
        </w:rPr>
        <w:t>инимателя (при наличии печати).</w:t>
      </w:r>
    </w:p>
    <w:p w:rsidR="001423FC" w:rsidRPr="000972F5" w:rsidRDefault="008D62B3"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2.10.</w:t>
      </w:r>
      <w:r w:rsidR="001423FC" w:rsidRPr="000972F5">
        <w:rPr>
          <w:rFonts w:eastAsiaTheme="minorHAnsi"/>
          <w:szCs w:val="28"/>
          <w:lang w:eastAsia="en-US"/>
        </w:rPr>
        <w:t>1</w:t>
      </w:r>
      <w:r w:rsidRPr="000972F5">
        <w:rPr>
          <w:rFonts w:eastAsiaTheme="minorHAnsi"/>
          <w:szCs w:val="28"/>
          <w:lang w:eastAsia="en-US"/>
        </w:rPr>
        <w:t xml:space="preserve">1 </w:t>
      </w:r>
      <w:r w:rsidR="001423FC" w:rsidRPr="000972F5">
        <w:rPr>
          <w:rFonts w:eastAsiaTheme="minorHAnsi"/>
          <w:szCs w:val="28"/>
          <w:lang w:eastAsia="en-US"/>
        </w:rPr>
        <w:t>При отсутствии журнала учета проверок в акте проверки делается соответствующая запись.</w:t>
      </w:r>
    </w:p>
    <w:p w:rsidR="001423FC" w:rsidRPr="000972F5" w:rsidRDefault="008D62B3"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2.10.</w:t>
      </w:r>
      <w:r w:rsidR="001423FC" w:rsidRPr="000972F5">
        <w:rPr>
          <w:rFonts w:eastAsiaTheme="minorHAnsi"/>
          <w:szCs w:val="28"/>
          <w:lang w:eastAsia="en-US"/>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w:t>
      </w:r>
      <w:r w:rsidR="001423FC" w:rsidRPr="000972F5">
        <w:rPr>
          <w:rFonts w:eastAsiaTheme="minorHAnsi"/>
          <w:szCs w:val="28"/>
          <w:lang w:eastAsia="en-US"/>
        </w:rPr>
        <w:lastRenderedPageBreak/>
        <w:t>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D62B3" w:rsidRPr="000972F5" w:rsidRDefault="00013A81"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2.11 </w:t>
      </w:r>
      <w:r w:rsidR="001423FC" w:rsidRPr="000972F5">
        <w:rPr>
          <w:rFonts w:eastAsiaTheme="minorHAnsi"/>
          <w:szCs w:val="28"/>
          <w:lang w:eastAsia="en-US"/>
        </w:rPr>
        <w:t>Меры, принимаемые должностными лицами органа муниципального контроля в отношении фактов нарушений, выявленных при проведении проверки</w:t>
      </w:r>
    </w:p>
    <w:p w:rsidR="001423FC" w:rsidRPr="000972F5" w:rsidRDefault="008D62B3"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2.11.</w:t>
      </w:r>
      <w:r w:rsidR="001423FC" w:rsidRPr="000972F5">
        <w:rPr>
          <w:rFonts w:eastAsiaTheme="minorHAnsi"/>
          <w:szCs w:val="28"/>
          <w:lang w:eastAsia="en-US"/>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423FC" w:rsidRPr="000972F5" w:rsidRDefault="006D4B4A"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2.11.</w:t>
      </w:r>
      <w:r w:rsidR="001423FC" w:rsidRPr="000972F5">
        <w:rPr>
          <w:rFonts w:eastAsiaTheme="minorHAnsi"/>
          <w:szCs w:val="28"/>
          <w:lang w:eastAsia="en-US"/>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w:t>
      </w:r>
      <w:r w:rsidR="001423FC" w:rsidRPr="000972F5">
        <w:rPr>
          <w:rFonts w:eastAsiaTheme="minorHAnsi"/>
          <w:szCs w:val="28"/>
          <w:lang w:eastAsia="en-US"/>
        </w:rPr>
        <w:lastRenderedPageBreak/>
        <w:t xml:space="preserve">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2" w:history="1">
        <w:r w:rsidR="001423FC" w:rsidRPr="00FD13C1">
          <w:rPr>
            <w:rStyle w:val="a7"/>
            <w:rFonts w:eastAsiaTheme="minorHAnsi"/>
            <w:color w:val="auto"/>
            <w:szCs w:val="28"/>
            <w:u w:val="none"/>
            <w:lang w:eastAsia="en-US"/>
          </w:rPr>
          <w:t>Кодексом</w:t>
        </w:r>
      </w:hyperlink>
      <w:r w:rsidR="001423FC" w:rsidRPr="000972F5">
        <w:rPr>
          <w:rFonts w:eastAsiaTheme="minorHAnsi"/>
          <w:szCs w:val="28"/>
          <w:lang w:eastAsia="en-US"/>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423FC" w:rsidRPr="000972F5" w:rsidRDefault="006D4B4A"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2.12</w:t>
      </w:r>
      <w:r w:rsidR="001423FC" w:rsidRPr="000972F5">
        <w:rPr>
          <w:rFonts w:eastAsiaTheme="minorHAnsi"/>
          <w:szCs w:val="28"/>
          <w:lang w:eastAsia="en-US"/>
        </w:rPr>
        <w:t xml:space="preserve"> Обязанности должностных лиц органа муниципального контроля при проведении проверки</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Должностные лица органа муниципального контроля при проведении проверки обязаны:</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w:t>
      </w:r>
      <w:r w:rsidRPr="00FD13C1">
        <w:rPr>
          <w:rFonts w:eastAsiaTheme="minorHAnsi"/>
          <w:szCs w:val="28"/>
          <w:lang w:eastAsia="en-US"/>
        </w:rPr>
        <w:t xml:space="preserve">руководителя органа муниципального контроля и в случае, предусмотренном </w:t>
      </w:r>
      <w:hyperlink r:id="rId43" w:history="1">
        <w:r w:rsidRPr="00FD13C1">
          <w:rPr>
            <w:rStyle w:val="a7"/>
            <w:rFonts w:eastAsiaTheme="minorHAnsi"/>
            <w:color w:val="auto"/>
            <w:szCs w:val="28"/>
            <w:u w:val="none"/>
            <w:lang w:eastAsia="en-US"/>
          </w:rPr>
          <w:t>частью 5 статьи 10</w:t>
        </w:r>
      </w:hyperlink>
      <w:r w:rsidRPr="000972F5">
        <w:rPr>
          <w:rFonts w:eastAsiaTheme="minorHAnsi"/>
          <w:szCs w:val="28"/>
          <w:lang w:eastAsia="en-US"/>
        </w:rPr>
        <w:t xml:space="preserve"> </w:t>
      </w:r>
      <w:r w:rsidR="006D4B4A" w:rsidRPr="000972F5">
        <w:rPr>
          <w:rFonts w:eastAsiaTheme="minorHAnsi"/>
          <w:szCs w:val="28"/>
          <w:lang w:eastAsia="en-US"/>
        </w:rPr>
        <w:t>Федерального закона № 294-ФЗ</w:t>
      </w:r>
      <w:r w:rsidRPr="000972F5">
        <w:rPr>
          <w:rFonts w:eastAsiaTheme="minorHAnsi"/>
          <w:szCs w:val="28"/>
          <w:lang w:eastAsia="en-US"/>
        </w:rPr>
        <w:t>, копии документа о согласовании проведения проверки;</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sidRPr="000972F5">
        <w:rPr>
          <w:rFonts w:eastAsiaTheme="minorHAnsi"/>
          <w:szCs w:val="28"/>
          <w:lang w:eastAsia="en-US"/>
        </w:rPr>
        <w:lastRenderedPageBreak/>
        <w:t>проведении проверки и давать разъяснения по вопросам, относящимся к предмету проверки;</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D4B4A"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10) соблюдать сроки проведения проверки, установленные </w:t>
      </w:r>
      <w:r w:rsidR="006D4B4A" w:rsidRPr="000972F5">
        <w:rPr>
          <w:rFonts w:eastAsiaTheme="minorHAnsi"/>
          <w:szCs w:val="28"/>
          <w:lang w:eastAsia="en-US"/>
        </w:rPr>
        <w:t xml:space="preserve">Федерального закона № 294-ФЗ </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423FC" w:rsidRPr="000972F5" w:rsidRDefault="001423FC"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94C53" w:rsidRDefault="001423FC" w:rsidP="00894C53">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13) осуществлять запись о проведенной проверке в журнале учета проверок в случае его наличия у юридического лица, </w:t>
      </w:r>
      <w:r w:rsidR="007A08BB" w:rsidRPr="000972F5">
        <w:rPr>
          <w:rFonts w:eastAsiaTheme="minorHAnsi"/>
          <w:szCs w:val="28"/>
          <w:lang w:eastAsia="en-US"/>
        </w:rPr>
        <w:t>индивидуального предпринимателя.</w:t>
      </w:r>
    </w:p>
    <w:p w:rsidR="003F2558" w:rsidRPr="000972F5" w:rsidRDefault="003F2558" w:rsidP="003F2558">
      <w:pPr>
        <w:autoSpaceDE w:val="0"/>
        <w:autoSpaceDN w:val="0"/>
        <w:adjustRightInd w:val="0"/>
        <w:ind w:firstLine="540"/>
        <w:jc w:val="both"/>
        <w:outlineLvl w:val="0"/>
        <w:rPr>
          <w:rFonts w:eastAsiaTheme="minorHAnsi"/>
          <w:szCs w:val="28"/>
          <w:lang w:eastAsia="en-US"/>
        </w:rPr>
      </w:pPr>
      <w:r>
        <w:rPr>
          <w:rFonts w:eastAsiaTheme="minorHAnsi"/>
          <w:szCs w:val="28"/>
          <w:lang w:eastAsia="en-US"/>
        </w:rPr>
        <w:lastRenderedPageBreak/>
        <w:t>2.13</w:t>
      </w:r>
      <w:r w:rsidRPr="000972F5">
        <w:rPr>
          <w:rFonts w:eastAsiaTheme="minorHAnsi"/>
          <w:szCs w:val="28"/>
          <w:lang w:eastAsia="en-US"/>
        </w:rPr>
        <w:t xml:space="preserve"> Недействительность результатов проверки, проведенной с грубым нарушением требований Федерального закона № 294-ФЗ</w:t>
      </w:r>
    </w:p>
    <w:p w:rsidR="003F2558" w:rsidRPr="000972F5" w:rsidRDefault="003F2558" w:rsidP="003F2558">
      <w:pPr>
        <w:autoSpaceDE w:val="0"/>
        <w:autoSpaceDN w:val="0"/>
        <w:adjustRightInd w:val="0"/>
        <w:ind w:firstLine="540"/>
        <w:jc w:val="both"/>
        <w:rPr>
          <w:rFonts w:eastAsiaTheme="minorHAnsi"/>
          <w:szCs w:val="28"/>
          <w:lang w:eastAsia="en-US"/>
        </w:rPr>
      </w:pPr>
      <w:r w:rsidRPr="000972F5">
        <w:rPr>
          <w:rFonts w:eastAsiaTheme="minorHAnsi"/>
          <w:szCs w:val="28"/>
          <w:lang w:eastAsia="en-US"/>
        </w:rPr>
        <w:t xml:space="preserve"> Результаты проверки, органом муниципального контроля с грубым нарушением установленных настоящим Федеральным законом № 294-ФЗ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3F2558" w:rsidRDefault="003F2558" w:rsidP="00894C53">
      <w:pPr>
        <w:autoSpaceDE w:val="0"/>
        <w:autoSpaceDN w:val="0"/>
        <w:adjustRightInd w:val="0"/>
        <w:ind w:firstLine="709"/>
        <w:jc w:val="both"/>
        <w:rPr>
          <w:rFonts w:eastAsiaTheme="minorHAnsi"/>
          <w:szCs w:val="28"/>
          <w:lang w:eastAsia="en-US"/>
        </w:rPr>
      </w:pPr>
    </w:p>
    <w:p w:rsidR="00894C53" w:rsidRPr="003F2558" w:rsidRDefault="00894C53" w:rsidP="00894C53">
      <w:pPr>
        <w:autoSpaceDE w:val="0"/>
        <w:autoSpaceDN w:val="0"/>
        <w:adjustRightInd w:val="0"/>
        <w:ind w:firstLine="540"/>
        <w:jc w:val="both"/>
        <w:outlineLvl w:val="0"/>
        <w:rPr>
          <w:rFonts w:eastAsiaTheme="minorHAnsi"/>
          <w:szCs w:val="28"/>
          <w:lang w:eastAsia="en-US"/>
        </w:rPr>
      </w:pPr>
      <w:r w:rsidRPr="003F2558">
        <w:rPr>
          <w:rFonts w:eastAsiaTheme="minorHAnsi"/>
          <w:szCs w:val="28"/>
          <w:lang w:eastAsia="en-US"/>
        </w:rPr>
        <w:t>3.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894C53" w:rsidRPr="003F2558" w:rsidRDefault="00894C53" w:rsidP="00894C53">
      <w:pPr>
        <w:autoSpaceDE w:val="0"/>
        <w:autoSpaceDN w:val="0"/>
        <w:adjustRightInd w:val="0"/>
        <w:ind w:firstLine="540"/>
        <w:jc w:val="both"/>
        <w:rPr>
          <w:rFonts w:eastAsiaTheme="minorHAnsi"/>
          <w:szCs w:val="28"/>
          <w:lang w:eastAsia="en-US"/>
        </w:rPr>
      </w:pPr>
      <w:r w:rsidRPr="003F2558">
        <w:rPr>
          <w:rFonts w:eastAsiaTheme="minorHAnsi"/>
          <w:szCs w:val="28"/>
          <w:lang w:eastAsia="en-US"/>
        </w:rPr>
        <w:t xml:space="preserve">3.1 </w:t>
      </w:r>
      <w:bookmarkStart w:id="3" w:name="Par0"/>
      <w:bookmarkEnd w:id="3"/>
      <w:r w:rsidRPr="003F2558">
        <w:rPr>
          <w:rFonts w:eastAsiaTheme="minorHAnsi"/>
          <w:szCs w:val="28"/>
          <w:lang w:eastAsia="en-US"/>
        </w:rPr>
        <w:t xml:space="preserve"> Если иное не установлено </w:t>
      </w:r>
      <w:hyperlink w:anchor="Par1" w:history="1">
        <w:r w:rsidRPr="003F2558">
          <w:rPr>
            <w:rFonts w:eastAsiaTheme="minorHAnsi"/>
            <w:szCs w:val="28"/>
            <w:lang w:eastAsia="en-US"/>
          </w:rPr>
          <w:t>частью 2</w:t>
        </w:r>
      </w:hyperlink>
      <w:r w:rsidRPr="003F2558">
        <w:rPr>
          <w:rFonts w:eastAsiaTheme="minorHAnsi"/>
          <w:szCs w:val="28"/>
          <w:lang w:eastAsia="en-US"/>
        </w:rPr>
        <w:t xml:space="preserve"> статьи 26.1 Федерального закона № 294-ФЗ,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4" w:history="1">
        <w:r w:rsidRPr="003F2558">
          <w:rPr>
            <w:rFonts w:eastAsiaTheme="minorHAnsi"/>
            <w:szCs w:val="28"/>
            <w:lang w:eastAsia="en-US"/>
          </w:rPr>
          <w:t>статьи 4</w:t>
        </w:r>
      </w:hyperlink>
      <w:r w:rsidRPr="003F2558">
        <w:rPr>
          <w:rFonts w:eastAsiaTheme="minorHAnsi"/>
          <w:szCs w:val="28"/>
          <w:lang w:eastAsia="en-US"/>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45" w:history="1">
        <w:r w:rsidRPr="003F2558">
          <w:rPr>
            <w:rFonts w:eastAsiaTheme="minorHAnsi"/>
            <w:szCs w:val="28"/>
            <w:lang w:eastAsia="en-US"/>
          </w:rPr>
          <w:t>частью 9 статьи 9</w:t>
        </w:r>
      </w:hyperlink>
      <w:r w:rsidRPr="003F2558">
        <w:rPr>
          <w:rFonts w:eastAsiaTheme="minorHAnsi"/>
          <w:szCs w:val="28"/>
          <w:lang w:eastAsia="en-US"/>
        </w:rPr>
        <w:t xml:space="preserve"> Федерального закона № 294-ФЗ.</w:t>
      </w:r>
    </w:p>
    <w:p w:rsidR="00894C53" w:rsidRPr="003F2558" w:rsidRDefault="003F2558" w:rsidP="00894C53">
      <w:pPr>
        <w:autoSpaceDE w:val="0"/>
        <w:autoSpaceDN w:val="0"/>
        <w:adjustRightInd w:val="0"/>
        <w:ind w:firstLine="540"/>
        <w:jc w:val="both"/>
        <w:rPr>
          <w:rFonts w:eastAsiaTheme="minorHAnsi"/>
          <w:szCs w:val="28"/>
          <w:lang w:eastAsia="en-US"/>
        </w:rPr>
      </w:pPr>
      <w:bookmarkStart w:id="4" w:name="Par1"/>
      <w:bookmarkEnd w:id="4"/>
      <w:r w:rsidRPr="003F2558">
        <w:rPr>
          <w:rFonts w:eastAsiaTheme="minorHAnsi"/>
          <w:szCs w:val="28"/>
          <w:lang w:eastAsia="en-US"/>
        </w:rPr>
        <w:t>3.2</w:t>
      </w:r>
      <w:r w:rsidR="00894C53" w:rsidRPr="003F2558">
        <w:rPr>
          <w:rFonts w:eastAsiaTheme="minorHAnsi"/>
          <w:szCs w:val="28"/>
          <w:lang w:eastAsia="en-US"/>
        </w:rPr>
        <w:t xml:space="preserve"> При наличии информации о том, что в отношении указанных в </w:t>
      </w:r>
      <w:hyperlink w:anchor="Par0" w:history="1">
        <w:r w:rsidR="00894C53" w:rsidRPr="003F2558">
          <w:rPr>
            <w:rFonts w:eastAsiaTheme="minorHAnsi"/>
            <w:szCs w:val="28"/>
            <w:lang w:eastAsia="en-US"/>
          </w:rPr>
          <w:t>части 1</w:t>
        </w:r>
      </w:hyperlink>
      <w:r w:rsidR="00894C53" w:rsidRPr="003F2558">
        <w:rPr>
          <w:rFonts w:eastAsiaTheme="minorHAnsi"/>
          <w:szCs w:val="28"/>
          <w:lang w:eastAsia="en-US"/>
        </w:rPr>
        <w:t xml:space="preserve"> статьи 26.1 Федерального закона № 294-ФЗ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6" w:history="1">
        <w:r w:rsidR="00894C53" w:rsidRPr="003F2558">
          <w:rPr>
            <w:rFonts w:eastAsiaTheme="minorHAnsi"/>
            <w:szCs w:val="28"/>
            <w:lang w:eastAsia="en-US"/>
          </w:rPr>
          <w:t>Кодексом</w:t>
        </w:r>
      </w:hyperlink>
      <w:r w:rsidR="00894C53" w:rsidRPr="003F2558">
        <w:rPr>
          <w:rFonts w:eastAsiaTheme="minorHAnsi"/>
          <w:szCs w:val="28"/>
          <w:lang w:eastAsia="en-US"/>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7" w:history="1">
        <w:r w:rsidR="00894C53" w:rsidRPr="003F2558">
          <w:rPr>
            <w:rFonts w:eastAsiaTheme="minorHAnsi"/>
            <w:szCs w:val="28"/>
            <w:lang w:eastAsia="en-US"/>
          </w:rPr>
          <w:t>законом</w:t>
        </w:r>
      </w:hyperlink>
      <w:r w:rsidR="00894C53" w:rsidRPr="003F2558">
        <w:rPr>
          <w:rFonts w:eastAsiaTheme="minorHAnsi"/>
          <w:szCs w:val="28"/>
          <w:lang w:eastAsia="en-US"/>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48" w:history="1">
        <w:r w:rsidR="00894C53" w:rsidRPr="003F2558">
          <w:rPr>
            <w:rFonts w:eastAsiaTheme="minorHAnsi"/>
            <w:szCs w:val="28"/>
            <w:lang w:eastAsia="en-US"/>
          </w:rPr>
          <w:t>частью 8 статьи 9</w:t>
        </w:r>
      </w:hyperlink>
      <w:r w:rsidR="00894C53" w:rsidRPr="003F2558">
        <w:rPr>
          <w:rFonts w:eastAsiaTheme="minorHAnsi"/>
          <w:szCs w:val="28"/>
          <w:lang w:eastAsia="en-US"/>
        </w:rPr>
        <w:t xml:space="preserve"> </w:t>
      </w:r>
      <w:r w:rsidRPr="003F2558">
        <w:rPr>
          <w:rFonts w:eastAsiaTheme="minorHAnsi"/>
          <w:szCs w:val="28"/>
          <w:lang w:eastAsia="en-US"/>
        </w:rPr>
        <w:t>26.1 Федерального закона № 294-ФЗ</w:t>
      </w:r>
      <w:r w:rsidR="00894C53" w:rsidRPr="003F2558">
        <w:rPr>
          <w:rFonts w:eastAsiaTheme="minorHAnsi"/>
          <w:szCs w:val="28"/>
          <w:lang w:eastAsia="en-US"/>
        </w:rPr>
        <w:t xml:space="preserve">,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49" w:history="1">
        <w:r w:rsidR="00894C53" w:rsidRPr="003F2558">
          <w:rPr>
            <w:rFonts w:eastAsiaTheme="minorHAnsi"/>
            <w:szCs w:val="28"/>
            <w:lang w:eastAsia="en-US"/>
          </w:rPr>
          <w:t>частью 4 статьи 9</w:t>
        </w:r>
      </w:hyperlink>
      <w:r w:rsidR="00894C53" w:rsidRPr="003F2558">
        <w:rPr>
          <w:rFonts w:eastAsiaTheme="minorHAnsi"/>
          <w:szCs w:val="28"/>
          <w:lang w:eastAsia="en-US"/>
        </w:rPr>
        <w:t xml:space="preserve"> </w:t>
      </w:r>
      <w:r w:rsidRPr="003F2558">
        <w:rPr>
          <w:rFonts w:eastAsiaTheme="minorHAnsi"/>
          <w:szCs w:val="28"/>
          <w:lang w:eastAsia="en-US"/>
        </w:rPr>
        <w:t>26.1 Федерального закона № 294-ФЗ</w:t>
      </w:r>
      <w:r w:rsidR="00894C53" w:rsidRPr="003F2558">
        <w:rPr>
          <w:rFonts w:eastAsiaTheme="minorHAnsi"/>
          <w:szCs w:val="28"/>
          <w:lang w:eastAsia="en-US"/>
        </w:rPr>
        <w:t>,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E6F6A" w:rsidRPr="000972F5" w:rsidRDefault="00894C53" w:rsidP="000E6F6A">
      <w:pPr>
        <w:autoSpaceDE w:val="0"/>
        <w:autoSpaceDN w:val="0"/>
        <w:adjustRightInd w:val="0"/>
        <w:ind w:firstLine="540"/>
        <w:jc w:val="both"/>
        <w:outlineLvl w:val="0"/>
        <w:rPr>
          <w:rFonts w:eastAsiaTheme="minorHAnsi"/>
          <w:szCs w:val="28"/>
          <w:lang w:eastAsia="en-US"/>
        </w:rPr>
      </w:pPr>
      <w:r w:rsidRPr="003F2558">
        <w:rPr>
          <w:rFonts w:eastAsiaTheme="minorHAnsi"/>
          <w:szCs w:val="28"/>
          <w:lang w:eastAsia="en-US"/>
        </w:rPr>
        <w:lastRenderedPageBreak/>
        <w:t xml:space="preserve">  </w:t>
      </w:r>
      <w:r w:rsidR="003F2558">
        <w:rPr>
          <w:rFonts w:eastAsiaTheme="minorHAnsi"/>
          <w:szCs w:val="28"/>
          <w:lang w:eastAsia="en-US"/>
        </w:rPr>
        <w:t>4</w:t>
      </w:r>
      <w:r w:rsidRPr="003F2558">
        <w:rPr>
          <w:rFonts w:eastAsiaTheme="minorHAnsi"/>
          <w:szCs w:val="28"/>
          <w:lang w:eastAsia="en-US"/>
        </w:rPr>
        <w:t>.</w:t>
      </w:r>
      <w:r w:rsidR="000E6F6A" w:rsidRPr="003F2558">
        <w:rPr>
          <w:rFonts w:eastAsiaTheme="minorHAnsi"/>
          <w:szCs w:val="28"/>
          <w:lang w:eastAsia="en-US"/>
        </w:rPr>
        <w:t xml:space="preserve"> Организация и проведение мероприятий по контролю без взаимодействия с юридическими</w:t>
      </w:r>
      <w:r w:rsidR="000E6F6A" w:rsidRPr="000972F5">
        <w:rPr>
          <w:rFonts w:eastAsiaTheme="minorHAnsi"/>
          <w:szCs w:val="28"/>
          <w:lang w:eastAsia="en-US"/>
        </w:rPr>
        <w:t xml:space="preserve"> лицами, индивидуальными предпринимателями</w:t>
      </w:r>
    </w:p>
    <w:p w:rsidR="000E6F6A" w:rsidRPr="000972F5" w:rsidRDefault="003F2558" w:rsidP="000E6F6A">
      <w:pPr>
        <w:autoSpaceDE w:val="0"/>
        <w:autoSpaceDN w:val="0"/>
        <w:adjustRightInd w:val="0"/>
        <w:ind w:firstLine="540"/>
        <w:jc w:val="both"/>
        <w:rPr>
          <w:rFonts w:eastAsiaTheme="minorHAnsi"/>
          <w:szCs w:val="28"/>
          <w:lang w:eastAsia="en-US"/>
        </w:rPr>
      </w:pPr>
      <w:bookmarkStart w:id="5" w:name="Par4"/>
      <w:bookmarkEnd w:id="5"/>
      <w:r>
        <w:rPr>
          <w:rFonts w:eastAsiaTheme="minorHAnsi"/>
          <w:szCs w:val="28"/>
          <w:lang w:eastAsia="en-US"/>
        </w:rPr>
        <w:t>4</w:t>
      </w:r>
      <w:r w:rsidR="00894C53">
        <w:rPr>
          <w:rFonts w:eastAsiaTheme="minorHAnsi"/>
          <w:szCs w:val="28"/>
          <w:lang w:eastAsia="en-US"/>
        </w:rPr>
        <w:t>.</w:t>
      </w:r>
      <w:r w:rsidR="000E6F6A" w:rsidRPr="000972F5">
        <w:rPr>
          <w:rFonts w:eastAsiaTheme="minorHAnsi"/>
          <w:szCs w:val="28"/>
          <w:lang w:eastAsia="en-US"/>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E6F6A" w:rsidRPr="000972F5" w:rsidRDefault="000E6F6A" w:rsidP="001A6DED">
      <w:pPr>
        <w:autoSpaceDE w:val="0"/>
        <w:autoSpaceDN w:val="0"/>
        <w:adjustRightInd w:val="0"/>
        <w:ind w:firstLine="539"/>
        <w:jc w:val="both"/>
        <w:rPr>
          <w:rFonts w:eastAsiaTheme="minorHAnsi"/>
          <w:szCs w:val="28"/>
          <w:lang w:eastAsia="en-US"/>
        </w:rPr>
      </w:pPr>
      <w:r w:rsidRPr="000972F5">
        <w:rPr>
          <w:rFonts w:eastAsiaTheme="minorHAnsi"/>
          <w:szCs w:val="28"/>
          <w:lang w:eastAsia="en-US"/>
        </w:rPr>
        <w:t xml:space="preserve">1) плановые (рейдовые) осмотры (обследования) территорий, акваторий, транспортных средств в соответствии со </w:t>
      </w:r>
      <w:hyperlink r:id="rId50" w:history="1">
        <w:r w:rsidRPr="000972F5">
          <w:rPr>
            <w:rFonts w:eastAsiaTheme="minorHAnsi"/>
            <w:szCs w:val="28"/>
            <w:lang w:eastAsia="en-US"/>
          </w:rPr>
          <w:t>статьей 13.2</w:t>
        </w:r>
      </w:hyperlink>
      <w:r w:rsidRPr="000972F5">
        <w:rPr>
          <w:rFonts w:eastAsiaTheme="minorHAnsi"/>
          <w:szCs w:val="28"/>
          <w:lang w:eastAsia="en-US"/>
        </w:rPr>
        <w:t xml:space="preserve"> Федерального закона № 294-ФЗ;</w:t>
      </w:r>
    </w:p>
    <w:p w:rsidR="000E6F6A" w:rsidRPr="000972F5" w:rsidRDefault="000E6F6A" w:rsidP="000E6F6A">
      <w:pPr>
        <w:autoSpaceDE w:val="0"/>
        <w:autoSpaceDN w:val="0"/>
        <w:adjustRightInd w:val="0"/>
        <w:ind w:firstLine="540"/>
        <w:jc w:val="both"/>
        <w:rPr>
          <w:rFonts w:eastAsiaTheme="minorHAnsi"/>
          <w:szCs w:val="28"/>
          <w:lang w:eastAsia="en-US"/>
        </w:rPr>
      </w:pPr>
      <w:r w:rsidRPr="000972F5">
        <w:rPr>
          <w:rFonts w:eastAsiaTheme="minorHAnsi"/>
          <w:szCs w:val="28"/>
          <w:lang w:eastAsia="en-US"/>
        </w:rPr>
        <w:t>2) административные обследования объектов земельных отношений;</w:t>
      </w:r>
    </w:p>
    <w:p w:rsidR="000E6F6A" w:rsidRPr="000972F5" w:rsidRDefault="000E6F6A" w:rsidP="000E6F6A">
      <w:pPr>
        <w:autoSpaceDE w:val="0"/>
        <w:autoSpaceDN w:val="0"/>
        <w:adjustRightInd w:val="0"/>
        <w:ind w:firstLine="540"/>
        <w:jc w:val="both"/>
        <w:rPr>
          <w:rFonts w:eastAsiaTheme="minorHAnsi"/>
          <w:szCs w:val="28"/>
          <w:lang w:eastAsia="en-US"/>
        </w:rPr>
      </w:pPr>
      <w:r w:rsidRPr="000972F5">
        <w:rPr>
          <w:rFonts w:eastAsiaTheme="minorHAnsi"/>
          <w:szCs w:val="28"/>
          <w:lang w:eastAsia="en-US"/>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0E6F6A" w:rsidRPr="000972F5" w:rsidRDefault="000E6F6A" w:rsidP="000E6F6A">
      <w:pPr>
        <w:autoSpaceDE w:val="0"/>
        <w:autoSpaceDN w:val="0"/>
        <w:adjustRightInd w:val="0"/>
        <w:ind w:firstLine="540"/>
        <w:jc w:val="both"/>
        <w:rPr>
          <w:rFonts w:eastAsiaTheme="minorHAnsi"/>
          <w:szCs w:val="28"/>
          <w:lang w:eastAsia="en-US"/>
        </w:rPr>
      </w:pPr>
      <w:r w:rsidRPr="000972F5">
        <w:rPr>
          <w:rFonts w:eastAsiaTheme="minorHAnsi"/>
          <w:szCs w:val="28"/>
          <w:lang w:eastAsia="en-US"/>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0E6F6A" w:rsidRPr="000972F5" w:rsidRDefault="000E6F6A" w:rsidP="000E6F6A">
      <w:pPr>
        <w:autoSpaceDE w:val="0"/>
        <w:autoSpaceDN w:val="0"/>
        <w:adjustRightInd w:val="0"/>
        <w:ind w:firstLine="540"/>
        <w:jc w:val="both"/>
        <w:rPr>
          <w:rFonts w:eastAsiaTheme="minorHAnsi"/>
          <w:szCs w:val="28"/>
          <w:lang w:eastAsia="en-US"/>
        </w:rPr>
      </w:pPr>
      <w:r w:rsidRPr="000972F5">
        <w:rPr>
          <w:rFonts w:eastAsiaTheme="minorHAnsi"/>
          <w:szCs w:val="28"/>
          <w:lang w:eastAsia="en-US"/>
        </w:rPr>
        <w:t>5) наблюдение за соблюдением обязательных требований при распространении рекламы;</w:t>
      </w:r>
    </w:p>
    <w:p w:rsidR="000E6F6A" w:rsidRPr="000972F5" w:rsidRDefault="000E6F6A" w:rsidP="000E6F6A">
      <w:pPr>
        <w:autoSpaceDE w:val="0"/>
        <w:autoSpaceDN w:val="0"/>
        <w:adjustRightInd w:val="0"/>
        <w:ind w:firstLine="540"/>
        <w:jc w:val="both"/>
        <w:rPr>
          <w:rFonts w:eastAsiaTheme="minorHAnsi"/>
          <w:szCs w:val="28"/>
          <w:lang w:eastAsia="en-US"/>
        </w:rPr>
      </w:pPr>
      <w:r w:rsidRPr="000972F5">
        <w:rPr>
          <w:rFonts w:eastAsiaTheme="minorHAnsi"/>
          <w:szCs w:val="28"/>
          <w:lang w:eastAsia="en-US"/>
        </w:rPr>
        <w:t>6) наблюдение за соблюдением обязательных требований при размещении информации в сети "Интернет" и средствах массовой информации;</w:t>
      </w:r>
    </w:p>
    <w:p w:rsidR="000E6F6A" w:rsidRPr="000972F5" w:rsidRDefault="000E6F6A" w:rsidP="000E6F6A">
      <w:pPr>
        <w:autoSpaceDE w:val="0"/>
        <w:autoSpaceDN w:val="0"/>
        <w:adjustRightInd w:val="0"/>
        <w:ind w:firstLine="540"/>
        <w:jc w:val="both"/>
        <w:rPr>
          <w:rFonts w:eastAsiaTheme="minorHAnsi"/>
          <w:szCs w:val="28"/>
          <w:lang w:eastAsia="en-US"/>
        </w:rPr>
      </w:pPr>
      <w:r w:rsidRPr="000972F5">
        <w:rPr>
          <w:rFonts w:eastAsiaTheme="minorHAnsi"/>
          <w:szCs w:val="28"/>
          <w:lang w:eastAsia="en-US"/>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0E6F6A" w:rsidRPr="000972F5" w:rsidRDefault="000E6F6A" w:rsidP="000E6F6A">
      <w:pPr>
        <w:autoSpaceDE w:val="0"/>
        <w:autoSpaceDN w:val="0"/>
        <w:adjustRightInd w:val="0"/>
        <w:ind w:firstLine="540"/>
        <w:jc w:val="both"/>
        <w:rPr>
          <w:rFonts w:eastAsiaTheme="minorHAnsi"/>
          <w:szCs w:val="28"/>
          <w:lang w:eastAsia="en-US"/>
        </w:rPr>
      </w:pPr>
      <w:r w:rsidRPr="000972F5">
        <w:rPr>
          <w:rFonts w:eastAsiaTheme="minorHAnsi"/>
          <w:szCs w:val="28"/>
          <w:lang w:eastAsia="en-US"/>
        </w:rPr>
        <w:t>8) другие виды и формы мероприятий по контролю, установленные федеральными законами.</w:t>
      </w:r>
    </w:p>
    <w:p w:rsidR="000E6F6A" w:rsidRPr="000972F5" w:rsidRDefault="003F2558" w:rsidP="000E6F6A">
      <w:pPr>
        <w:autoSpaceDE w:val="0"/>
        <w:autoSpaceDN w:val="0"/>
        <w:adjustRightInd w:val="0"/>
        <w:ind w:firstLine="540"/>
        <w:jc w:val="both"/>
        <w:rPr>
          <w:rFonts w:eastAsiaTheme="minorHAnsi"/>
          <w:szCs w:val="28"/>
          <w:lang w:eastAsia="en-US"/>
        </w:rPr>
      </w:pPr>
      <w:bookmarkStart w:id="6" w:name="Par13"/>
      <w:bookmarkEnd w:id="6"/>
      <w:r>
        <w:rPr>
          <w:rFonts w:eastAsiaTheme="minorHAnsi"/>
          <w:szCs w:val="28"/>
          <w:lang w:eastAsia="en-US"/>
        </w:rPr>
        <w:t>4</w:t>
      </w:r>
      <w:r w:rsidR="00894C53">
        <w:rPr>
          <w:rFonts w:eastAsiaTheme="minorHAnsi"/>
          <w:szCs w:val="28"/>
          <w:lang w:eastAsia="en-US"/>
        </w:rPr>
        <w:t>.2</w:t>
      </w:r>
      <w:r w:rsidR="000E6F6A" w:rsidRPr="000972F5">
        <w:rPr>
          <w:rFonts w:eastAsiaTheme="minorHAnsi"/>
          <w:szCs w:val="28"/>
          <w:lang w:eastAsia="en-US"/>
        </w:rPr>
        <w:t xml:space="preserve">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0E6F6A" w:rsidRPr="000972F5" w:rsidRDefault="003F2558" w:rsidP="000E6F6A">
      <w:pPr>
        <w:autoSpaceDE w:val="0"/>
        <w:autoSpaceDN w:val="0"/>
        <w:adjustRightInd w:val="0"/>
        <w:ind w:firstLine="540"/>
        <w:jc w:val="both"/>
        <w:rPr>
          <w:rFonts w:eastAsiaTheme="minorHAnsi"/>
          <w:szCs w:val="28"/>
          <w:lang w:eastAsia="en-US"/>
        </w:rPr>
      </w:pPr>
      <w:r>
        <w:rPr>
          <w:rFonts w:eastAsiaTheme="minorHAnsi"/>
          <w:szCs w:val="28"/>
          <w:lang w:eastAsia="en-US"/>
        </w:rPr>
        <w:t>4</w:t>
      </w:r>
      <w:r w:rsidR="000E6F6A" w:rsidRPr="000972F5">
        <w:rPr>
          <w:rFonts w:eastAsiaTheme="minorHAnsi"/>
          <w:szCs w:val="28"/>
          <w:lang w:eastAsia="en-US"/>
        </w:rPr>
        <w:t xml:space="preserve">.3 В соответствии с федеральным законом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w:t>
      </w:r>
      <w:r w:rsidR="000E6F6A" w:rsidRPr="000972F5">
        <w:rPr>
          <w:rFonts w:eastAsiaTheme="minorHAnsi"/>
          <w:szCs w:val="28"/>
          <w:lang w:eastAsia="en-US"/>
        </w:rPr>
        <w:lastRenderedPageBreak/>
        <w:t>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E6F6A" w:rsidRPr="000972F5" w:rsidRDefault="003F2558" w:rsidP="000E6F6A">
      <w:pPr>
        <w:autoSpaceDE w:val="0"/>
        <w:autoSpaceDN w:val="0"/>
        <w:adjustRightInd w:val="0"/>
        <w:ind w:firstLine="540"/>
        <w:jc w:val="both"/>
        <w:rPr>
          <w:rFonts w:eastAsiaTheme="minorHAnsi"/>
          <w:szCs w:val="28"/>
          <w:lang w:eastAsia="en-US"/>
        </w:rPr>
      </w:pPr>
      <w:r>
        <w:rPr>
          <w:rFonts w:eastAsiaTheme="minorHAnsi"/>
          <w:szCs w:val="28"/>
          <w:lang w:eastAsia="en-US"/>
        </w:rPr>
        <w:t>4</w:t>
      </w:r>
      <w:r w:rsidR="00F156E1" w:rsidRPr="000972F5">
        <w:rPr>
          <w:rFonts w:eastAsiaTheme="minorHAnsi"/>
          <w:szCs w:val="28"/>
          <w:lang w:eastAsia="en-US"/>
        </w:rPr>
        <w:t>.</w:t>
      </w:r>
      <w:r w:rsidR="000E6F6A" w:rsidRPr="000972F5">
        <w:rPr>
          <w:rFonts w:eastAsiaTheme="minorHAnsi"/>
          <w:szCs w:val="28"/>
          <w:lang w:eastAsia="en-US"/>
        </w:rPr>
        <w:t xml:space="preserve">4 Порядок оформления и содержание заданий, указанных в </w:t>
      </w:r>
      <w:hyperlink w:anchor="Par13" w:history="1">
        <w:r w:rsidR="000E6F6A" w:rsidRPr="000972F5">
          <w:rPr>
            <w:rFonts w:eastAsiaTheme="minorHAnsi"/>
            <w:szCs w:val="28"/>
            <w:lang w:eastAsia="en-US"/>
          </w:rPr>
          <w:t>части 2</w:t>
        </w:r>
      </w:hyperlink>
      <w:r w:rsidR="000E6F6A" w:rsidRPr="000972F5">
        <w:rPr>
          <w:rFonts w:eastAsiaTheme="minorHAnsi"/>
          <w:szCs w:val="28"/>
          <w:lang w:eastAsia="en-US"/>
        </w:rPr>
        <w:t xml:space="preserve"> статьи</w:t>
      </w:r>
      <w:r w:rsidR="001A6DED" w:rsidRPr="000972F5">
        <w:rPr>
          <w:rFonts w:eastAsiaTheme="minorHAnsi"/>
          <w:szCs w:val="28"/>
          <w:lang w:eastAsia="en-US"/>
        </w:rPr>
        <w:t xml:space="preserve"> 8.3 Федерального закона № 294-ФЗ</w:t>
      </w:r>
      <w:r w:rsidR="000E6F6A" w:rsidRPr="000972F5">
        <w:rPr>
          <w:rFonts w:eastAsiaTheme="minorHAnsi"/>
          <w:szCs w:val="28"/>
          <w:lang w:eastAsia="en-US"/>
        </w:rPr>
        <w:t>,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w:t>
      </w:r>
      <w:r w:rsidR="001A6DED" w:rsidRPr="000972F5">
        <w:rPr>
          <w:rFonts w:eastAsiaTheme="minorHAnsi"/>
          <w:szCs w:val="28"/>
          <w:lang w:eastAsia="en-US"/>
        </w:rPr>
        <w:t>.</w:t>
      </w:r>
    </w:p>
    <w:p w:rsidR="003F2558" w:rsidRDefault="003F2558" w:rsidP="003F2558">
      <w:pPr>
        <w:autoSpaceDE w:val="0"/>
        <w:autoSpaceDN w:val="0"/>
        <w:adjustRightInd w:val="0"/>
        <w:ind w:firstLine="540"/>
        <w:jc w:val="both"/>
        <w:rPr>
          <w:rFonts w:eastAsiaTheme="minorHAnsi"/>
          <w:szCs w:val="28"/>
          <w:lang w:eastAsia="en-US"/>
        </w:rPr>
      </w:pPr>
      <w:r>
        <w:rPr>
          <w:rFonts w:eastAsiaTheme="minorHAnsi"/>
          <w:szCs w:val="28"/>
          <w:lang w:eastAsia="en-US"/>
        </w:rPr>
        <w:t>4</w:t>
      </w:r>
      <w:r w:rsidR="001A6DED" w:rsidRPr="000972F5">
        <w:rPr>
          <w:rFonts w:eastAsiaTheme="minorHAnsi"/>
          <w:szCs w:val="28"/>
          <w:lang w:eastAsia="en-US"/>
        </w:rPr>
        <w:t>.</w:t>
      </w:r>
      <w:r w:rsidR="000E6F6A" w:rsidRPr="000972F5">
        <w:rPr>
          <w:rFonts w:eastAsiaTheme="minorHAnsi"/>
          <w:szCs w:val="28"/>
          <w:lang w:eastAsia="en-US"/>
        </w:rPr>
        <w:t xml:space="preserve">5 В случае выявления при проведении мероприятий по контролю, указанных в </w:t>
      </w:r>
      <w:hyperlink w:anchor="Par4" w:history="1">
        <w:r w:rsidR="000E6F6A" w:rsidRPr="000972F5">
          <w:rPr>
            <w:rFonts w:eastAsiaTheme="minorHAnsi"/>
            <w:szCs w:val="28"/>
            <w:lang w:eastAsia="en-US"/>
          </w:rPr>
          <w:t>части 1</w:t>
        </w:r>
      </w:hyperlink>
      <w:r w:rsidR="000E6F6A" w:rsidRPr="000972F5">
        <w:rPr>
          <w:rFonts w:eastAsiaTheme="minorHAnsi"/>
          <w:szCs w:val="28"/>
          <w:lang w:eastAsia="en-US"/>
        </w:rPr>
        <w:t xml:space="preserve"> статьи</w:t>
      </w:r>
      <w:r w:rsidR="001A6DED" w:rsidRPr="000972F5">
        <w:rPr>
          <w:rFonts w:eastAsiaTheme="minorHAnsi"/>
          <w:szCs w:val="28"/>
          <w:lang w:eastAsia="en-US"/>
        </w:rPr>
        <w:t xml:space="preserve"> 8.3 Федерального закона № 294-ФЗ</w:t>
      </w:r>
      <w:r w:rsidR="000E6F6A" w:rsidRPr="000972F5">
        <w:rPr>
          <w:rFonts w:eastAsiaTheme="minorHAnsi"/>
          <w:szCs w:val="28"/>
          <w:lang w:eastAsia="en-US"/>
        </w:rPr>
        <w:t xml:space="preserve">,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51" w:history="1">
        <w:r w:rsidR="000E6F6A" w:rsidRPr="000972F5">
          <w:rPr>
            <w:rFonts w:eastAsiaTheme="minorHAnsi"/>
            <w:szCs w:val="28"/>
            <w:lang w:eastAsia="en-US"/>
          </w:rPr>
          <w:t>пункте 2 части 2 статьи 10</w:t>
        </w:r>
      </w:hyperlink>
      <w:r w:rsidR="000E6F6A" w:rsidRPr="000972F5">
        <w:rPr>
          <w:rFonts w:eastAsiaTheme="minorHAnsi"/>
          <w:szCs w:val="28"/>
          <w:lang w:eastAsia="en-US"/>
        </w:rPr>
        <w:t xml:space="preserve"> </w:t>
      </w:r>
      <w:r w:rsidR="00D16906" w:rsidRPr="000972F5">
        <w:rPr>
          <w:rFonts w:eastAsiaTheme="minorHAnsi"/>
          <w:szCs w:val="28"/>
          <w:lang w:eastAsia="en-US"/>
        </w:rPr>
        <w:t>Федерального закона № 294-ФЗ</w:t>
      </w:r>
      <w:r w:rsidR="000E6F6A" w:rsidRPr="000972F5">
        <w:rPr>
          <w:rFonts w:eastAsiaTheme="minorHAnsi"/>
          <w:szCs w:val="28"/>
          <w:lang w:eastAsia="en-US"/>
        </w:rPr>
        <w:t>.</w:t>
      </w:r>
    </w:p>
    <w:p w:rsidR="000E6F6A" w:rsidRPr="000972F5" w:rsidRDefault="003F2558" w:rsidP="003F2558">
      <w:pPr>
        <w:autoSpaceDE w:val="0"/>
        <w:autoSpaceDN w:val="0"/>
        <w:adjustRightInd w:val="0"/>
        <w:ind w:firstLine="540"/>
        <w:jc w:val="both"/>
        <w:rPr>
          <w:rFonts w:eastAsiaTheme="minorHAnsi"/>
          <w:szCs w:val="28"/>
          <w:lang w:eastAsia="en-US"/>
        </w:rPr>
      </w:pPr>
      <w:r>
        <w:rPr>
          <w:rFonts w:eastAsiaTheme="minorHAnsi"/>
          <w:szCs w:val="28"/>
          <w:lang w:eastAsia="en-US"/>
        </w:rPr>
        <w:t>4</w:t>
      </w:r>
      <w:r w:rsidR="00B4431E" w:rsidRPr="000972F5">
        <w:rPr>
          <w:rFonts w:eastAsiaTheme="minorHAnsi"/>
          <w:szCs w:val="28"/>
          <w:lang w:eastAsia="en-US"/>
        </w:rPr>
        <w:t>.</w:t>
      </w:r>
      <w:r w:rsidR="000E6F6A" w:rsidRPr="000972F5">
        <w:rPr>
          <w:rFonts w:eastAsiaTheme="minorHAnsi"/>
          <w:szCs w:val="28"/>
          <w:lang w:eastAsia="en-US"/>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52" w:history="1">
        <w:r w:rsidR="000E6F6A" w:rsidRPr="000972F5">
          <w:rPr>
            <w:rFonts w:eastAsiaTheme="minorHAnsi"/>
            <w:szCs w:val="28"/>
            <w:lang w:eastAsia="en-US"/>
          </w:rPr>
          <w:t>частях 5</w:t>
        </w:r>
      </w:hyperlink>
      <w:r w:rsidR="000E6F6A" w:rsidRPr="000972F5">
        <w:rPr>
          <w:rFonts w:eastAsiaTheme="minorHAnsi"/>
          <w:szCs w:val="28"/>
          <w:lang w:eastAsia="en-US"/>
        </w:rPr>
        <w:t xml:space="preserve"> - </w:t>
      </w:r>
      <w:hyperlink r:id="rId53" w:history="1">
        <w:r w:rsidR="000E6F6A" w:rsidRPr="000972F5">
          <w:rPr>
            <w:rFonts w:eastAsiaTheme="minorHAnsi"/>
            <w:szCs w:val="28"/>
            <w:lang w:eastAsia="en-US"/>
          </w:rPr>
          <w:t>7 статьи 8.2</w:t>
        </w:r>
      </w:hyperlink>
      <w:r w:rsidR="000E6F6A" w:rsidRPr="000972F5">
        <w:rPr>
          <w:rFonts w:eastAsiaTheme="minorHAnsi"/>
          <w:szCs w:val="28"/>
          <w:lang w:eastAsia="en-US"/>
        </w:rPr>
        <w:t xml:space="preserve"> </w:t>
      </w:r>
      <w:r w:rsidR="00B4431E" w:rsidRPr="000972F5">
        <w:rPr>
          <w:rFonts w:eastAsiaTheme="minorHAnsi"/>
          <w:szCs w:val="28"/>
          <w:lang w:eastAsia="en-US"/>
        </w:rPr>
        <w:t>Федерального закона № 294-ФЗ</w:t>
      </w:r>
      <w:r w:rsidR="000E6F6A" w:rsidRPr="000972F5">
        <w:rPr>
          <w:rFonts w:eastAsiaTheme="minorHAnsi"/>
          <w:szCs w:val="28"/>
          <w:lang w:eastAsia="en-US"/>
        </w:rPr>
        <w:t>, орган муниципального контроля направляют юридическому лицу, индивидуальному предпринимателю предостережение о недопустимости нар</w:t>
      </w:r>
      <w:r w:rsidR="00F337B5" w:rsidRPr="000972F5">
        <w:rPr>
          <w:rFonts w:eastAsiaTheme="minorHAnsi"/>
          <w:szCs w:val="28"/>
          <w:lang w:eastAsia="en-US"/>
        </w:rPr>
        <w:t>ушения обязательных требований.</w:t>
      </w:r>
    </w:p>
    <w:p w:rsidR="00182BCE" w:rsidRPr="000972F5" w:rsidRDefault="003F2558" w:rsidP="00CA4216">
      <w:pPr>
        <w:autoSpaceDE w:val="0"/>
        <w:autoSpaceDN w:val="0"/>
        <w:adjustRightInd w:val="0"/>
        <w:ind w:firstLine="709"/>
        <w:jc w:val="both"/>
        <w:outlineLvl w:val="0"/>
        <w:rPr>
          <w:rFonts w:eastAsiaTheme="minorHAnsi"/>
          <w:szCs w:val="28"/>
          <w:lang w:eastAsia="en-US"/>
        </w:rPr>
      </w:pPr>
      <w:r>
        <w:rPr>
          <w:rFonts w:eastAsiaTheme="minorHAnsi"/>
          <w:szCs w:val="28"/>
          <w:lang w:eastAsia="en-US"/>
        </w:rPr>
        <w:t>5.</w:t>
      </w:r>
      <w:r w:rsidR="00182BCE" w:rsidRPr="000972F5">
        <w:rPr>
          <w:rFonts w:eastAsiaTheme="minorHAnsi"/>
          <w:szCs w:val="28"/>
          <w:lang w:eastAsia="en-US"/>
        </w:rPr>
        <w:t xml:space="preserve"> Организация и проведение мероприятий, направленных на профилактику нарушений обязательных требований</w:t>
      </w:r>
    </w:p>
    <w:p w:rsidR="00182BCE" w:rsidRPr="000972F5" w:rsidRDefault="003F2558" w:rsidP="00CA4216">
      <w:pPr>
        <w:autoSpaceDE w:val="0"/>
        <w:autoSpaceDN w:val="0"/>
        <w:adjustRightInd w:val="0"/>
        <w:ind w:firstLine="709"/>
        <w:jc w:val="both"/>
        <w:rPr>
          <w:rFonts w:eastAsiaTheme="minorHAnsi"/>
          <w:szCs w:val="28"/>
          <w:lang w:eastAsia="en-US"/>
        </w:rPr>
      </w:pPr>
      <w:r>
        <w:rPr>
          <w:rFonts w:eastAsiaTheme="minorHAnsi"/>
          <w:szCs w:val="28"/>
          <w:lang w:eastAsia="en-US"/>
        </w:rPr>
        <w:t>5</w:t>
      </w:r>
      <w:r w:rsidR="007E5C6F" w:rsidRPr="000972F5">
        <w:rPr>
          <w:rFonts w:eastAsiaTheme="minorHAnsi"/>
          <w:szCs w:val="28"/>
          <w:lang w:eastAsia="en-US"/>
        </w:rPr>
        <w:t xml:space="preserve">.1 В </w:t>
      </w:r>
      <w:r w:rsidR="00182BCE" w:rsidRPr="000972F5">
        <w:rPr>
          <w:rFonts w:eastAsiaTheme="minorHAnsi"/>
          <w:szCs w:val="28"/>
          <w:lang w:eastAsia="en-US"/>
        </w:rPr>
        <w:t>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182BCE" w:rsidRPr="000972F5" w:rsidRDefault="003F2558" w:rsidP="00CA4216">
      <w:pPr>
        <w:autoSpaceDE w:val="0"/>
        <w:autoSpaceDN w:val="0"/>
        <w:adjustRightInd w:val="0"/>
        <w:ind w:firstLine="709"/>
        <w:jc w:val="both"/>
        <w:rPr>
          <w:rFonts w:eastAsiaTheme="minorHAnsi"/>
          <w:szCs w:val="28"/>
          <w:lang w:eastAsia="en-US"/>
        </w:rPr>
      </w:pPr>
      <w:r>
        <w:rPr>
          <w:rFonts w:eastAsiaTheme="minorHAnsi"/>
          <w:szCs w:val="28"/>
          <w:lang w:eastAsia="en-US"/>
        </w:rPr>
        <w:t>5</w:t>
      </w:r>
      <w:r w:rsidR="00182BCE" w:rsidRPr="000972F5">
        <w:rPr>
          <w:rFonts w:eastAsiaTheme="minorHAnsi"/>
          <w:szCs w:val="28"/>
          <w:lang w:eastAsia="en-US"/>
        </w:rPr>
        <w:t>.2 В целях профилактики нарушений обязательных требований органы муниципального контроля:</w:t>
      </w:r>
    </w:p>
    <w:p w:rsidR="00182BCE" w:rsidRPr="000972F5" w:rsidRDefault="00182BCE"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82BCE" w:rsidRPr="000972F5" w:rsidRDefault="00182BCE"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2) осуществляют информирование юридических лиц, индивидуальных предпринимателей по вопросам соблюдения обязательных требований, в том </w:t>
      </w:r>
      <w:r w:rsidRPr="000972F5">
        <w:rPr>
          <w:rFonts w:eastAsiaTheme="minorHAnsi"/>
          <w:szCs w:val="28"/>
          <w:lang w:eastAsia="en-US"/>
        </w:rPr>
        <w:lastRenderedPageBreak/>
        <w:t>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82BCE" w:rsidRPr="000972F5" w:rsidRDefault="00182BCE"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82BCE" w:rsidRPr="000972F5" w:rsidRDefault="00182BCE"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4) выдают предостережения о недопустимости нарушения обязательных требований в соответствии с </w:t>
      </w:r>
      <w:hyperlink w:anchor="Par12" w:history="1">
        <w:r w:rsidRPr="000972F5">
          <w:rPr>
            <w:rFonts w:eastAsiaTheme="minorHAnsi"/>
            <w:szCs w:val="28"/>
            <w:lang w:eastAsia="en-US"/>
          </w:rPr>
          <w:t>частями 5</w:t>
        </w:r>
      </w:hyperlink>
      <w:r w:rsidRPr="000972F5">
        <w:rPr>
          <w:rFonts w:eastAsiaTheme="minorHAnsi"/>
          <w:szCs w:val="28"/>
          <w:lang w:eastAsia="en-US"/>
        </w:rPr>
        <w:t xml:space="preserve"> - </w:t>
      </w:r>
      <w:hyperlink w:anchor="Par14" w:history="1">
        <w:r w:rsidRPr="000972F5">
          <w:rPr>
            <w:rFonts w:eastAsiaTheme="minorHAnsi"/>
            <w:szCs w:val="28"/>
            <w:lang w:eastAsia="en-US"/>
          </w:rPr>
          <w:t>7</w:t>
        </w:r>
      </w:hyperlink>
      <w:r w:rsidRPr="000972F5">
        <w:rPr>
          <w:rFonts w:eastAsiaTheme="minorHAnsi"/>
          <w:szCs w:val="28"/>
          <w:lang w:eastAsia="en-US"/>
        </w:rPr>
        <w:t xml:space="preserve"> статьи 8.3 Федерального закона № 294-ФЗ, если иной порядок не установлен федеральным законом.</w:t>
      </w:r>
    </w:p>
    <w:p w:rsidR="00182BCE" w:rsidRPr="000972F5" w:rsidRDefault="003F2558" w:rsidP="00CA4216">
      <w:pPr>
        <w:autoSpaceDE w:val="0"/>
        <w:autoSpaceDN w:val="0"/>
        <w:adjustRightInd w:val="0"/>
        <w:ind w:firstLine="709"/>
        <w:jc w:val="both"/>
        <w:rPr>
          <w:rFonts w:eastAsiaTheme="minorHAnsi"/>
          <w:szCs w:val="28"/>
          <w:lang w:eastAsia="en-US"/>
        </w:rPr>
      </w:pPr>
      <w:r>
        <w:rPr>
          <w:rFonts w:eastAsiaTheme="minorHAnsi"/>
          <w:szCs w:val="28"/>
          <w:lang w:eastAsia="en-US"/>
        </w:rPr>
        <w:t>5</w:t>
      </w:r>
      <w:r w:rsidR="00182BCE" w:rsidRPr="000972F5">
        <w:rPr>
          <w:rFonts w:eastAsiaTheme="minorHAnsi"/>
          <w:szCs w:val="28"/>
          <w:lang w:eastAsia="en-US"/>
        </w:rPr>
        <w:t>.3 Федеральным законом,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82BCE" w:rsidRPr="000972F5" w:rsidRDefault="003F2558" w:rsidP="00CA4216">
      <w:pPr>
        <w:autoSpaceDE w:val="0"/>
        <w:autoSpaceDN w:val="0"/>
        <w:adjustRightInd w:val="0"/>
        <w:ind w:firstLine="709"/>
        <w:jc w:val="both"/>
        <w:rPr>
          <w:rFonts w:eastAsiaTheme="minorHAnsi"/>
          <w:szCs w:val="28"/>
          <w:lang w:eastAsia="en-US"/>
        </w:rPr>
      </w:pPr>
      <w:r>
        <w:rPr>
          <w:rFonts w:eastAsiaTheme="minorHAnsi"/>
          <w:szCs w:val="28"/>
          <w:lang w:eastAsia="en-US"/>
        </w:rPr>
        <w:t>5</w:t>
      </w:r>
      <w:r w:rsidR="0044153C" w:rsidRPr="000972F5">
        <w:rPr>
          <w:rFonts w:eastAsiaTheme="minorHAnsi"/>
          <w:szCs w:val="28"/>
          <w:lang w:eastAsia="en-US"/>
        </w:rPr>
        <w:t>.</w:t>
      </w:r>
      <w:r w:rsidR="00182BCE" w:rsidRPr="000972F5">
        <w:rPr>
          <w:rFonts w:eastAsiaTheme="minorHAnsi"/>
          <w:szCs w:val="28"/>
          <w:lang w:eastAsia="en-US"/>
        </w:rPr>
        <w:t>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182BCE" w:rsidRPr="000972F5" w:rsidRDefault="003F2558" w:rsidP="00CA4216">
      <w:pPr>
        <w:autoSpaceDE w:val="0"/>
        <w:autoSpaceDN w:val="0"/>
        <w:adjustRightInd w:val="0"/>
        <w:ind w:firstLine="709"/>
        <w:jc w:val="both"/>
        <w:rPr>
          <w:rFonts w:eastAsiaTheme="minorHAnsi"/>
          <w:szCs w:val="28"/>
          <w:lang w:eastAsia="en-US"/>
        </w:rPr>
      </w:pPr>
      <w:bookmarkStart w:id="7" w:name="Par12"/>
      <w:bookmarkEnd w:id="7"/>
      <w:r>
        <w:rPr>
          <w:rFonts w:eastAsiaTheme="minorHAnsi"/>
          <w:szCs w:val="28"/>
          <w:lang w:eastAsia="en-US"/>
        </w:rPr>
        <w:t>5</w:t>
      </w:r>
      <w:r w:rsidR="0044153C" w:rsidRPr="000972F5">
        <w:rPr>
          <w:rFonts w:eastAsiaTheme="minorHAnsi"/>
          <w:szCs w:val="28"/>
          <w:lang w:eastAsia="en-US"/>
        </w:rPr>
        <w:t>.</w:t>
      </w:r>
      <w:r w:rsidR="00182BCE" w:rsidRPr="000972F5">
        <w:rPr>
          <w:rFonts w:eastAsiaTheme="minorHAnsi"/>
          <w:szCs w:val="28"/>
          <w:lang w:eastAsia="en-US"/>
        </w:rPr>
        <w:t xml:space="preserve">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w:t>
      </w:r>
      <w:r w:rsidR="00182BCE" w:rsidRPr="000972F5">
        <w:rPr>
          <w:rFonts w:eastAsiaTheme="minorHAnsi"/>
          <w:szCs w:val="28"/>
          <w:lang w:eastAsia="en-US"/>
        </w:rPr>
        <w:lastRenderedPageBreak/>
        <w:t>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182BCE" w:rsidRPr="000972F5" w:rsidRDefault="003F2558" w:rsidP="00CA4216">
      <w:pPr>
        <w:autoSpaceDE w:val="0"/>
        <w:autoSpaceDN w:val="0"/>
        <w:adjustRightInd w:val="0"/>
        <w:ind w:firstLine="709"/>
        <w:jc w:val="both"/>
        <w:rPr>
          <w:rFonts w:eastAsiaTheme="minorHAnsi"/>
          <w:szCs w:val="28"/>
          <w:lang w:eastAsia="en-US"/>
        </w:rPr>
      </w:pPr>
      <w:r>
        <w:rPr>
          <w:rFonts w:eastAsiaTheme="minorHAnsi"/>
          <w:szCs w:val="28"/>
          <w:lang w:eastAsia="en-US"/>
        </w:rPr>
        <w:t>5</w:t>
      </w:r>
      <w:r w:rsidR="0044153C" w:rsidRPr="000972F5">
        <w:rPr>
          <w:rFonts w:eastAsiaTheme="minorHAnsi"/>
          <w:szCs w:val="28"/>
          <w:lang w:eastAsia="en-US"/>
        </w:rPr>
        <w:t>.</w:t>
      </w:r>
      <w:r w:rsidR="00182BCE" w:rsidRPr="000972F5">
        <w:rPr>
          <w:rFonts w:eastAsiaTheme="minorHAnsi"/>
          <w:szCs w:val="28"/>
          <w:lang w:eastAsia="en-US"/>
        </w:rP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F43BEB" w:rsidRPr="000972F5" w:rsidRDefault="003F2558" w:rsidP="007A08BB">
      <w:pPr>
        <w:autoSpaceDE w:val="0"/>
        <w:autoSpaceDN w:val="0"/>
        <w:adjustRightInd w:val="0"/>
        <w:ind w:firstLine="709"/>
        <w:jc w:val="both"/>
        <w:rPr>
          <w:rFonts w:eastAsiaTheme="minorHAnsi"/>
          <w:szCs w:val="28"/>
          <w:lang w:eastAsia="en-US"/>
        </w:rPr>
      </w:pPr>
      <w:bookmarkStart w:id="8" w:name="Par14"/>
      <w:bookmarkEnd w:id="8"/>
      <w:r>
        <w:rPr>
          <w:rFonts w:eastAsiaTheme="minorHAnsi"/>
          <w:szCs w:val="28"/>
          <w:lang w:eastAsia="en-US"/>
        </w:rPr>
        <w:t>5</w:t>
      </w:r>
      <w:r w:rsidR="0071791D" w:rsidRPr="000972F5">
        <w:rPr>
          <w:rFonts w:eastAsiaTheme="minorHAnsi"/>
          <w:szCs w:val="28"/>
          <w:lang w:eastAsia="en-US"/>
        </w:rPr>
        <w:t>.</w:t>
      </w:r>
      <w:r w:rsidR="00182BCE" w:rsidRPr="000972F5">
        <w:rPr>
          <w:rFonts w:eastAsiaTheme="minorHAnsi"/>
          <w:szCs w:val="28"/>
          <w:lang w:eastAsia="en-US"/>
        </w:rPr>
        <w:t>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w:t>
      </w:r>
      <w:r w:rsidR="0044153C" w:rsidRPr="000972F5">
        <w:rPr>
          <w:rFonts w:eastAsiaTheme="minorHAnsi"/>
          <w:szCs w:val="28"/>
          <w:lang w:eastAsia="en-US"/>
        </w:rPr>
        <w:t>тельством Российской Федерации.</w:t>
      </w:r>
    </w:p>
    <w:p w:rsidR="00831949" w:rsidRPr="000972F5" w:rsidRDefault="00831949" w:rsidP="00CA4216">
      <w:pPr>
        <w:autoSpaceDE w:val="0"/>
        <w:autoSpaceDN w:val="0"/>
        <w:adjustRightInd w:val="0"/>
        <w:ind w:firstLine="709"/>
        <w:jc w:val="both"/>
        <w:rPr>
          <w:rFonts w:eastAsiaTheme="minorHAnsi"/>
          <w:szCs w:val="28"/>
          <w:lang w:eastAsia="en-US"/>
        </w:rPr>
      </w:pPr>
    </w:p>
    <w:p w:rsidR="00831949" w:rsidRPr="000972F5" w:rsidRDefault="00831949" w:rsidP="00CA4216">
      <w:pPr>
        <w:autoSpaceDE w:val="0"/>
        <w:autoSpaceDN w:val="0"/>
        <w:adjustRightInd w:val="0"/>
        <w:ind w:firstLine="709"/>
        <w:jc w:val="both"/>
        <w:rPr>
          <w:rFonts w:eastAsiaTheme="minorHAnsi"/>
          <w:szCs w:val="28"/>
          <w:lang w:eastAsia="en-US"/>
        </w:rPr>
      </w:pPr>
    </w:p>
    <w:p w:rsidR="00831949" w:rsidRPr="000972F5" w:rsidRDefault="00831949" w:rsidP="00CA4216">
      <w:pPr>
        <w:autoSpaceDE w:val="0"/>
        <w:autoSpaceDN w:val="0"/>
        <w:adjustRightInd w:val="0"/>
        <w:ind w:firstLine="709"/>
        <w:jc w:val="both"/>
        <w:rPr>
          <w:rFonts w:eastAsiaTheme="minorHAnsi"/>
          <w:szCs w:val="28"/>
          <w:lang w:eastAsia="en-US"/>
        </w:rPr>
      </w:pPr>
    </w:p>
    <w:p w:rsidR="005043C1" w:rsidRPr="000972F5" w:rsidRDefault="005043C1" w:rsidP="00CA4216">
      <w:pPr>
        <w:autoSpaceDE w:val="0"/>
        <w:autoSpaceDN w:val="0"/>
        <w:adjustRightInd w:val="0"/>
        <w:ind w:firstLine="709"/>
        <w:jc w:val="both"/>
        <w:rPr>
          <w:rFonts w:eastAsiaTheme="minorHAnsi"/>
          <w:szCs w:val="28"/>
          <w:lang w:eastAsia="en-US"/>
        </w:rPr>
      </w:pPr>
      <w:r w:rsidRPr="000972F5">
        <w:rPr>
          <w:rFonts w:eastAsiaTheme="minorHAnsi"/>
          <w:szCs w:val="28"/>
          <w:lang w:eastAsia="en-US"/>
        </w:rPr>
        <w:t xml:space="preserve"> </w:t>
      </w:r>
    </w:p>
    <w:p w:rsidR="004A4314" w:rsidRPr="000972F5" w:rsidRDefault="004A4314" w:rsidP="00CA4216">
      <w:pPr>
        <w:autoSpaceDE w:val="0"/>
        <w:autoSpaceDN w:val="0"/>
        <w:adjustRightInd w:val="0"/>
        <w:ind w:firstLine="709"/>
        <w:jc w:val="both"/>
        <w:rPr>
          <w:rFonts w:eastAsiaTheme="minorHAnsi"/>
          <w:szCs w:val="28"/>
          <w:lang w:eastAsia="en-US"/>
        </w:rPr>
      </w:pPr>
    </w:p>
    <w:p w:rsidR="004A4314" w:rsidRPr="000972F5" w:rsidRDefault="004A4314" w:rsidP="00CA4216">
      <w:pPr>
        <w:autoSpaceDE w:val="0"/>
        <w:autoSpaceDN w:val="0"/>
        <w:adjustRightInd w:val="0"/>
        <w:ind w:firstLine="709"/>
        <w:jc w:val="both"/>
        <w:rPr>
          <w:rFonts w:eastAsiaTheme="minorHAnsi"/>
          <w:szCs w:val="28"/>
          <w:lang w:eastAsia="en-US"/>
        </w:rPr>
      </w:pPr>
    </w:p>
    <w:p w:rsidR="004A4314" w:rsidRPr="000972F5" w:rsidRDefault="004A4314" w:rsidP="00CA4216">
      <w:pPr>
        <w:autoSpaceDE w:val="0"/>
        <w:autoSpaceDN w:val="0"/>
        <w:adjustRightInd w:val="0"/>
        <w:ind w:firstLine="709"/>
        <w:jc w:val="both"/>
        <w:rPr>
          <w:rFonts w:eastAsiaTheme="minorHAnsi"/>
          <w:szCs w:val="28"/>
          <w:lang w:eastAsia="en-US"/>
        </w:rPr>
      </w:pPr>
    </w:p>
    <w:p w:rsidR="004A4314" w:rsidRPr="000972F5" w:rsidRDefault="004A4314" w:rsidP="00CA4216">
      <w:pPr>
        <w:autoSpaceDE w:val="0"/>
        <w:autoSpaceDN w:val="0"/>
        <w:adjustRightInd w:val="0"/>
        <w:ind w:firstLine="709"/>
        <w:jc w:val="both"/>
        <w:rPr>
          <w:rFonts w:eastAsiaTheme="minorHAnsi"/>
          <w:szCs w:val="28"/>
          <w:lang w:eastAsia="en-US"/>
        </w:rPr>
      </w:pPr>
    </w:p>
    <w:p w:rsidR="00F40856" w:rsidRPr="000972F5" w:rsidRDefault="00F40856" w:rsidP="00CA4216">
      <w:pPr>
        <w:autoSpaceDE w:val="0"/>
        <w:autoSpaceDN w:val="0"/>
        <w:adjustRightInd w:val="0"/>
        <w:ind w:firstLine="709"/>
        <w:jc w:val="both"/>
        <w:rPr>
          <w:rFonts w:eastAsiaTheme="minorHAnsi"/>
          <w:szCs w:val="28"/>
          <w:lang w:eastAsia="en-US"/>
        </w:rPr>
      </w:pPr>
    </w:p>
    <w:p w:rsidR="00F40856" w:rsidRPr="000972F5" w:rsidRDefault="00F40856" w:rsidP="00CA4216">
      <w:pPr>
        <w:autoSpaceDE w:val="0"/>
        <w:autoSpaceDN w:val="0"/>
        <w:adjustRightInd w:val="0"/>
        <w:ind w:firstLine="709"/>
        <w:jc w:val="both"/>
        <w:rPr>
          <w:rFonts w:eastAsiaTheme="minorHAnsi"/>
          <w:szCs w:val="28"/>
          <w:lang w:eastAsia="en-US"/>
        </w:rPr>
      </w:pPr>
    </w:p>
    <w:p w:rsidR="00BF0A9C" w:rsidRPr="000972F5" w:rsidRDefault="00BF0A9C" w:rsidP="00CA4216">
      <w:pPr>
        <w:autoSpaceDE w:val="0"/>
        <w:autoSpaceDN w:val="0"/>
        <w:adjustRightInd w:val="0"/>
        <w:ind w:firstLine="709"/>
        <w:jc w:val="both"/>
        <w:rPr>
          <w:rFonts w:eastAsiaTheme="minorHAnsi"/>
          <w:szCs w:val="28"/>
          <w:lang w:eastAsia="en-US"/>
        </w:rPr>
      </w:pPr>
    </w:p>
    <w:p w:rsidR="00730EC7" w:rsidRPr="000972F5" w:rsidRDefault="00730EC7" w:rsidP="003F2558">
      <w:pPr>
        <w:autoSpaceDE w:val="0"/>
        <w:autoSpaceDN w:val="0"/>
        <w:adjustRightInd w:val="0"/>
        <w:jc w:val="both"/>
        <w:rPr>
          <w:rFonts w:eastAsiaTheme="minorHAnsi"/>
          <w:szCs w:val="28"/>
          <w:lang w:eastAsia="en-US"/>
        </w:rPr>
      </w:pPr>
    </w:p>
    <w:p w:rsidR="00730EC7" w:rsidRPr="000972F5" w:rsidRDefault="00730EC7" w:rsidP="00CA4216">
      <w:pPr>
        <w:autoSpaceDE w:val="0"/>
        <w:autoSpaceDN w:val="0"/>
        <w:adjustRightInd w:val="0"/>
        <w:ind w:firstLine="709"/>
        <w:jc w:val="both"/>
        <w:rPr>
          <w:szCs w:val="28"/>
        </w:rPr>
      </w:pPr>
    </w:p>
    <w:p w:rsidR="00F4124C" w:rsidRPr="000972F5" w:rsidRDefault="00F4124C" w:rsidP="00CA4216">
      <w:pPr>
        <w:autoSpaceDE w:val="0"/>
        <w:autoSpaceDN w:val="0"/>
        <w:adjustRightInd w:val="0"/>
        <w:ind w:firstLine="709"/>
        <w:jc w:val="both"/>
        <w:rPr>
          <w:rFonts w:eastAsiaTheme="minorHAnsi"/>
          <w:szCs w:val="28"/>
          <w:lang w:eastAsia="en-US"/>
        </w:rPr>
      </w:pPr>
    </w:p>
    <w:p w:rsidR="009A2038" w:rsidRPr="000972F5" w:rsidRDefault="009A2038" w:rsidP="00CA4216">
      <w:pPr>
        <w:autoSpaceDE w:val="0"/>
        <w:autoSpaceDN w:val="0"/>
        <w:adjustRightInd w:val="0"/>
        <w:ind w:firstLine="709"/>
        <w:jc w:val="both"/>
        <w:rPr>
          <w:rFonts w:eastAsiaTheme="minorHAnsi"/>
          <w:szCs w:val="28"/>
          <w:lang w:eastAsia="en-US"/>
        </w:rPr>
      </w:pPr>
    </w:p>
    <w:p w:rsidR="009A2038" w:rsidRPr="000972F5" w:rsidRDefault="009A2038" w:rsidP="00CA4216">
      <w:pPr>
        <w:autoSpaceDE w:val="0"/>
        <w:autoSpaceDN w:val="0"/>
        <w:adjustRightInd w:val="0"/>
        <w:ind w:firstLine="709"/>
        <w:jc w:val="both"/>
        <w:rPr>
          <w:rFonts w:eastAsiaTheme="minorHAnsi"/>
          <w:szCs w:val="28"/>
          <w:lang w:eastAsia="en-US"/>
        </w:rPr>
      </w:pPr>
    </w:p>
    <w:p w:rsidR="00BA2EA1" w:rsidRPr="000972F5" w:rsidRDefault="00BA2EA1" w:rsidP="00CA4216">
      <w:pPr>
        <w:autoSpaceDE w:val="0"/>
        <w:autoSpaceDN w:val="0"/>
        <w:adjustRightInd w:val="0"/>
        <w:ind w:firstLine="709"/>
        <w:jc w:val="both"/>
        <w:rPr>
          <w:rFonts w:eastAsiaTheme="minorHAnsi"/>
          <w:szCs w:val="28"/>
          <w:lang w:eastAsia="en-US"/>
        </w:rPr>
      </w:pPr>
    </w:p>
    <w:p w:rsidR="00BA2EA1" w:rsidRPr="000972F5" w:rsidRDefault="00BA2EA1" w:rsidP="00CA4216">
      <w:pPr>
        <w:autoSpaceDE w:val="0"/>
        <w:autoSpaceDN w:val="0"/>
        <w:adjustRightInd w:val="0"/>
        <w:ind w:firstLine="709"/>
        <w:jc w:val="both"/>
        <w:rPr>
          <w:rFonts w:eastAsiaTheme="minorHAnsi"/>
          <w:szCs w:val="28"/>
          <w:lang w:eastAsia="en-US"/>
        </w:rPr>
      </w:pPr>
    </w:p>
    <w:p w:rsidR="00BA2EA1" w:rsidRPr="000972F5" w:rsidRDefault="00BA2EA1" w:rsidP="00CA4216">
      <w:pPr>
        <w:autoSpaceDE w:val="0"/>
        <w:autoSpaceDN w:val="0"/>
        <w:adjustRightInd w:val="0"/>
        <w:ind w:firstLine="709"/>
        <w:jc w:val="both"/>
        <w:rPr>
          <w:rFonts w:eastAsiaTheme="minorHAnsi"/>
          <w:szCs w:val="28"/>
          <w:lang w:eastAsia="en-US"/>
        </w:rPr>
      </w:pPr>
    </w:p>
    <w:p w:rsidR="008F00AF" w:rsidRPr="000972F5" w:rsidRDefault="008F00AF" w:rsidP="00CA4216">
      <w:pPr>
        <w:pStyle w:val="a5"/>
        <w:spacing w:line="360" w:lineRule="atLeast"/>
        <w:ind w:firstLine="709"/>
        <w:jc w:val="both"/>
        <w:rPr>
          <w:rFonts w:ascii="Times New Roman" w:hAnsi="Times New Roman"/>
          <w:b w:val="0"/>
          <w:szCs w:val="28"/>
        </w:rPr>
      </w:pPr>
    </w:p>
    <w:sectPr w:rsidR="008F00AF" w:rsidRPr="000972F5" w:rsidSect="007E276B">
      <w:pgSz w:w="11906" w:h="16838"/>
      <w:pgMar w:top="56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2686"/>
    <w:multiLevelType w:val="hybridMultilevel"/>
    <w:tmpl w:val="D9CE45E0"/>
    <w:lvl w:ilvl="0" w:tplc="329E3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67C6007"/>
    <w:multiLevelType w:val="hybridMultilevel"/>
    <w:tmpl w:val="8A3E0568"/>
    <w:lvl w:ilvl="0" w:tplc="C088BD3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61FB1890"/>
    <w:multiLevelType w:val="hybridMultilevel"/>
    <w:tmpl w:val="6B366DDC"/>
    <w:lvl w:ilvl="0" w:tplc="3252BB2A">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113FA"/>
    <w:rsid w:val="00013A81"/>
    <w:rsid w:val="00026516"/>
    <w:rsid w:val="0003262B"/>
    <w:rsid w:val="000634E9"/>
    <w:rsid w:val="00071E40"/>
    <w:rsid w:val="000972F5"/>
    <w:rsid w:val="000B7E9C"/>
    <w:rsid w:val="000E2B45"/>
    <w:rsid w:val="000E6F6A"/>
    <w:rsid w:val="00140E8C"/>
    <w:rsid w:val="001423FC"/>
    <w:rsid w:val="001504FC"/>
    <w:rsid w:val="00182BCE"/>
    <w:rsid w:val="001A22BF"/>
    <w:rsid w:val="001A6DED"/>
    <w:rsid w:val="001E0921"/>
    <w:rsid w:val="00222050"/>
    <w:rsid w:val="00236207"/>
    <w:rsid w:val="0028387E"/>
    <w:rsid w:val="002B2B3D"/>
    <w:rsid w:val="002B33ED"/>
    <w:rsid w:val="002B6530"/>
    <w:rsid w:val="002F06CC"/>
    <w:rsid w:val="002F51B1"/>
    <w:rsid w:val="0032358A"/>
    <w:rsid w:val="00335D14"/>
    <w:rsid w:val="003B2115"/>
    <w:rsid w:val="003F2558"/>
    <w:rsid w:val="003F62B2"/>
    <w:rsid w:val="0044153C"/>
    <w:rsid w:val="00474B2F"/>
    <w:rsid w:val="004A4314"/>
    <w:rsid w:val="004D495F"/>
    <w:rsid w:val="005043C1"/>
    <w:rsid w:val="00513E59"/>
    <w:rsid w:val="00574DC3"/>
    <w:rsid w:val="0059068F"/>
    <w:rsid w:val="005D51B1"/>
    <w:rsid w:val="005E182F"/>
    <w:rsid w:val="005F6BDA"/>
    <w:rsid w:val="006B30CA"/>
    <w:rsid w:val="006D4B4A"/>
    <w:rsid w:val="006E5801"/>
    <w:rsid w:val="0071791D"/>
    <w:rsid w:val="00730DF0"/>
    <w:rsid w:val="00730EC7"/>
    <w:rsid w:val="00733981"/>
    <w:rsid w:val="007730C6"/>
    <w:rsid w:val="0077743C"/>
    <w:rsid w:val="00787EC4"/>
    <w:rsid w:val="007A08BB"/>
    <w:rsid w:val="007A6949"/>
    <w:rsid w:val="007C0DF8"/>
    <w:rsid w:val="007E276B"/>
    <w:rsid w:val="007E5C6F"/>
    <w:rsid w:val="007F707C"/>
    <w:rsid w:val="00810C0A"/>
    <w:rsid w:val="00830F95"/>
    <w:rsid w:val="00831949"/>
    <w:rsid w:val="00863EBA"/>
    <w:rsid w:val="0088326B"/>
    <w:rsid w:val="0088646F"/>
    <w:rsid w:val="00894C53"/>
    <w:rsid w:val="008B0EBE"/>
    <w:rsid w:val="008B6175"/>
    <w:rsid w:val="008D38E1"/>
    <w:rsid w:val="008D5F9C"/>
    <w:rsid w:val="008D62B3"/>
    <w:rsid w:val="008E4879"/>
    <w:rsid w:val="008F00AF"/>
    <w:rsid w:val="00903014"/>
    <w:rsid w:val="00904896"/>
    <w:rsid w:val="00964FC6"/>
    <w:rsid w:val="0098053B"/>
    <w:rsid w:val="00991B75"/>
    <w:rsid w:val="009945F5"/>
    <w:rsid w:val="009A2038"/>
    <w:rsid w:val="009E60D4"/>
    <w:rsid w:val="009E66AA"/>
    <w:rsid w:val="009F6AC0"/>
    <w:rsid w:val="00A35065"/>
    <w:rsid w:val="00A579C7"/>
    <w:rsid w:val="00B349AE"/>
    <w:rsid w:val="00B4431E"/>
    <w:rsid w:val="00B84BB9"/>
    <w:rsid w:val="00BA2EA1"/>
    <w:rsid w:val="00BE6990"/>
    <w:rsid w:val="00BF0A9C"/>
    <w:rsid w:val="00C44DC0"/>
    <w:rsid w:val="00CA4216"/>
    <w:rsid w:val="00CD53C1"/>
    <w:rsid w:val="00D16906"/>
    <w:rsid w:val="00D35201"/>
    <w:rsid w:val="00D70C96"/>
    <w:rsid w:val="00D75B11"/>
    <w:rsid w:val="00D94EC8"/>
    <w:rsid w:val="00DF3647"/>
    <w:rsid w:val="00E158CD"/>
    <w:rsid w:val="00E268FD"/>
    <w:rsid w:val="00E8061F"/>
    <w:rsid w:val="00E86982"/>
    <w:rsid w:val="00E95B7A"/>
    <w:rsid w:val="00E97E73"/>
    <w:rsid w:val="00EA0EE3"/>
    <w:rsid w:val="00F06101"/>
    <w:rsid w:val="00F0670D"/>
    <w:rsid w:val="00F156E1"/>
    <w:rsid w:val="00F21DB6"/>
    <w:rsid w:val="00F337B5"/>
    <w:rsid w:val="00F40856"/>
    <w:rsid w:val="00F4124C"/>
    <w:rsid w:val="00F417A0"/>
    <w:rsid w:val="00F43BEB"/>
    <w:rsid w:val="00F47D77"/>
    <w:rsid w:val="00F52CC9"/>
    <w:rsid w:val="00F95180"/>
    <w:rsid w:val="00FD13C1"/>
    <w:rsid w:val="00FF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7D73"/>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iPriority w:val="99"/>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styleId="aa">
    <w:name w:val="Normal (Web)"/>
    <w:basedOn w:val="a"/>
    <w:uiPriority w:val="99"/>
    <w:unhideWhenUsed/>
    <w:rsid w:val="00335D14"/>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7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F917D3EA3EB308329A278D574B07324358A9C5DFD94F6D328AC9BF0DB6B25C3A21DAD2203D97CAT1Z9L" TargetMode="External"/><Relationship Id="rId18" Type="http://schemas.openxmlformats.org/officeDocument/2006/relationships/hyperlink" Target="consultantplus://offline/ref=A5BB81D7F31806258DB710FB1AD12A02643CF5F27DAF013064ED74EAFCC27E64BC9DFA1C08672B34r1v6L" TargetMode="External"/><Relationship Id="rId26" Type="http://schemas.openxmlformats.org/officeDocument/2006/relationships/hyperlink" Target="consultantplus://offline/ref=DB2D215A82F51B779F1ADFB4A2DA4974D9EB0B4819374296DEC9ED5325E8BEB1306764C73B0A480Ds3X0N" TargetMode="External"/><Relationship Id="rId39" Type="http://schemas.openxmlformats.org/officeDocument/2006/relationships/hyperlink" Target="consultantplus://offline/ref=5F88C622BCDCCEAF9EAE39E818D17E50404B77AC7968B6516D5ED6F5B658583E3EA36162A7FA7683tC5AF" TargetMode="External"/><Relationship Id="rId21" Type="http://schemas.openxmlformats.org/officeDocument/2006/relationships/hyperlink" Target="consultantplus://offline/ref=F3BB411F471BAE4B63432359F65B3CF59730C60EBD2AB46964CCB674E32C2B7F24A4DA40E6E296D0m2K9M" TargetMode="External"/><Relationship Id="rId34" Type="http://schemas.openxmlformats.org/officeDocument/2006/relationships/hyperlink" Target="consultantplus://offline/ref=C2C011728442706677E54F7C1F324609DE73C9429BE7EE72214DD59B5352083BF1F6F6EEC634B4O" TargetMode="External"/><Relationship Id="rId42" Type="http://schemas.openxmlformats.org/officeDocument/2006/relationships/hyperlink" Target="consultantplus://offline/ref=647F989466ADA05FEEB4492DE9CDF556B160D3CEEBF73F7DCCF252DF33EA7805045DD1EA62dE6AF" TargetMode="External"/><Relationship Id="rId47" Type="http://schemas.openxmlformats.org/officeDocument/2006/relationships/hyperlink" Target="consultantplus://offline/ref=754F00EDB6DC6A0D7D042B56F7D9AEC63FD3F1299316A7880B5FD5D8F4T0AFJ" TargetMode="External"/><Relationship Id="rId50" Type="http://schemas.openxmlformats.org/officeDocument/2006/relationships/hyperlink" Target="consultantplus://offline/ref=1068B43D3505EE982F9D890FF994565E28D06CAB3E8AD6BD70B67DF0FEDE76319928181957M8LBJ" TargetMode="External"/><Relationship Id="rId55" Type="http://schemas.openxmlformats.org/officeDocument/2006/relationships/theme" Target="theme/theme1.xml"/><Relationship Id="rId7" Type="http://schemas.openxmlformats.org/officeDocument/2006/relationships/hyperlink" Target="consultantplus://offline/ref=E06610679CF6F50E7801ADFB37F82186D6B4A4A53188CB1D0F862FB0230F8BD5F958FAC952CC325BpD2AK" TargetMode="External"/><Relationship Id="rId12" Type="http://schemas.openxmlformats.org/officeDocument/2006/relationships/hyperlink" Target="consultantplus://offline/ref=79F917D3EA3EB308329A278D574B07324358A9C5DFD94F6D328AC9BF0DB6B25C3A21DAD2203D97C9T1Z7L" TargetMode="External"/><Relationship Id="rId17" Type="http://schemas.openxmlformats.org/officeDocument/2006/relationships/hyperlink" Target="consultantplus://offline/ref=CE61CB5AA6E136F5CB96B924031B5368C702B75C931145ED3B24D0EED20BE2366B07B4D91DE010312Bb1L" TargetMode="External"/><Relationship Id="rId25" Type="http://schemas.openxmlformats.org/officeDocument/2006/relationships/hyperlink" Target="consultantplus://offline/ref=FEB540D53ABE21C72DE745486437E7CA674A9DE48DEB09E07F1D0451B948441C3DA0CBC09062794A7Fd0M" TargetMode="External"/><Relationship Id="rId33" Type="http://schemas.openxmlformats.org/officeDocument/2006/relationships/hyperlink" Target="consultantplus://offline/ref=2308E723000434BB880A6AFB16F70F8643FBFA2EDFD994A59214AEAD703BE524244248DFEA282180K9w2N" TargetMode="External"/><Relationship Id="rId38" Type="http://schemas.openxmlformats.org/officeDocument/2006/relationships/hyperlink" Target="consultantplus://offline/ref=55189BEB83FBACC26C65F539C17159C11CF3CBF821BF5615B30D2201O056F" TargetMode="External"/><Relationship Id="rId46" Type="http://schemas.openxmlformats.org/officeDocument/2006/relationships/hyperlink" Target="consultantplus://offline/ref=754F00EDB6DC6A0D7D042B56F7D9AEC63FD3FA239516A7880B5FD5D8F4T0AFJ" TargetMode="External"/><Relationship Id="rId2" Type="http://schemas.openxmlformats.org/officeDocument/2006/relationships/styles" Target="styles.xml"/><Relationship Id="rId16" Type="http://schemas.openxmlformats.org/officeDocument/2006/relationships/hyperlink" Target="consultantplus://offline/ref=CE61CB5AA6E136F5CB96B924031B5368C40AB5529A1E45ED3B24D0EED20BE2366B07B4DB1F2Eb0L" TargetMode="External"/><Relationship Id="rId20" Type="http://schemas.openxmlformats.org/officeDocument/2006/relationships/hyperlink" Target="consultantplus://offline/ref=F3BB411F471BAE4B63432359F65B3CF59730C60EBD2AB46964CCB674E32C2B7F24A4DA40E6E296D0m2K8M" TargetMode="External"/><Relationship Id="rId29" Type="http://schemas.openxmlformats.org/officeDocument/2006/relationships/hyperlink" Target="consultantplus://offline/ref=2308E723000434BB880A6AFB16F70F8643FBFA2EDFD994A59214AEAD703BE524244248DFEA282180K9w2N" TargetMode="External"/><Relationship Id="rId41" Type="http://schemas.openxmlformats.org/officeDocument/2006/relationships/hyperlink" Target="consultantplus://offline/ref=5F88C622BCDCCEAF9EAE39E818D17E50404B77AC7968B6516D5ED6F5B658583E3EA36162A7FA7683tC5F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CB505B3D42A94D253C1E9D35E7A23A68D9C9D1A4548123E93FFC88AB41FE591AF8F458FAC005DBBX2u2J" TargetMode="External"/><Relationship Id="rId11" Type="http://schemas.openxmlformats.org/officeDocument/2006/relationships/hyperlink" Target="consultantplus://offline/ref=8D3F3A5BAAE2B8D9AA8501C4833594A203F35F08AFE42E60C1EE6A337326B6D4AAE1B77864B1499EX5W9L" TargetMode="External"/><Relationship Id="rId24" Type="http://schemas.openxmlformats.org/officeDocument/2006/relationships/hyperlink" Target="consultantplus://offline/ref=FEB540D53ABE21C72DE745486437E7CA674A9DE48DEB09E07F1D0451B948441C3DA0CBC0906278457Fd4M" TargetMode="External"/><Relationship Id="rId32" Type="http://schemas.openxmlformats.org/officeDocument/2006/relationships/hyperlink" Target="consultantplus://offline/ref=2308E723000434BB880A6AFB16F70F8643FBFA2EDFD994A59214AEAD703BE524244248DFEA282183K9wCN" TargetMode="External"/><Relationship Id="rId37" Type="http://schemas.openxmlformats.org/officeDocument/2006/relationships/hyperlink" Target="consultantplus://offline/ref=55189BEB83FBACC26C65F539C17159C117F0C3F628BD0B1FBB542E03018F9874AF77A632BCE3D71FO05AF" TargetMode="External"/><Relationship Id="rId40" Type="http://schemas.openxmlformats.org/officeDocument/2006/relationships/hyperlink" Target="consultantplus://offline/ref=5F88C622BCDCCEAF9EAE39E818D17E504B4878A77B60EB5B6507DAF7tB51F" TargetMode="External"/><Relationship Id="rId45" Type="http://schemas.openxmlformats.org/officeDocument/2006/relationships/hyperlink" Target="consultantplus://offline/ref=754F00EDB6DC6A0D7D042B56F7D9AEC63FD3F32D9E19A7880B5FD5D8F40F4EB65748C7791C6291E4T3A8J" TargetMode="External"/><Relationship Id="rId53" Type="http://schemas.openxmlformats.org/officeDocument/2006/relationships/hyperlink" Target="consultantplus://offline/ref=1068B43D3505EE982F9D890FF994565E28D06CAB3E8AD6BD70B67DF0FEDE76319928181A58M8LFJ" TargetMode="External"/><Relationship Id="rId5" Type="http://schemas.openxmlformats.org/officeDocument/2006/relationships/image" Target="media/image1.png"/><Relationship Id="rId15" Type="http://schemas.openxmlformats.org/officeDocument/2006/relationships/hyperlink" Target="consultantplus://offline/ref=CE61CB5AA6E136F5CB96B924031B5368C40AB5529A1E45ED3B24D0EED20BE2366B07B4D91DE011352Bb8L" TargetMode="External"/><Relationship Id="rId23" Type="http://schemas.openxmlformats.org/officeDocument/2006/relationships/hyperlink" Target="consultantplus://offline/ref=FEB540D53ABE21C72DE745486437E7CA674A9DE48DEB09E07F1D0451B948441C3DA0CBC09062794A7Fd0M" TargetMode="External"/><Relationship Id="rId28" Type="http://schemas.openxmlformats.org/officeDocument/2006/relationships/hyperlink" Target="consultantplus://offline/ref=2308E723000434BB880A6AFB16F70F8643FBFA2EDFD994A59214AEAD703BE524244248DFEA282183K9wCN" TargetMode="External"/><Relationship Id="rId36" Type="http://schemas.openxmlformats.org/officeDocument/2006/relationships/hyperlink" Target="consultantplus://offline/ref=69C59A1603929EEC9376FAAD1B609CBDAA78A152F0785A8FA49CA6403AA8D323FDF1882CF56E4EA2eECCO" TargetMode="External"/><Relationship Id="rId49" Type="http://schemas.openxmlformats.org/officeDocument/2006/relationships/hyperlink" Target="consultantplus://offline/ref=754F00EDB6DC6A0D7D042B56F7D9AEC63FD3F32D9E19A7880B5FD5D8F40F4EB65748C7791CT6A0J" TargetMode="External"/><Relationship Id="rId10" Type="http://schemas.openxmlformats.org/officeDocument/2006/relationships/hyperlink" Target="consultantplus://offline/ref=FBE9DB820AC17F04F6C0C9E268E11BF1E0356FC01949FA0383A7F615D856AF989DE330D589d9T3L" TargetMode="External"/><Relationship Id="rId19" Type="http://schemas.openxmlformats.org/officeDocument/2006/relationships/hyperlink" Target="consultantplus://offline/ref=051606B45D773CC5660FE55EAEAB74DE3DDA9C4B0E0DC4621724B3F5B0AC0505D221C8B229B9F908X9wEL" TargetMode="External"/><Relationship Id="rId31" Type="http://schemas.openxmlformats.org/officeDocument/2006/relationships/hyperlink" Target="consultantplus://offline/ref=2308E723000434BB880A6AFB16F70F8640F2F829D2D894A59214AEAD703BE524244248DFEA282084K9wFN" TargetMode="External"/><Relationship Id="rId44" Type="http://schemas.openxmlformats.org/officeDocument/2006/relationships/hyperlink" Target="consultantplus://offline/ref=754F00EDB6DC6A0D7D042B56F7D9AEC63CDAF12A9318A7880B5FD5D8F40F4EB65748C7791C6292E0T3A4J" TargetMode="External"/><Relationship Id="rId52" Type="http://schemas.openxmlformats.org/officeDocument/2006/relationships/hyperlink" Target="consultantplus://offline/ref=1068B43D3505EE982F9D890FF994565E28D06CAB3E8AD6BD70B67DF0FEDE76319928181A58M8LDJ" TargetMode="External"/><Relationship Id="rId4" Type="http://schemas.openxmlformats.org/officeDocument/2006/relationships/webSettings" Target="webSettings.xml"/><Relationship Id="rId9" Type="http://schemas.openxmlformats.org/officeDocument/2006/relationships/hyperlink" Target="consultantplus://offline/ref=FBE9DB820AC17F04F6C0C9E268E11BF1E0356FC01949FA0383A7F615D856AF989DE330D589d9T3L" TargetMode="External"/><Relationship Id="rId14" Type="http://schemas.openxmlformats.org/officeDocument/2006/relationships/hyperlink" Target="consultantplus://offline/ref=CE61CB5AA6E136F5CB96B924031B5368C40AB5529A1E45ED3B24D0EED20BE2366B07B4D91DE011352Bb9L" TargetMode="External"/><Relationship Id="rId22" Type="http://schemas.openxmlformats.org/officeDocument/2006/relationships/hyperlink" Target="consultantplus://offline/ref=9535942DDB53D81C67E5C7715D5501004A658BC0FE861185A7E47D8F65EFE3D1ADEEF643F89DB1B6N3QDM" TargetMode="External"/><Relationship Id="rId27" Type="http://schemas.openxmlformats.org/officeDocument/2006/relationships/hyperlink" Target="consultantplus://offline/ref=DB2D215A82F51B779F1ADFB4A2DA4974DEE3044E1D3C1F9CD690E15122E7E1A6372E68C63B0A4Cs0XCN" TargetMode="External"/><Relationship Id="rId30" Type="http://schemas.openxmlformats.org/officeDocument/2006/relationships/hyperlink" Target="consultantplus://offline/ref=2308E723000434BB880A6AFB16F70F8640F2F829D2D894A59214AEAD703BE524244248DFEA282084K9wBN" TargetMode="External"/><Relationship Id="rId35" Type="http://schemas.openxmlformats.org/officeDocument/2006/relationships/hyperlink" Target="consultantplus://offline/ref=69C59A1603929EEC9376E4B60E609CBDA971A250F57C5A8FA49CA6403AA8D323FDF1882CF56E4EA3eEC2O" TargetMode="External"/><Relationship Id="rId43" Type="http://schemas.openxmlformats.org/officeDocument/2006/relationships/hyperlink" Target="consultantplus://offline/ref=647F989466ADA05FEEB4492DE9CDF556B160DAC0E0F83F7DCCF252DF33EA7805045DD1EE64E90226dE69F" TargetMode="External"/><Relationship Id="rId48" Type="http://schemas.openxmlformats.org/officeDocument/2006/relationships/hyperlink" Target="consultantplus://offline/ref=754F00EDB6DC6A0D7D042B56F7D9AEC63FD3F32D9E19A7880B5FD5D8F40F4EB65748C7791C6293E0T3A8J" TargetMode="External"/><Relationship Id="rId8" Type="http://schemas.openxmlformats.org/officeDocument/2006/relationships/hyperlink" Target="consultantplus://offline/ref=E06610679CF6F50E7801ADFB37F82186D6B4A4A53188CB1D0F862FB0230F8BD5F958FAC952CC3258pD24K" TargetMode="External"/><Relationship Id="rId51" Type="http://schemas.openxmlformats.org/officeDocument/2006/relationships/hyperlink" Target="consultantplus://offline/ref=1068B43D3505EE982F9D890FF994565E28D06CAB3E8AD6BD70B67DF0FEDE76319928181B50M8L4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11629</Words>
  <Characters>66287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9</cp:revision>
  <cp:lastPrinted>2017-01-24T08:25:00Z</cp:lastPrinted>
  <dcterms:created xsi:type="dcterms:W3CDTF">2017-02-10T05:47:00Z</dcterms:created>
  <dcterms:modified xsi:type="dcterms:W3CDTF">2017-02-10T12:51:00Z</dcterms:modified>
</cp:coreProperties>
</file>