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AB" w:rsidRDefault="00C16CAB" w:rsidP="003D4EA8">
      <w:pPr>
        <w:ind w:firstLine="709"/>
        <w:jc w:val="right"/>
        <w:rPr>
          <w:sz w:val="24"/>
        </w:rPr>
      </w:pPr>
    </w:p>
    <w:p w:rsidR="00C16CAB" w:rsidRDefault="00C16CAB" w:rsidP="003D4EA8">
      <w:pPr>
        <w:ind w:firstLine="709"/>
        <w:jc w:val="right"/>
        <w:rPr>
          <w:sz w:val="24"/>
        </w:rPr>
      </w:pPr>
    </w:p>
    <w:p w:rsidR="00C16CAB" w:rsidRPr="00A05884" w:rsidRDefault="00C16CAB" w:rsidP="00C16CAB">
      <w:pPr>
        <w:pStyle w:val="a3"/>
        <w:tabs>
          <w:tab w:val="left" w:pos="6660"/>
        </w:tabs>
        <w:ind w:firstLine="709"/>
        <w:rPr>
          <w:b/>
          <w:noProof/>
          <w:sz w:val="24"/>
          <w:szCs w:val="24"/>
        </w:rPr>
      </w:pPr>
    </w:p>
    <w:p w:rsidR="00C16CAB" w:rsidRPr="00F44F2C" w:rsidRDefault="00C16CAB" w:rsidP="00C16CAB">
      <w:pPr>
        <w:pStyle w:val="a3"/>
        <w:tabs>
          <w:tab w:val="left" w:pos="5880"/>
          <w:tab w:val="left" w:pos="5970"/>
        </w:tabs>
        <w:ind w:firstLine="709"/>
        <w:rPr>
          <w:b/>
          <w:noProof/>
          <w:szCs w:val="28"/>
        </w:rPr>
      </w:pPr>
      <w:r w:rsidRPr="00A05884">
        <w:rPr>
          <w:b/>
          <w:noProof/>
          <w:sz w:val="24"/>
          <w:szCs w:val="24"/>
        </w:rPr>
        <w:tab/>
      </w:r>
    </w:p>
    <w:p w:rsidR="00C16CAB" w:rsidRPr="00F44F2C" w:rsidRDefault="00C16CAB" w:rsidP="00C16CAB">
      <w:pPr>
        <w:pStyle w:val="a3"/>
        <w:ind w:firstLine="709"/>
        <w:jc w:val="right"/>
        <w:rPr>
          <w:szCs w:val="28"/>
        </w:rPr>
      </w:pPr>
      <w:r w:rsidRPr="00F44F2C">
        <w:rPr>
          <w:b/>
          <w:noProof/>
          <w:szCs w:val="28"/>
        </w:rPr>
        <w:drawing>
          <wp:anchor distT="0" distB="0" distL="114300" distR="114300" simplePos="0" relativeHeight="251659264" behindDoc="1" locked="0" layoutInCell="1" allowOverlap="1" wp14:anchorId="123D5142" wp14:editId="5563183B">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4" cstate="print">
                      <a:grayscl/>
                    </a:blip>
                    <a:srcRect/>
                    <a:stretch>
                      <a:fillRect/>
                    </a:stretch>
                  </pic:blipFill>
                  <pic:spPr bwMode="auto">
                    <a:xfrm>
                      <a:off x="0" y="0"/>
                      <a:ext cx="500380" cy="593090"/>
                    </a:xfrm>
                    <a:prstGeom prst="rect">
                      <a:avLst/>
                    </a:prstGeom>
                    <a:noFill/>
                  </pic:spPr>
                </pic:pic>
              </a:graphicData>
            </a:graphic>
          </wp:anchor>
        </w:drawing>
      </w:r>
    </w:p>
    <w:p w:rsidR="00C16CAB" w:rsidRPr="00F44F2C" w:rsidRDefault="00C16CAB" w:rsidP="00C16CAB">
      <w:pPr>
        <w:spacing w:line="240" w:lineRule="atLeast"/>
        <w:rPr>
          <w:b/>
          <w:szCs w:val="28"/>
        </w:rPr>
      </w:pPr>
      <w:r w:rsidRPr="00F44F2C">
        <w:rPr>
          <w:b/>
          <w:szCs w:val="28"/>
        </w:rPr>
        <w:t xml:space="preserve">                                                                                                                                                    </w:t>
      </w:r>
    </w:p>
    <w:p w:rsidR="00C16CAB" w:rsidRPr="00F44F2C" w:rsidRDefault="00C16CAB" w:rsidP="00C16CAB">
      <w:pPr>
        <w:spacing w:line="240" w:lineRule="atLeast"/>
        <w:jc w:val="center"/>
        <w:rPr>
          <w:b/>
          <w:szCs w:val="28"/>
        </w:rPr>
      </w:pPr>
      <w:r w:rsidRPr="00F44F2C">
        <w:rPr>
          <w:b/>
          <w:szCs w:val="28"/>
        </w:rPr>
        <w:t xml:space="preserve"> Российская   Федерация</w:t>
      </w:r>
    </w:p>
    <w:p w:rsidR="00C16CAB" w:rsidRPr="00F44F2C" w:rsidRDefault="00C16CAB" w:rsidP="00C16CAB">
      <w:pPr>
        <w:spacing w:line="240" w:lineRule="atLeast"/>
        <w:jc w:val="center"/>
        <w:rPr>
          <w:szCs w:val="28"/>
        </w:rPr>
      </w:pPr>
      <w:r w:rsidRPr="00F44F2C">
        <w:rPr>
          <w:szCs w:val="28"/>
        </w:rPr>
        <w:t xml:space="preserve">  Совет депутатов Бронницкого сельского поселения</w:t>
      </w:r>
    </w:p>
    <w:p w:rsidR="00C16CAB" w:rsidRPr="00F44F2C" w:rsidRDefault="00C16CAB" w:rsidP="00C16CAB">
      <w:pPr>
        <w:spacing w:line="240" w:lineRule="atLeast"/>
        <w:jc w:val="center"/>
        <w:rPr>
          <w:szCs w:val="28"/>
        </w:rPr>
      </w:pPr>
      <w:r w:rsidRPr="00F44F2C">
        <w:rPr>
          <w:szCs w:val="28"/>
        </w:rPr>
        <w:t>Новгородского района Новгородской области</w:t>
      </w:r>
    </w:p>
    <w:p w:rsidR="00C16CAB" w:rsidRPr="00F44F2C" w:rsidRDefault="00C16CAB" w:rsidP="00C16CAB">
      <w:pPr>
        <w:rPr>
          <w:b/>
          <w:szCs w:val="28"/>
        </w:rPr>
      </w:pPr>
    </w:p>
    <w:p w:rsidR="00C16CAB" w:rsidRPr="00F44F2C" w:rsidRDefault="00C16CAB" w:rsidP="00C16CAB">
      <w:pPr>
        <w:jc w:val="center"/>
        <w:rPr>
          <w:b/>
          <w:szCs w:val="28"/>
        </w:rPr>
      </w:pPr>
      <w:r w:rsidRPr="00F44F2C">
        <w:rPr>
          <w:b/>
          <w:szCs w:val="28"/>
        </w:rPr>
        <w:t>РЕШЕНИЕ</w:t>
      </w:r>
    </w:p>
    <w:p w:rsidR="00C16CAB" w:rsidRPr="00F44F2C" w:rsidRDefault="00C16CAB" w:rsidP="00C16CAB">
      <w:pPr>
        <w:jc w:val="center"/>
        <w:rPr>
          <w:szCs w:val="28"/>
        </w:rPr>
      </w:pPr>
    </w:p>
    <w:p w:rsidR="00C16CAB" w:rsidRPr="00F44F2C" w:rsidRDefault="00C16CAB" w:rsidP="00C16CAB">
      <w:pPr>
        <w:ind w:firstLine="709"/>
        <w:jc w:val="center"/>
        <w:rPr>
          <w:szCs w:val="28"/>
        </w:rPr>
      </w:pPr>
    </w:p>
    <w:p w:rsidR="00C16CAB" w:rsidRPr="00F44F2C" w:rsidRDefault="00C16CAB" w:rsidP="00C16CAB">
      <w:pPr>
        <w:rPr>
          <w:szCs w:val="28"/>
        </w:rPr>
      </w:pPr>
      <w:proofErr w:type="gramStart"/>
      <w:r w:rsidRPr="00F44F2C">
        <w:rPr>
          <w:szCs w:val="28"/>
        </w:rPr>
        <w:t xml:space="preserve">от  </w:t>
      </w:r>
      <w:r>
        <w:rPr>
          <w:szCs w:val="28"/>
        </w:rPr>
        <w:t>30.10.2017</w:t>
      </w:r>
      <w:proofErr w:type="gramEnd"/>
      <w:r w:rsidRPr="00F44F2C">
        <w:rPr>
          <w:szCs w:val="28"/>
        </w:rPr>
        <w:t xml:space="preserve"> № </w:t>
      </w:r>
      <w:r>
        <w:rPr>
          <w:szCs w:val="28"/>
        </w:rPr>
        <w:t>106</w:t>
      </w:r>
    </w:p>
    <w:p w:rsidR="00C16CAB" w:rsidRPr="00F44F2C" w:rsidRDefault="00C16CAB" w:rsidP="00C16CAB">
      <w:pPr>
        <w:rPr>
          <w:szCs w:val="28"/>
        </w:rPr>
      </w:pPr>
      <w:r w:rsidRPr="00F44F2C">
        <w:rPr>
          <w:szCs w:val="28"/>
        </w:rPr>
        <w:t>с. Бронница</w:t>
      </w:r>
    </w:p>
    <w:p w:rsidR="00C16CAB" w:rsidRDefault="00C16CAB" w:rsidP="00C16CAB">
      <w:pPr>
        <w:pStyle w:val="ConsPlusTitle"/>
        <w:widowControl/>
        <w:mirrorIndents/>
        <w:jc w:val="both"/>
        <w:rPr>
          <w:rFonts w:ascii="Times New Roman" w:hAnsi="Times New Roman" w:cs="Times New Roman"/>
          <w:sz w:val="28"/>
          <w:szCs w:val="28"/>
        </w:rPr>
      </w:pPr>
    </w:p>
    <w:p w:rsidR="00C16CAB" w:rsidRPr="008E13A0" w:rsidRDefault="00C16CAB" w:rsidP="00C16CAB">
      <w:pPr>
        <w:pStyle w:val="ConsPlusTitle"/>
        <w:widowControl/>
        <w:mirrorIndents/>
        <w:jc w:val="both"/>
        <w:rPr>
          <w:rFonts w:ascii="Times New Roman" w:hAnsi="Times New Roman" w:cs="Times New Roman"/>
          <w:sz w:val="28"/>
          <w:szCs w:val="28"/>
        </w:rPr>
      </w:pPr>
      <w:r w:rsidRPr="008E13A0">
        <w:rPr>
          <w:rFonts w:ascii="Times New Roman" w:hAnsi="Times New Roman" w:cs="Times New Roman"/>
          <w:sz w:val="28"/>
          <w:szCs w:val="28"/>
        </w:rPr>
        <w:t>Об   утверждении Правил</w:t>
      </w:r>
    </w:p>
    <w:p w:rsidR="00C16CAB" w:rsidRPr="008E13A0" w:rsidRDefault="00C16CAB" w:rsidP="00C16CAB">
      <w:pPr>
        <w:pStyle w:val="ConsPlusTitle"/>
        <w:widowControl/>
        <w:mirrorIndents/>
        <w:jc w:val="both"/>
        <w:rPr>
          <w:rFonts w:ascii="Times New Roman" w:hAnsi="Times New Roman" w:cs="Times New Roman"/>
          <w:sz w:val="28"/>
          <w:szCs w:val="28"/>
        </w:rPr>
      </w:pPr>
      <w:proofErr w:type="gramStart"/>
      <w:r w:rsidRPr="008E13A0">
        <w:rPr>
          <w:rFonts w:ascii="Times New Roman" w:hAnsi="Times New Roman" w:cs="Times New Roman"/>
          <w:sz w:val="28"/>
          <w:szCs w:val="28"/>
        </w:rPr>
        <w:t>благоустройства</w:t>
      </w:r>
      <w:proofErr w:type="gramEnd"/>
      <w:r w:rsidRPr="008E13A0">
        <w:rPr>
          <w:rFonts w:ascii="Times New Roman" w:hAnsi="Times New Roman" w:cs="Times New Roman"/>
          <w:sz w:val="28"/>
          <w:szCs w:val="28"/>
        </w:rPr>
        <w:t xml:space="preserve"> территории Бронницкого </w:t>
      </w:r>
    </w:p>
    <w:p w:rsidR="00C16CAB" w:rsidRDefault="00C16CAB" w:rsidP="00C16CAB">
      <w:pPr>
        <w:pStyle w:val="ConsPlusTitle"/>
        <w:widowControl/>
        <w:mirrorIndents/>
        <w:jc w:val="both"/>
        <w:rPr>
          <w:rFonts w:ascii="Times New Roman" w:hAnsi="Times New Roman" w:cs="Times New Roman"/>
          <w:sz w:val="28"/>
          <w:szCs w:val="28"/>
        </w:rPr>
      </w:pPr>
      <w:proofErr w:type="gramStart"/>
      <w:r w:rsidRPr="008E13A0">
        <w:rPr>
          <w:rFonts w:ascii="Times New Roman" w:hAnsi="Times New Roman" w:cs="Times New Roman"/>
          <w:sz w:val="28"/>
          <w:szCs w:val="28"/>
        </w:rPr>
        <w:t>сельского</w:t>
      </w:r>
      <w:proofErr w:type="gramEnd"/>
      <w:r w:rsidRPr="008E13A0">
        <w:rPr>
          <w:rFonts w:ascii="Times New Roman" w:hAnsi="Times New Roman" w:cs="Times New Roman"/>
          <w:sz w:val="28"/>
          <w:szCs w:val="28"/>
        </w:rPr>
        <w:t xml:space="preserve"> поселения</w:t>
      </w:r>
    </w:p>
    <w:p w:rsidR="0002168E" w:rsidRDefault="0002168E" w:rsidP="00C16CAB">
      <w:pPr>
        <w:pStyle w:val="ConsPlusTitle"/>
        <w:widowControl/>
        <w:mirrorIndents/>
        <w:jc w:val="both"/>
        <w:rPr>
          <w:rFonts w:ascii="Times New Roman" w:hAnsi="Times New Roman" w:cs="Times New Roman"/>
          <w:sz w:val="28"/>
          <w:szCs w:val="28"/>
        </w:rPr>
      </w:pPr>
    </w:p>
    <w:p w:rsidR="0002168E" w:rsidRPr="0002168E" w:rsidRDefault="0002168E" w:rsidP="0002168E">
      <w:pPr>
        <w:jc w:val="both"/>
        <w:rPr>
          <w:sz w:val="24"/>
        </w:rPr>
      </w:pPr>
      <w:proofErr w:type="gramStart"/>
      <w:r w:rsidRPr="0002168E">
        <w:rPr>
          <w:sz w:val="24"/>
        </w:rPr>
        <w:t xml:space="preserve">( </w:t>
      </w:r>
      <w:r w:rsidRPr="0002168E">
        <w:rPr>
          <w:sz w:val="24"/>
        </w:rPr>
        <w:t>с</w:t>
      </w:r>
      <w:proofErr w:type="gramEnd"/>
      <w:r w:rsidRPr="0002168E">
        <w:rPr>
          <w:sz w:val="24"/>
        </w:rPr>
        <w:t xml:space="preserve"> изменениями от  08.12.2017  № 1</w:t>
      </w:r>
      <w:bookmarkStart w:id="0" w:name="_GoBack"/>
      <w:bookmarkEnd w:id="0"/>
      <w:r w:rsidRPr="0002168E">
        <w:rPr>
          <w:sz w:val="24"/>
        </w:rPr>
        <w:t>12; от 29.05.2018 № 143; от  28.06.2018 № 146;</w:t>
      </w:r>
    </w:p>
    <w:p w:rsidR="0002168E" w:rsidRPr="0002168E" w:rsidRDefault="0002168E" w:rsidP="0002168E">
      <w:pPr>
        <w:pStyle w:val="ConsPlusTitle"/>
        <w:widowControl/>
        <w:mirrorIndents/>
        <w:jc w:val="both"/>
        <w:rPr>
          <w:rFonts w:ascii="Times New Roman" w:hAnsi="Times New Roman" w:cs="Times New Roman"/>
          <w:b w:val="0"/>
          <w:sz w:val="28"/>
          <w:szCs w:val="28"/>
        </w:rPr>
      </w:pPr>
      <w:proofErr w:type="gramStart"/>
      <w:r w:rsidRPr="0002168E">
        <w:rPr>
          <w:rFonts w:ascii="Times New Roman" w:hAnsi="Times New Roman" w:cs="Times New Roman"/>
          <w:b w:val="0"/>
          <w:sz w:val="24"/>
        </w:rPr>
        <w:t>от</w:t>
      </w:r>
      <w:proofErr w:type="gramEnd"/>
      <w:r w:rsidRPr="0002168E">
        <w:rPr>
          <w:rFonts w:ascii="Times New Roman" w:hAnsi="Times New Roman" w:cs="Times New Roman"/>
          <w:b w:val="0"/>
          <w:sz w:val="24"/>
        </w:rPr>
        <w:t xml:space="preserve">   28.02.2019   № 168; от 28.08.2020 № 235; от 18.05.2022 №68, от 29.08.2022 №83;)</w:t>
      </w:r>
    </w:p>
    <w:p w:rsidR="00C16CAB" w:rsidRPr="00F44F2C" w:rsidRDefault="00C16CAB" w:rsidP="00C16CAB">
      <w:pPr>
        <w:ind w:firstLine="709"/>
        <w:rPr>
          <w:szCs w:val="28"/>
        </w:rPr>
      </w:pPr>
    </w:p>
    <w:p w:rsidR="00C16CAB" w:rsidRPr="00F44F2C" w:rsidRDefault="00C16CAB" w:rsidP="00C16CAB">
      <w:pPr>
        <w:pStyle w:val="ConsPlusTitle"/>
        <w:widowControl/>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обеспечения надлежащего санитарного, экологического состояния территории Бронницкого сельского поселения, улучшения благоустроенности населенных пунктов,</w:t>
      </w:r>
    </w:p>
    <w:p w:rsidR="00C16CAB" w:rsidRPr="00F44F2C" w:rsidRDefault="00C16CAB" w:rsidP="00C16CAB">
      <w:pPr>
        <w:pStyle w:val="ConsPlusTitle"/>
        <w:widowControl/>
        <w:ind w:firstLine="709"/>
        <w:mirrorIndents/>
        <w:jc w:val="both"/>
        <w:rPr>
          <w:rFonts w:ascii="Times New Roman" w:hAnsi="Times New Roman" w:cs="Times New Roman"/>
          <w:sz w:val="28"/>
          <w:szCs w:val="28"/>
        </w:rPr>
      </w:pPr>
      <w:r w:rsidRPr="00F44F2C">
        <w:rPr>
          <w:rFonts w:ascii="Times New Roman" w:hAnsi="Times New Roman" w:cs="Times New Roman"/>
          <w:sz w:val="28"/>
          <w:szCs w:val="28"/>
        </w:rPr>
        <w:t>Совет депутатов Бронницкого сельского поселения решил:</w:t>
      </w:r>
    </w:p>
    <w:p w:rsidR="00C16CAB" w:rsidRPr="00F44F2C" w:rsidRDefault="00C16CAB" w:rsidP="00C16CAB">
      <w:pPr>
        <w:pStyle w:val="ConsPlusTitle"/>
        <w:widowControl/>
        <w:ind w:firstLine="709"/>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1. Утвердить прилагаемые Правила благоустройства территории Бронницкого сельского поселения.</w:t>
      </w:r>
    </w:p>
    <w:p w:rsidR="00C16CAB" w:rsidRPr="00F44F2C" w:rsidRDefault="00C16CAB" w:rsidP="00C16CAB">
      <w:pPr>
        <w:pStyle w:val="ConsPlusTitle"/>
        <w:ind w:firstLine="709"/>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2. Решение Совета депутатов Бронницкого сельского поселения от 30.09.2014 № 28 «Об   утверждении  Правил содержания объектов благоустройства, организации уборки, обеспечения чистоты и порядка на территории Бронницкого сельского поселения», решение от 03.05 2017 № 88 «О внесении изменений в решение Совета депутатов Бронницкого сельского поселения от 30.09.2014 № 28 «Об   утверждении  Правил содержания объектов благоустройства, организации уборки, обеспечения чистоты и порядка на территории Бронницкого сельского поселения», признать утратившим силу.</w:t>
      </w:r>
    </w:p>
    <w:p w:rsidR="00C16CAB" w:rsidRPr="00F44F2C" w:rsidRDefault="00C16CAB" w:rsidP="00C16CAB">
      <w:pPr>
        <w:pStyle w:val="ConsPlusTitle"/>
        <w:ind w:firstLine="709"/>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3. Настоящее решение вступает в силу с момента опубликования.</w:t>
      </w:r>
    </w:p>
    <w:p w:rsidR="00C16CAB" w:rsidRPr="00F44F2C" w:rsidRDefault="00C16CAB" w:rsidP="00C16CAB">
      <w:pPr>
        <w:pStyle w:val="ConsPlusTitle"/>
        <w:ind w:firstLine="709"/>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4. Настоящее решение подлежит официальному опубликованию в периодическом печатном издании «Официальный вестник Бронницкого сельского поселения» и размещению в сети "Интернет" на официальном сайте Администрации Бронницкого сельского поселения по адресу: www.bronnicaadm.ru в разделе «Документы - Решение Совета», в разделе «Благоустройства- НПА по благоустройству».</w:t>
      </w:r>
    </w:p>
    <w:p w:rsidR="00C16CAB" w:rsidRPr="00F44F2C" w:rsidRDefault="00C16CAB" w:rsidP="00C16CAB">
      <w:pPr>
        <w:pStyle w:val="ConsPlusTitle"/>
        <w:ind w:firstLine="709"/>
        <w:mirrorIndents/>
        <w:jc w:val="both"/>
        <w:rPr>
          <w:rFonts w:ascii="Times New Roman" w:hAnsi="Times New Roman" w:cs="Times New Roman"/>
          <w:b w:val="0"/>
          <w:sz w:val="28"/>
          <w:szCs w:val="28"/>
        </w:rPr>
      </w:pPr>
    </w:p>
    <w:p w:rsidR="00C16CAB" w:rsidRPr="00F44F2C" w:rsidRDefault="00C16CAB" w:rsidP="00C16CAB">
      <w:pPr>
        <w:pStyle w:val="ConsPlusTitle"/>
        <w:mirrorIndents/>
        <w:jc w:val="both"/>
        <w:rPr>
          <w:rFonts w:ascii="Times New Roman" w:hAnsi="Times New Roman" w:cs="Times New Roman"/>
          <w:b w:val="0"/>
          <w:sz w:val="28"/>
          <w:szCs w:val="28"/>
        </w:rPr>
      </w:pPr>
    </w:p>
    <w:p w:rsidR="00C16CAB" w:rsidRPr="00CC6F53" w:rsidRDefault="00C16CAB" w:rsidP="00CC6F53">
      <w:pPr>
        <w:pStyle w:val="ConsPlusTitle"/>
        <w:mirrorIndents/>
        <w:jc w:val="both"/>
        <w:rPr>
          <w:rFonts w:ascii="Times New Roman" w:hAnsi="Times New Roman" w:cs="Times New Roman"/>
          <w:b w:val="0"/>
          <w:sz w:val="28"/>
          <w:szCs w:val="28"/>
        </w:rPr>
      </w:pPr>
      <w:r w:rsidRPr="00F44F2C">
        <w:rPr>
          <w:rFonts w:ascii="Times New Roman" w:hAnsi="Times New Roman" w:cs="Times New Roman"/>
          <w:b w:val="0"/>
          <w:sz w:val="28"/>
          <w:szCs w:val="28"/>
        </w:rPr>
        <w:t xml:space="preserve">Глава сельского поселения                                                         </w:t>
      </w:r>
      <w:r>
        <w:rPr>
          <w:rFonts w:ascii="Times New Roman" w:hAnsi="Times New Roman" w:cs="Times New Roman"/>
          <w:b w:val="0"/>
          <w:sz w:val="28"/>
          <w:szCs w:val="28"/>
        </w:rPr>
        <w:t xml:space="preserve">     </w:t>
      </w:r>
      <w:r w:rsidRPr="00F44F2C">
        <w:rPr>
          <w:rFonts w:ascii="Times New Roman" w:hAnsi="Times New Roman" w:cs="Times New Roman"/>
          <w:b w:val="0"/>
          <w:sz w:val="28"/>
          <w:szCs w:val="28"/>
        </w:rPr>
        <w:t xml:space="preserve">     С.Г. Васильева</w:t>
      </w:r>
    </w:p>
    <w:p w:rsidR="003D4EA8" w:rsidRPr="003D4EA8" w:rsidRDefault="003D4EA8" w:rsidP="003D4EA8">
      <w:pPr>
        <w:ind w:firstLine="709"/>
        <w:jc w:val="right"/>
        <w:rPr>
          <w:sz w:val="24"/>
        </w:rPr>
      </w:pPr>
      <w:r w:rsidRPr="003D4EA8">
        <w:rPr>
          <w:sz w:val="24"/>
        </w:rPr>
        <w:t>Утверждены решением Совета депутатов</w:t>
      </w:r>
    </w:p>
    <w:p w:rsidR="003D4EA8" w:rsidRPr="003D4EA8" w:rsidRDefault="003D4EA8" w:rsidP="003D4EA8">
      <w:pPr>
        <w:ind w:firstLine="709"/>
        <w:jc w:val="right"/>
        <w:rPr>
          <w:sz w:val="24"/>
        </w:rPr>
      </w:pPr>
      <w:r w:rsidRPr="003D4EA8">
        <w:rPr>
          <w:sz w:val="24"/>
        </w:rPr>
        <w:t>Бронницкого сельского поселения</w:t>
      </w:r>
    </w:p>
    <w:p w:rsidR="003D4EA8" w:rsidRPr="003D4EA8" w:rsidRDefault="003D4EA8" w:rsidP="003D4EA8">
      <w:pPr>
        <w:ind w:firstLine="709"/>
        <w:jc w:val="right"/>
        <w:rPr>
          <w:sz w:val="24"/>
        </w:rPr>
      </w:pPr>
      <w:r w:rsidRPr="003D4EA8">
        <w:rPr>
          <w:sz w:val="24"/>
        </w:rPr>
        <w:t xml:space="preserve">                                                                                                  </w:t>
      </w:r>
      <w:proofErr w:type="gramStart"/>
      <w:r w:rsidRPr="003D4EA8">
        <w:rPr>
          <w:sz w:val="24"/>
        </w:rPr>
        <w:t>от</w:t>
      </w:r>
      <w:proofErr w:type="gramEnd"/>
      <w:r w:rsidRPr="003D4EA8">
        <w:rPr>
          <w:sz w:val="24"/>
        </w:rPr>
        <w:t xml:space="preserve"> 30.10.2017 № 106         </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center"/>
        <w:rPr>
          <w:b/>
          <w:sz w:val="24"/>
        </w:rPr>
      </w:pPr>
    </w:p>
    <w:p w:rsidR="003D4EA8" w:rsidRPr="003D4EA8" w:rsidRDefault="003D4EA8" w:rsidP="003D4EA8">
      <w:pPr>
        <w:ind w:firstLine="709"/>
        <w:jc w:val="center"/>
        <w:rPr>
          <w:b/>
          <w:sz w:val="24"/>
        </w:rPr>
      </w:pPr>
      <w:r w:rsidRPr="003D4EA8">
        <w:rPr>
          <w:b/>
          <w:sz w:val="24"/>
        </w:rPr>
        <w:t>ПРАВИЛА</w:t>
      </w:r>
    </w:p>
    <w:p w:rsidR="003D4EA8" w:rsidRPr="003D4EA8" w:rsidRDefault="003D4EA8" w:rsidP="003D4EA8">
      <w:pPr>
        <w:ind w:firstLine="709"/>
        <w:jc w:val="center"/>
        <w:rPr>
          <w:b/>
          <w:sz w:val="24"/>
        </w:rPr>
      </w:pPr>
      <w:proofErr w:type="gramStart"/>
      <w:r w:rsidRPr="003D4EA8">
        <w:rPr>
          <w:b/>
          <w:sz w:val="24"/>
        </w:rPr>
        <w:t>благоустройства</w:t>
      </w:r>
      <w:proofErr w:type="gramEnd"/>
      <w:r w:rsidRPr="003D4EA8">
        <w:rPr>
          <w:b/>
          <w:sz w:val="24"/>
        </w:rPr>
        <w:t xml:space="preserve"> территории Бронницкого сельского поселения</w:t>
      </w:r>
    </w:p>
    <w:p w:rsidR="00C506B5" w:rsidRDefault="00285CA8" w:rsidP="001773DD">
      <w:pPr>
        <w:ind w:firstLine="284"/>
        <w:jc w:val="both"/>
        <w:rPr>
          <w:sz w:val="24"/>
        </w:rPr>
      </w:pPr>
      <w:r>
        <w:rPr>
          <w:sz w:val="24"/>
        </w:rPr>
        <w:t>(</w:t>
      </w:r>
      <w:proofErr w:type="gramStart"/>
      <w:r w:rsidR="005B3C8B" w:rsidRPr="005B3C8B">
        <w:rPr>
          <w:sz w:val="24"/>
        </w:rPr>
        <w:t>с</w:t>
      </w:r>
      <w:proofErr w:type="gramEnd"/>
      <w:r w:rsidR="005B3C8B" w:rsidRPr="005B3C8B">
        <w:rPr>
          <w:sz w:val="24"/>
        </w:rPr>
        <w:t xml:space="preserve"> изменениями от  08.12.2017  № 112</w:t>
      </w:r>
      <w:r>
        <w:rPr>
          <w:sz w:val="24"/>
        </w:rPr>
        <w:t xml:space="preserve">; </w:t>
      </w:r>
      <w:r w:rsidRPr="00285CA8">
        <w:rPr>
          <w:sz w:val="24"/>
        </w:rPr>
        <w:t>от 29.05.2018</w:t>
      </w:r>
      <w:r>
        <w:rPr>
          <w:sz w:val="24"/>
        </w:rPr>
        <w:t xml:space="preserve"> № 143;</w:t>
      </w:r>
      <w:r w:rsidR="005B3C8B" w:rsidRPr="005B3C8B">
        <w:rPr>
          <w:sz w:val="24"/>
        </w:rPr>
        <w:t xml:space="preserve"> </w:t>
      </w:r>
      <w:r w:rsidR="00064331" w:rsidRPr="00064331">
        <w:rPr>
          <w:sz w:val="24"/>
        </w:rPr>
        <w:t>от  28.06.2018 № 146</w:t>
      </w:r>
      <w:r w:rsidR="00C506B5">
        <w:rPr>
          <w:sz w:val="24"/>
        </w:rPr>
        <w:t>;</w:t>
      </w:r>
    </w:p>
    <w:p w:rsidR="003D4EA8" w:rsidRPr="003D4EA8" w:rsidRDefault="00C506B5" w:rsidP="001773DD">
      <w:pPr>
        <w:ind w:firstLine="284"/>
        <w:jc w:val="both"/>
        <w:rPr>
          <w:sz w:val="24"/>
        </w:rPr>
      </w:pPr>
      <w:proofErr w:type="gramStart"/>
      <w:r w:rsidRPr="00C506B5">
        <w:rPr>
          <w:sz w:val="24"/>
        </w:rPr>
        <w:t>от</w:t>
      </w:r>
      <w:proofErr w:type="gramEnd"/>
      <w:r w:rsidRPr="00C506B5">
        <w:rPr>
          <w:sz w:val="24"/>
        </w:rPr>
        <w:t xml:space="preserve">   28.02.2019   № 168</w:t>
      </w:r>
      <w:r w:rsidR="005C44BD">
        <w:rPr>
          <w:sz w:val="24"/>
        </w:rPr>
        <w:t>; от 28.08.2020</w:t>
      </w:r>
      <w:r w:rsidR="00923021">
        <w:rPr>
          <w:sz w:val="24"/>
        </w:rPr>
        <w:t xml:space="preserve"> № 235; от 18.05.2022 №68</w:t>
      </w:r>
      <w:r w:rsidR="00AB01FA">
        <w:rPr>
          <w:sz w:val="24"/>
        </w:rPr>
        <w:t>, от 29.08.2022 №83</w:t>
      </w:r>
      <w:r w:rsidR="001773DD">
        <w:rPr>
          <w:sz w:val="24"/>
        </w:rPr>
        <w:t>;</w:t>
      </w:r>
      <w:r w:rsidR="005B3C8B" w:rsidRPr="005B3C8B">
        <w:rPr>
          <w:sz w:val="24"/>
        </w:rPr>
        <w:t>)</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I. Общие положения</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 xml:space="preserve"> 1.1. Настоящие Правила разработаны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30 марта 1999 года № 52-ФЗ «О санитарно-эпидемиологическом благополучии населения», Приказом Минстроя России от 13.04.2017 711/</w:t>
      </w:r>
      <w:proofErr w:type="spellStart"/>
      <w:r w:rsidRPr="003D4EA8">
        <w:rPr>
          <w:sz w:val="24"/>
        </w:rPr>
        <w:t>пр</w:t>
      </w:r>
      <w:proofErr w:type="spellEnd"/>
      <w:r w:rsidRPr="003D4EA8">
        <w:rPr>
          <w:sz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иными нормативными правовыми актами и стандартами Российской Федерации, Новгородской области.</w:t>
      </w:r>
    </w:p>
    <w:p w:rsidR="003D4EA8" w:rsidRPr="003D4EA8" w:rsidRDefault="003D4EA8" w:rsidP="003D4EA8">
      <w:pPr>
        <w:ind w:firstLine="709"/>
        <w:jc w:val="both"/>
        <w:rPr>
          <w:sz w:val="24"/>
        </w:rPr>
      </w:pPr>
      <w:r w:rsidRPr="003D4EA8">
        <w:rPr>
          <w:sz w:val="24"/>
        </w:rPr>
        <w:t>1.2. Настоящие Правила устанавливают единые и обязательные для исполнения требования в сфере благоустройства территории Бронницкого сельского поселения, в том числе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территории поселения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расположенного на территории Бронницкого сельского поселения, независимо от форм собственности, ведомственной принадлежности и гражданства.</w:t>
      </w:r>
    </w:p>
    <w:p w:rsidR="003D4EA8" w:rsidRPr="003D4EA8" w:rsidRDefault="003D4EA8" w:rsidP="003D4EA8">
      <w:pPr>
        <w:ind w:firstLine="709"/>
        <w:jc w:val="both"/>
        <w:rPr>
          <w:sz w:val="24"/>
        </w:rPr>
      </w:pPr>
      <w:r w:rsidRPr="003D4EA8">
        <w:rPr>
          <w:sz w:val="24"/>
        </w:rPr>
        <w:t>1.3. Основные понятия и определения.</w:t>
      </w:r>
    </w:p>
    <w:p w:rsidR="003D4EA8" w:rsidRPr="003D4EA8" w:rsidRDefault="003D4EA8" w:rsidP="003D4EA8">
      <w:pPr>
        <w:ind w:firstLine="709"/>
        <w:jc w:val="both"/>
        <w:rPr>
          <w:sz w:val="24"/>
        </w:rPr>
      </w:pPr>
      <w:proofErr w:type="gramStart"/>
      <w:r w:rsidRPr="003D4EA8">
        <w:rPr>
          <w:sz w:val="24"/>
        </w:rPr>
        <w:t>благоустройство</w:t>
      </w:r>
      <w:proofErr w:type="gramEnd"/>
      <w:r w:rsidRPr="003D4EA8">
        <w:rPr>
          <w:sz w:val="24"/>
        </w:rPr>
        <w:t xml:space="preserve"> территории поселения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повышения комфортности условий проживания граждан, поддержание и улучшение санитарного и эстетического состояния территории населенных пунктов Бронницкого сельского поселения;</w:t>
      </w:r>
    </w:p>
    <w:p w:rsidR="003D4EA8" w:rsidRPr="003D4EA8" w:rsidRDefault="005B3C8B" w:rsidP="003D4EA8">
      <w:pPr>
        <w:ind w:firstLine="709"/>
        <w:jc w:val="both"/>
        <w:rPr>
          <w:sz w:val="24"/>
        </w:rPr>
      </w:pPr>
      <w:proofErr w:type="gramStart"/>
      <w:r>
        <w:rPr>
          <w:sz w:val="24"/>
        </w:rPr>
        <w:t>коммунальные</w:t>
      </w:r>
      <w:proofErr w:type="gramEnd"/>
      <w:r>
        <w:rPr>
          <w:sz w:val="24"/>
        </w:rPr>
        <w:t xml:space="preserve"> </w:t>
      </w:r>
      <w:r w:rsidR="003D4EA8" w:rsidRPr="003D4EA8">
        <w:rPr>
          <w:sz w:val="24"/>
        </w:rPr>
        <w:t>отходы – отходы, образовавшиеся в результате жизнедеятельности человека;</w:t>
      </w:r>
    </w:p>
    <w:p w:rsidR="003D4EA8" w:rsidRPr="003D4EA8" w:rsidRDefault="003D4EA8" w:rsidP="003D4EA8">
      <w:pPr>
        <w:ind w:firstLine="709"/>
        <w:jc w:val="both"/>
        <w:rPr>
          <w:sz w:val="24"/>
        </w:rPr>
      </w:pPr>
      <w:proofErr w:type="gramStart"/>
      <w:r w:rsidRPr="003D4EA8">
        <w:rPr>
          <w:sz w:val="24"/>
        </w:rPr>
        <w:t>вывоз</w:t>
      </w:r>
      <w:proofErr w:type="gramEnd"/>
      <w:r w:rsidRPr="003D4EA8">
        <w:rPr>
          <w:sz w:val="24"/>
        </w:rPr>
        <w:t xml:space="preserve"> </w:t>
      </w:r>
      <w:r w:rsidR="005B3C8B">
        <w:rPr>
          <w:sz w:val="24"/>
        </w:rPr>
        <w:t>коммунальных</w:t>
      </w:r>
      <w:r w:rsidRPr="003D4EA8">
        <w:rPr>
          <w:sz w:val="24"/>
        </w:rPr>
        <w:t xml:space="preserve"> бытовых отходов (далее – Т</w:t>
      </w:r>
      <w:r w:rsidR="005B3C8B">
        <w:rPr>
          <w:sz w:val="24"/>
        </w:rPr>
        <w:t>К</w:t>
      </w:r>
      <w:r w:rsidRPr="003D4EA8">
        <w:rPr>
          <w:sz w:val="24"/>
        </w:rPr>
        <w:t>О) и крупногабаритного мусора (далее – КГМ) – выгрузка Т</w:t>
      </w:r>
      <w:r w:rsidR="005B3C8B">
        <w:rPr>
          <w:sz w:val="24"/>
        </w:rPr>
        <w:t>К</w:t>
      </w:r>
      <w:r w:rsidRPr="003D4EA8">
        <w:rPr>
          <w:sz w:val="24"/>
        </w:rPr>
        <w:t>О из контейнеров (загрузка КГМ) в специализированный транспорт и транспортировка их с мест сбора на лицензированные объекты утилизации (мусороперегрузочный комплекс Т</w:t>
      </w:r>
      <w:r w:rsidR="005B3C8B">
        <w:rPr>
          <w:sz w:val="24"/>
        </w:rPr>
        <w:t>К</w:t>
      </w:r>
      <w:r w:rsidRPr="003D4EA8">
        <w:rPr>
          <w:sz w:val="24"/>
        </w:rPr>
        <w:t>О, полигон Т</w:t>
      </w:r>
      <w:r w:rsidR="005B3C8B">
        <w:rPr>
          <w:sz w:val="24"/>
        </w:rPr>
        <w:t>К</w:t>
      </w:r>
      <w:r w:rsidRPr="003D4EA8">
        <w:rPr>
          <w:sz w:val="24"/>
        </w:rPr>
        <w:t>О, площадку временного хранения снега и смёта и т. д.);</w:t>
      </w:r>
    </w:p>
    <w:p w:rsidR="003D4EA8" w:rsidRPr="003D4EA8" w:rsidRDefault="003D4EA8" w:rsidP="003D4EA8">
      <w:pPr>
        <w:ind w:firstLine="709"/>
        <w:jc w:val="both"/>
        <w:rPr>
          <w:sz w:val="24"/>
        </w:rPr>
      </w:pPr>
      <w:proofErr w:type="gramStart"/>
      <w:r w:rsidRPr="003D4EA8">
        <w:rPr>
          <w:sz w:val="24"/>
        </w:rPr>
        <w:lastRenderedPageBreak/>
        <w:t>газон</w:t>
      </w:r>
      <w:proofErr w:type="gramEnd"/>
      <w:r w:rsidRPr="003D4EA8">
        <w:rPr>
          <w:sz w:val="24"/>
        </w:rPr>
        <w:t xml:space="preserve"> – элемент зеленого насаждения с травяным покровом естественного или искусственного происхождения на открытых участках озелененной территории.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D4EA8" w:rsidRPr="003D4EA8" w:rsidRDefault="003D4EA8" w:rsidP="003D4EA8">
      <w:pPr>
        <w:ind w:firstLine="709"/>
        <w:jc w:val="both"/>
        <w:rPr>
          <w:sz w:val="24"/>
        </w:rPr>
      </w:pPr>
      <w:proofErr w:type="gramStart"/>
      <w:r w:rsidRPr="003D4EA8">
        <w:rPr>
          <w:sz w:val="24"/>
        </w:rPr>
        <w:t>жидкие</w:t>
      </w:r>
      <w:proofErr w:type="gramEnd"/>
      <w:r w:rsidRPr="003D4EA8">
        <w:rPr>
          <w:sz w:val="24"/>
        </w:rPr>
        <w:t xml:space="preserve"> бытовые отходы (далее ЖБО) – отходы, образующиеся в результате жизнедеятельности населения, в т.ч. фекальные отходы нецентрализованной канализации и др.;</w:t>
      </w:r>
    </w:p>
    <w:p w:rsidR="003D4EA8" w:rsidRPr="003D4EA8" w:rsidRDefault="003D4EA8" w:rsidP="003D4EA8">
      <w:pPr>
        <w:ind w:firstLine="709"/>
        <w:jc w:val="both"/>
        <w:rPr>
          <w:sz w:val="24"/>
        </w:rPr>
      </w:pPr>
      <w:proofErr w:type="gramStart"/>
      <w:r w:rsidRPr="003D4EA8">
        <w:rPr>
          <w:sz w:val="24"/>
        </w:rPr>
        <w:t>захоронение</w:t>
      </w:r>
      <w:proofErr w:type="gramEnd"/>
      <w:r w:rsidRPr="003D4EA8">
        <w:rPr>
          <w:sz w:val="24"/>
        </w:rPr>
        <w:t xml:space="preserve"> отходов – изоляция отходов, не подлежащих дальнейшему использованию, в специальных хранилищах с целью предотвращения попадания вредных веществ в окружающую природную среду;</w:t>
      </w:r>
    </w:p>
    <w:p w:rsidR="003D4EA8" w:rsidRPr="003D4EA8" w:rsidRDefault="003D4EA8" w:rsidP="003D4EA8">
      <w:pPr>
        <w:ind w:firstLine="709"/>
        <w:jc w:val="both"/>
        <w:rPr>
          <w:sz w:val="24"/>
        </w:rPr>
      </w:pPr>
      <w:proofErr w:type="gramStart"/>
      <w:r w:rsidRPr="003D4EA8">
        <w:rPr>
          <w:sz w:val="24"/>
        </w:rPr>
        <w:t>здания</w:t>
      </w:r>
      <w:proofErr w:type="gramEnd"/>
      <w:r w:rsidRPr="003D4EA8">
        <w:rPr>
          <w:sz w:val="24"/>
        </w:rPr>
        <w:t xml:space="preserve">, строения, сооружения общественного назначения - здания, строения, сооружения предназначенные для размещения предприятий, учреждений и организаций образования, здравоохранения, социального обслуживания, торговли, общественного питания, бытового и коммунального обслуживания, коммунального хозяйства, транспорта, культурно-досуговой деятельности, религиозных обрядов, офисов, органов управления (далее – здания общественного назначения);  </w:t>
      </w:r>
    </w:p>
    <w:p w:rsidR="003D4EA8" w:rsidRPr="003D4EA8" w:rsidRDefault="003D4EA8" w:rsidP="003D4EA8">
      <w:pPr>
        <w:ind w:firstLine="709"/>
        <w:jc w:val="both"/>
        <w:rPr>
          <w:sz w:val="24"/>
        </w:rPr>
      </w:pPr>
      <w:proofErr w:type="gramStart"/>
      <w:r w:rsidRPr="003D4EA8">
        <w:rPr>
          <w:sz w:val="24"/>
        </w:rPr>
        <w:t>зеленые</w:t>
      </w:r>
      <w:proofErr w:type="gramEnd"/>
      <w:r w:rsidRPr="003D4EA8">
        <w:rPr>
          <w:sz w:val="24"/>
        </w:rPr>
        <w:t xml:space="preserve"> насаждения - древесно-кустарниковая и травянистая растительность естественного и искусственного происхождения в лесопарках, парках, дворах, газонах, цветниках, а также отдельно стоящие деревья и кустарники, образующие неприкосновенный зеленый фонд поселения;</w:t>
      </w:r>
    </w:p>
    <w:p w:rsidR="003D4EA8" w:rsidRPr="003D4EA8" w:rsidRDefault="003D4EA8" w:rsidP="003D4EA8">
      <w:pPr>
        <w:ind w:firstLine="709"/>
        <w:jc w:val="both"/>
        <w:rPr>
          <w:sz w:val="24"/>
        </w:rPr>
      </w:pPr>
      <w:proofErr w:type="gramStart"/>
      <w:r w:rsidRPr="003D4EA8">
        <w:rPr>
          <w:sz w:val="24"/>
        </w:rPr>
        <w:t>землепользователи</w:t>
      </w:r>
      <w:proofErr w:type="gramEnd"/>
      <w:r w:rsidRPr="003D4EA8">
        <w:rPr>
          <w:sz w:val="24"/>
        </w:rPr>
        <w:t xml:space="preserve">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3D4EA8" w:rsidRPr="003D4EA8" w:rsidRDefault="003D4EA8" w:rsidP="003D4EA8">
      <w:pPr>
        <w:ind w:firstLine="709"/>
        <w:jc w:val="both"/>
        <w:rPr>
          <w:sz w:val="24"/>
        </w:rPr>
      </w:pPr>
      <w:proofErr w:type="gramStart"/>
      <w:r w:rsidRPr="003D4EA8">
        <w:rPr>
          <w:sz w:val="24"/>
        </w:rPr>
        <w:t>контейнерная</w:t>
      </w:r>
      <w:proofErr w:type="gramEnd"/>
      <w:r w:rsidRPr="003D4EA8">
        <w:rPr>
          <w:sz w:val="24"/>
        </w:rPr>
        <w:t xml:space="preserve"> площадка - оборудованная специальным образом площадка, на которой установлены контейнеры для сбора ТБО, имеющая освещение и подъездные пути;</w:t>
      </w:r>
    </w:p>
    <w:p w:rsidR="003D4EA8" w:rsidRPr="003D4EA8" w:rsidRDefault="003D4EA8" w:rsidP="003D4EA8">
      <w:pPr>
        <w:ind w:firstLine="709"/>
        <w:jc w:val="both"/>
        <w:rPr>
          <w:sz w:val="24"/>
        </w:rPr>
      </w:pPr>
      <w:proofErr w:type="gramStart"/>
      <w:r w:rsidRPr="003D4EA8">
        <w:rPr>
          <w:sz w:val="24"/>
        </w:rPr>
        <w:t>крупногабаритный</w:t>
      </w:r>
      <w:proofErr w:type="gramEnd"/>
      <w:r w:rsidRPr="003D4EA8">
        <w:rPr>
          <w:sz w:val="24"/>
        </w:rPr>
        <w:t xml:space="preserve"> мусор (КГМ) – отходы потребления и хозяйственной деятельности (бытовая техника, мебель, металлолом и др.), утратившие свои потребительские свойства, размеры которых превышают 0,5 метра в высоту, ширину или длину, за исключением отходов от капитального ремонта жилых и нежилых помещений и строительных отходов;</w:t>
      </w:r>
    </w:p>
    <w:p w:rsidR="003D4EA8" w:rsidRPr="003D4EA8" w:rsidRDefault="003D4EA8" w:rsidP="003D4EA8">
      <w:pPr>
        <w:ind w:firstLine="709"/>
        <w:jc w:val="both"/>
        <w:rPr>
          <w:sz w:val="24"/>
        </w:rPr>
      </w:pPr>
      <w:proofErr w:type="gramStart"/>
      <w:r w:rsidRPr="003D4EA8">
        <w:rPr>
          <w:sz w:val="24"/>
        </w:rPr>
        <w:t>механизированная</w:t>
      </w:r>
      <w:proofErr w:type="gramEnd"/>
      <w:r w:rsidRPr="003D4EA8">
        <w:rPr>
          <w:sz w:val="24"/>
        </w:rPr>
        <w:t xml:space="preserve"> уборка - уборка территорий с применением специальных автомобилей и уборочной техники (снегоочистителей, снегопогрузчиков, </w:t>
      </w:r>
      <w:proofErr w:type="spellStart"/>
      <w:r w:rsidRPr="003D4EA8">
        <w:rPr>
          <w:sz w:val="24"/>
        </w:rPr>
        <w:t>пескоразбрасывателей</w:t>
      </w:r>
      <w:proofErr w:type="spellEnd"/>
      <w:r w:rsidRPr="003D4EA8">
        <w:rPr>
          <w:sz w:val="24"/>
        </w:rPr>
        <w:t>, машин уборочных универсальных и других машин и механизмов, предназначенных для уборки территорий);</w:t>
      </w:r>
    </w:p>
    <w:p w:rsidR="003D4EA8" w:rsidRPr="003D4EA8" w:rsidRDefault="003D4EA8" w:rsidP="003D4EA8">
      <w:pPr>
        <w:ind w:firstLine="709"/>
        <w:jc w:val="both"/>
        <w:rPr>
          <w:sz w:val="24"/>
        </w:rPr>
      </w:pPr>
      <w:proofErr w:type="gramStart"/>
      <w:r w:rsidRPr="003D4EA8">
        <w:rPr>
          <w:sz w:val="24"/>
        </w:rPr>
        <w:t>малые</w:t>
      </w:r>
      <w:proofErr w:type="gramEnd"/>
      <w:r w:rsidRPr="003D4EA8">
        <w:rPr>
          <w:sz w:val="24"/>
        </w:rPr>
        <w:t xml:space="preserve">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ограждения, цветочницы, садово-парковая мебель (в том числе скамейки, урны и т.п.);</w:t>
      </w:r>
    </w:p>
    <w:p w:rsidR="003D4EA8" w:rsidRPr="003D4EA8" w:rsidRDefault="003D4EA8" w:rsidP="003D4EA8">
      <w:pPr>
        <w:ind w:firstLine="709"/>
        <w:jc w:val="both"/>
        <w:rPr>
          <w:sz w:val="24"/>
        </w:rPr>
      </w:pPr>
      <w:proofErr w:type="gramStart"/>
      <w:r w:rsidRPr="003D4EA8">
        <w:rPr>
          <w:sz w:val="24"/>
        </w:rPr>
        <w:t>надлежащее</w:t>
      </w:r>
      <w:proofErr w:type="gramEnd"/>
      <w:r w:rsidRPr="003D4EA8">
        <w:rPr>
          <w:sz w:val="24"/>
        </w:rPr>
        <w:t xml:space="preserve"> состояние объекта – поддержание архитектурного облика в соответствии с проектной документацией для строительства или реконструкции объекта, соблюдение характеристик надежности и безопасности, соответствие эстетического восприятия;</w:t>
      </w:r>
    </w:p>
    <w:p w:rsidR="003D4EA8" w:rsidRPr="003D4EA8" w:rsidRDefault="003D4EA8" w:rsidP="003D4EA8">
      <w:pPr>
        <w:ind w:firstLine="709"/>
        <w:jc w:val="both"/>
        <w:rPr>
          <w:sz w:val="24"/>
        </w:rPr>
      </w:pPr>
      <w:proofErr w:type="gramStart"/>
      <w:r w:rsidRPr="003D4EA8">
        <w:rPr>
          <w:sz w:val="24"/>
        </w:rPr>
        <w:t>неисправное</w:t>
      </w:r>
      <w:proofErr w:type="gramEnd"/>
      <w:r w:rsidRPr="003D4EA8">
        <w:rPr>
          <w:sz w:val="24"/>
        </w:rPr>
        <w:t>, разукомплектованное плавательное средство – плавательное средство (лодка, катер и т.п.), от которого собственник в установленном порядке отказался, или не имеющее собственника, или собственник которого неизвестен;</w:t>
      </w:r>
    </w:p>
    <w:p w:rsidR="003D4EA8" w:rsidRPr="003D4EA8" w:rsidRDefault="003D4EA8" w:rsidP="003D4EA8">
      <w:pPr>
        <w:ind w:firstLine="709"/>
        <w:jc w:val="both"/>
        <w:rPr>
          <w:sz w:val="24"/>
        </w:rPr>
      </w:pPr>
      <w:proofErr w:type="gramStart"/>
      <w:r w:rsidRPr="003D4EA8">
        <w:rPr>
          <w:sz w:val="24"/>
        </w:rPr>
        <w:t>неисправное</w:t>
      </w:r>
      <w:proofErr w:type="gramEnd"/>
      <w:r w:rsidRPr="003D4EA8">
        <w:rPr>
          <w:sz w:val="24"/>
        </w:rPr>
        <w:t>,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3D4EA8" w:rsidRPr="003D4EA8" w:rsidRDefault="003D4EA8" w:rsidP="003D4EA8">
      <w:pPr>
        <w:ind w:firstLine="709"/>
        <w:jc w:val="both"/>
        <w:rPr>
          <w:sz w:val="24"/>
        </w:rPr>
      </w:pPr>
      <w:proofErr w:type="gramStart"/>
      <w:r w:rsidRPr="003D4EA8">
        <w:rPr>
          <w:sz w:val="24"/>
        </w:rPr>
        <w:t>несанкционированная</w:t>
      </w:r>
      <w:proofErr w:type="gramEnd"/>
      <w:r w:rsidRPr="003D4EA8">
        <w:rPr>
          <w:sz w:val="24"/>
        </w:rPr>
        <w:t xml:space="preserve"> свалка – самовольное (несанкционированное) размещение (хранение и захоронение) всех видов отходов и смёта;</w:t>
      </w:r>
    </w:p>
    <w:p w:rsidR="003D4EA8" w:rsidRPr="003D4EA8" w:rsidRDefault="003D4EA8" w:rsidP="003D4EA8">
      <w:pPr>
        <w:ind w:firstLine="709"/>
        <w:jc w:val="both"/>
        <w:rPr>
          <w:sz w:val="24"/>
        </w:rPr>
      </w:pPr>
      <w:proofErr w:type="gramStart"/>
      <w:r w:rsidRPr="003D4EA8">
        <w:rPr>
          <w:sz w:val="24"/>
        </w:rPr>
        <w:lastRenderedPageBreak/>
        <w:t>несанкционированная</w:t>
      </w:r>
      <w:proofErr w:type="gramEnd"/>
      <w:r w:rsidRPr="003D4EA8">
        <w:rPr>
          <w:sz w:val="24"/>
        </w:rPr>
        <w:t xml:space="preserve">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 </w:t>
      </w:r>
    </w:p>
    <w:p w:rsidR="003D4EA8" w:rsidRPr="003D4EA8" w:rsidRDefault="003D4EA8" w:rsidP="003D4EA8">
      <w:pPr>
        <w:ind w:firstLine="709"/>
        <w:jc w:val="both"/>
        <w:rPr>
          <w:sz w:val="24"/>
        </w:rPr>
      </w:pPr>
      <w:proofErr w:type="gramStart"/>
      <w:r w:rsidRPr="003D4EA8">
        <w:rPr>
          <w:sz w:val="24"/>
        </w:rPr>
        <w:t>несанкционированное</w:t>
      </w:r>
      <w:proofErr w:type="gramEnd"/>
      <w:r w:rsidRPr="003D4EA8">
        <w:rPr>
          <w:sz w:val="24"/>
        </w:rPr>
        <w:t xml:space="preserve"> размещение отходов – размещение отходов на необорудованных территориях в нарушение установленных требований по их размещению;</w:t>
      </w:r>
    </w:p>
    <w:p w:rsidR="003D4EA8" w:rsidRPr="003D4EA8" w:rsidRDefault="003D4EA8" w:rsidP="003D4EA8">
      <w:pPr>
        <w:ind w:firstLine="709"/>
        <w:jc w:val="both"/>
        <w:rPr>
          <w:sz w:val="24"/>
        </w:rPr>
      </w:pPr>
      <w:proofErr w:type="gramStart"/>
      <w:r w:rsidRPr="003D4EA8">
        <w:rPr>
          <w:sz w:val="24"/>
        </w:rPr>
        <w:t>объекты</w:t>
      </w:r>
      <w:proofErr w:type="gramEnd"/>
      <w:r w:rsidRPr="003D4EA8">
        <w:rPr>
          <w:sz w:val="24"/>
        </w:rPr>
        <w:t xml:space="preserve"> благоустройства – парки, набережные, улицы (в том числе пешеходные), тротуары, дворы, кладбища, фасады зданий и сооружений;</w:t>
      </w:r>
    </w:p>
    <w:p w:rsidR="003D4EA8" w:rsidRPr="003D4EA8" w:rsidRDefault="003D4EA8" w:rsidP="003D4EA8">
      <w:pPr>
        <w:ind w:firstLine="709"/>
        <w:jc w:val="both"/>
        <w:rPr>
          <w:sz w:val="24"/>
        </w:rPr>
      </w:pPr>
      <w:proofErr w:type="gramStart"/>
      <w:r w:rsidRPr="003D4EA8">
        <w:rPr>
          <w:sz w:val="24"/>
        </w:rPr>
        <w:t>обращение</w:t>
      </w:r>
      <w:proofErr w:type="gramEnd"/>
      <w:r w:rsidRPr="003D4EA8">
        <w:rPr>
          <w:sz w:val="24"/>
        </w:rPr>
        <w:t xml:space="preserve"> с отходами – деятельность по сбору, использованию, обезвреживанию, транспортированию, размещению отходов;</w:t>
      </w:r>
    </w:p>
    <w:p w:rsidR="003D4EA8" w:rsidRPr="003D4EA8" w:rsidRDefault="003D4EA8" w:rsidP="003D4EA8">
      <w:pPr>
        <w:ind w:firstLine="709"/>
        <w:jc w:val="both"/>
        <w:rPr>
          <w:sz w:val="24"/>
        </w:rPr>
      </w:pPr>
      <w:proofErr w:type="gramStart"/>
      <w:r w:rsidRPr="003D4EA8">
        <w:rPr>
          <w:sz w:val="24"/>
        </w:rPr>
        <w:t>объект</w:t>
      </w:r>
      <w:proofErr w:type="gramEnd"/>
      <w:r w:rsidRPr="003D4EA8">
        <w:rPr>
          <w:sz w:val="24"/>
        </w:rPr>
        <w:t xml:space="preserve"> размещения отходов – специально оборудованное сооружение, предназначенное для размещения отходов (мусороперегрузочный комплекс, полигон, </w:t>
      </w:r>
      <w:proofErr w:type="spellStart"/>
      <w:r w:rsidRPr="003D4EA8">
        <w:rPr>
          <w:sz w:val="24"/>
        </w:rPr>
        <w:t>шлакохранилище</w:t>
      </w:r>
      <w:proofErr w:type="spellEnd"/>
      <w:r w:rsidRPr="003D4EA8">
        <w:rPr>
          <w:sz w:val="24"/>
        </w:rPr>
        <w:t xml:space="preserve"> и др.);</w:t>
      </w:r>
    </w:p>
    <w:p w:rsidR="003D4EA8" w:rsidRPr="003D4EA8" w:rsidRDefault="003D4EA8" w:rsidP="003D4EA8">
      <w:pPr>
        <w:ind w:firstLine="709"/>
        <w:jc w:val="both"/>
        <w:rPr>
          <w:sz w:val="24"/>
        </w:rPr>
      </w:pPr>
      <w:proofErr w:type="gramStart"/>
      <w:r w:rsidRPr="003D4EA8">
        <w:rPr>
          <w:sz w:val="24"/>
        </w:rPr>
        <w:t>опасные</w:t>
      </w:r>
      <w:proofErr w:type="gramEnd"/>
      <w:r w:rsidRPr="003D4EA8">
        <w:rPr>
          <w:sz w:val="24"/>
        </w:rPr>
        <w:t xml:space="preserve"> отходы – отходы, содержащие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3D4EA8" w:rsidRPr="003D4EA8" w:rsidRDefault="003D4EA8" w:rsidP="003D4EA8">
      <w:pPr>
        <w:ind w:firstLine="709"/>
        <w:jc w:val="both"/>
        <w:rPr>
          <w:sz w:val="24"/>
        </w:rPr>
      </w:pPr>
      <w:proofErr w:type="gramStart"/>
      <w:r w:rsidRPr="003D4EA8">
        <w:rPr>
          <w:sz w:val="24"/>
        </w:rPr>
        <w:t>отходы</w:t>
      </w:r>
      <w:proofErr w:type="gramEnd"/>
      <w:r w:rsidRPr="003D4EA8">
        <w:rPr>
          <w:sz w:val="24"/>
        </w:rPr>
        <w:t xml:space="preserve"> лечебно-профилактических учреждений (далее – медицинские отходы) – все виды отходов, образующиеся в медицинских учреждениях, ветеринарных лечебницах, аптеках, частных предприятиях по оказанию медицинской помощи;</w:t>
      </w:r>
    </w:p>
    <w:p w:rsidR="003D4EA8" w:rsidRPr="003D4EA8" w:rsidRDefault="003D4EA8" w:rsidP="003D4EA8">
      <w:pPr>
        <w:ind w:firstLine="709"/>
        <w:jc w:val="both"/>
        <w:rPr>
          <w:sz w:val="24"/>
        </w:rPr>
      </w:pPr>
      <w:proofErr w:type="gramStart"/>
      <w:r w:rsidRPr="003D4EA8">
        <w:rPr>
          <w:sz w:val="24"/>
        </w:rPr>
        <w:t>отходы</w:t>
      </w:r>
      <w:proofErr w:type="gramEnd"/>
      <w:r w:rsidRPr="003D4EA8">
        <w:rPr>
          <w:sz w:val="24"/>
        </w:rPr>
        <w:t xml:space="preserve">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D4EA8" w:rsidRPr="003D4EA8" w:rsidRDefault="003D4EA8" w:rsidP="003D4EA8">
      <w:pPr>
        <w:ind w:firstLine="709"/>
        <w:jc w:val="both"/>
        <w:rPr>
          <w:sz w:val="24"/>
        </w:rPr>
      </w:pPr>
      <w:proofErr w:type="gramStart"/>
      <w:r w:rsidRPr="003D4EA8">
        <w:rPr>
          <w:sz w:val="24"/>
        </w:rPr>
        <w:t>прилегающая</w:t>
      </w:r>
      <w:proofErr w:type="gramEnd"/>
      <w:r w:rsidRPr="003D4EA8">
        <w:rPr>
          <w:sz w:val="24"/>
        </w:rPr>
        <w:t xml:space="preserve"> территория - ограниченный участок территории общего пользования, непосредственно примыкающая к границам земельного участка или объекта, находящимся в собственности, аренде, пользовании.</w:t>
      </w:r>
    </w:p>
    <w:p w:rsidR="003D4EA8" w:rsidRPr="003D4EA8" w:rsidRDefault="003D4EA8" w:rsidP="003D4EA8">
      <w:pPr>
        <w:ind w:firstLine="709"/>
        <w:jc w:val="both"/>
        <w:rPr>
          <w:sz w:val="24"/>
        </w:rPr>
      </w:pPr>
      <w:proofErr w:type="gramStart"/>
      <w:r w:rsidRPr="003D4EA8">
        <w:rPr>
          <w:sz w:val="24"/>
        </w:rPr>
        <w:t>повреждение</w:t>
      </w:r>
      <w:proofErr w:type="gramEnd"/>
      <w:r w:rsidRPr="003D4EA8">
        <w:rPr>
          <w:sz w:val="24"/>
        </w:rPr>
        <w:t xml:space="preserve"> зеленых насаждений – причинение вреда кроне, стволу, ветвям древе</w:t>
      </w:r>
      <w:r w:rsidR="00A83E88">
        <w:rPr>
          <w:sz w:val="24"/>
        </w:rPr>
        <w:t xml:space="preserve">сно-кустарниковых растений, их </w:t>
      </w:r>
      <w:r w:rsidRPr="003D4EA8">
        <w:rPr>
          <w:sz w:val="24"/>
        </w:rPr>
        <w:t>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состава, загрязнение зеленых насаждений либо почвы в корневой зоне вредными веществами, поджог или иное причинение вреда;</w:t>
      </w:r>
    </w:p>
    <w:p w:rsidR="003D4EA8" w:rsidRPr="003D4EA8" w:rsidRDefault="003D4EA8" w:rsidP="003D4EA8">
      <w:pPr>
        <w:ind w:firstLine="709"/>
        <w:jc w:val="both"/>
        <w:rPr>
          <w:sz w:val="24"/>
        </w:rPr>
      </w:pPr>
      <w:proofErr w:type="spellStart"/>
      <w:proofErr w:type="gramStart"/>
      <w:r w:rsidRPr="003D4EA8">
        <w:rPr>
          <w:sz w:val="24"/>
        </w:rPr>
        <w:t>прилотковая</w:t>
      </w:r>
      <w:proofErr w:type="spellEnd"/>
      <w:proofErr w:type="gramEnd"/>
      <w:r w:rsidRPr="003D4EA8">
        <w:rPr>
          <w:sz w:val="24"/>
        </w:rPr>
        <w:t xml:space="preserve"> часть дороги – территория автомобильной дороги вдоль бордюрного камня тротуара или газона шириной один метр;</w:t>
      </w:r>
    </w:p>
    <w:p w:rsidR="003D4EA8" w:rsidRPr="003D4EA8" w:rsidRDefault="003D4EA8" w:rsidP="003D4EA8">
      <w:pPr>
        <w:ind w:firstLine="709"/>
        <w:jc w:val="both"/>
        <w:rPr>
          <w:sz w:val="24"/>
        </w:rPr>
      </w:pPr>
      <w:proofErr w:type="gramStart"/>
      <w:r w:rsidRPr="003D4EA8">
        <w:rPr>
          <w:sz w:val="24"/>
        </w:rPr>
        <w:t>противогололедные</w:t>
      </w:r>
      <w:proofErr w:type="gramEnd"/>
      <w:r w:rsidRPr="003D4EA8">
        <w:rPr>
          <w:sz w:val="24"/>
        </w:rPr>
        <w:t xml:space="preserve"> материалы – материалы (реагенты), применяемые в твердом или жидком виде для борьбы с зимней скользкостью на автомобильных дорогах общего пользования, а также на твердых покрытиях внутриквартальных и пешеходных территорий;</w:t>
      </w:r>
    </w:p>
    <w:p w:rsidR="003D4EA8" w:rsidRPr="003D4EA8" w:rsidRDefault="003D4EA8" w:rsidP="003D4EA8">
      <w:pPr>
        <w:ind w:firstLine="709"/>
        <w:jc w:val="both"/>
        <w:rPr>
          <w:sz w:val="24"/>
        </w:rPr>
      </w:pPr>
      <w:proofErr w:type="gramStart"/>
      <w:r w:rsidRPr="003D4EA8">
        <w:rPr>
          <w:sz w:val="24"/>
        </w:rPr>
        <w:t>размещение</w:t>
      </w:r>
      <w:proofErr w:type="gramEnd"/>
      <w:r w:rsidRPr="003D4EA8">
        <w:rPr>
          <w:sz w:val="24"/>
        </w:rPr>
        <w:t xml:space="preserve"> отходов – хранение и захоронение отходов;</w:t>
      </w:r>
    </w:p>
    <w:p w:rsidR="003D4EA8" w:rsidRPr="003D4EA8" w:rsidRDefault="003D4EA8" w:rsidP="003D4EA8">
      <w:pPr>
        <w:ind w:firstLine="709"/>
        <w:jc w:val="both"/>
        <w:rPr>
          <w:sz w:val="24"/>
        </w:rPr>
      </w:pPr>
      <w:proofErr w:type="gramStart"/>
      <w:r w:rsidRPr="003D4EA8">
        <w:rPr>
          <w:sz w:val="24"/>
        </w:rPr>
        <w:t>ручная</w:t>
      </w:r>
      <w:proofErr w:type="gramEnd"/>
      <w:r w:rsidRPr="003D4EA8">
        <w:rPr>
          <w:sz w:val="24"/>
        </w:rPr>
        <w:t xml:space="preserve"> уборка – уборка территорий ручным способом;</w:t>
      </w:r>
    </w:p>
    <w:p w:rsidR="003D4EA8" w:rsidRPr="003D4EA8" w:rsidRDefault="003D4EA8" w:rsidP="003D4EA8">
      <w:pPr>
        <w:ind w:firstLine="709"/>
        <w:jc w:val="both"/>
        <w:rPr>
          <w:sz w:val="24"/>
        </w:rPr>
      </w:pPr>
      <w:proofErr w:type="gramStart"/>
      <w:r w:rsidRPr="003D4EA8">
        <w:rPr>
          <w:sz w:val="24"/>
        </w:rPr>
        <w:t>собственная</w:t>
      </w:r>
      <w:proofErr w:type="gramEnd"/>
      <w:r w:rsidRPr="003D4EA8">
        <w:rPr>
          <w:sz w:val="24"/>
        </w:rPr>
        <w:t xml:space="preserve">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территории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w:t>
      </w:r>
      <w:r w:rsidRPr="003D4EA8">
        <w:rPr>
          <w:sz w:val="24"/>
        </w:rPr>
        <w:lastRenderedPageBreak/>
        <w:t>содержания, надлежащего технического (физического) состояния зданий, строений, сооружен</w:t>
      </w:r>
      <w:r w:rsidR="00A83E88">
        <w:rPr>
          <w:sz w:val="24"/>
        </w:rPr>
        <w:t xml:space="preserve">ий, иных объектов, собственных </w:t>
      </w:r>
      <w:r w:rsidRPr="003D4EA8">
        <w:rPr>
          <w:sz w:val="24"/>
        </w:rPr>
        <w:t>территорий;</w:t>
      </w:r>
    </w:p>
    <w:p w:rsidR="003D4EA8" w:rsidRPr="003D4EA8" w:rsidRDefault="003D4EA8" w:rsidP="003D4EA8">
      <w:pPr>
        <w:ind w:firstLine="709"/>
        <w:jc w:val="both"/>
        <w:rPr>
          <w:sz w:val="24"/>
        </w:rPr>
      </w:pPr>
      <w:proofErr w:type="gramStart"/>
      <w:r w:rsidRPr="003D4EA8">
        <w:rPr>
          <w:sz w:val="24"/>
        </w:rPr>
        <w:t>специализированная</w:t>
      </w:r>
      <w:proofErr w:type="gramEnd"/>
      <w:r w:rsidRPr="003D4EA8">
        <w:rPr>
          <w:sz w:val="24"/>
        </w:rPr>
        <w:t xml:space="preserve"> организация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3D4EA8" w:rsidRPr="003D4EA8" w:rsidRDefault="003D4EA8" w:rsidP="003D4EA8">
      <w:pPr>
        <w:ind w:firstLine="709"/>
        <w:jc w:val="both"/>
        <w:rPr>
          <w:sz w:val="24"/>
        </w:rPr>
      </w:pPr>
      <w:proofErr w:type="gramStart"/>
      <w:r w:rsidRPr="003D4EA8">
        <w:rPr>
          <w:sz w:val="24"/>
        </w:rPr>
        <w:t>твер</w:t>
      </w:r>
      <w:r w:rsidR="00A83E88">
        <w:rPr>
          <w:sz w:val="24"/>
        </w:rPr>
        <w:t>дые</w:t>
      </w:r>
      <w:proofErr w:type="gramEnd"/>
      <w:r w:rsidR="00A83E88">
        <w:rPr>
          <w:sz w:val="24"/>
        </w:rPr>
        <w:t xml:space="preserve"> </w:t>
      </w:r>
      <w:r w:rsidR="00803F14">
        <w:rPr>
          <w:sz w:val="24"/>
        </w:rPr>
        <w:t xml:space="preserve">коммунальные </w:t>
      </w:r>
      <w:r w:rsidR="00A83E88">
        <w:rPr>
          <w:sz w:val="24"/>
        </w:rPr>
        <w:t>отходы (далее Т</w:t>
      </w:r>
      <w:r w:rsidR="00803F14">
        <w:rPr>
          <w:sz w:val="24"/>
        </w:rPr>
        <w:t>К</w:t>
      </w:r>
      <w:r w:rsidR="00A83E88">
        <w:rPr>
          <w:sz w:val="24"/>
        </w:rPr>
        <w:t xml:space="preserve">О) </w:t>
      </w:r>
      <w:r w:rsidRPr="003D4EA8">
        <w:rPr>
          <w:sz w:val="24"/>
        </w:rPr>
        <w:t>-  остатки сырья, материалов, полуфабрикатов, иных изделий или продуктов, к</w:t>
      </w:r>
      <w:r w:rsidR="00A83E88">
        <w:rPr>
          <w:sz w:val="24"/>
        </w:rPr>
        <w:t xml:space="preserve">оторые образовались в процессе </w:t>
      </w:r>
      <w:r w:rsidRPr="003D4EA8">
        <w:rPr>
          <w:sz w:val="24"/>
        </w:rPr>
        <w:t>потребления, а также товары (продукция), утратившие свои потребительские свойства;</w:t>
      </w:r>
    </w:p>
    <w:p w:rsidR="003D4EA8" w:rsidRPr="003D4EA8" w:rsidRDefault="003D4EA8" w:rsidP="003D4EA8">
      <w:pPr>
        <w:ind w:firstLine="709"/>
        <w:jc w:val="both"/>
        <w:rPr>
          <w:sz w:val="24"/>
        </w:rPr>
      </w:pPr>
      <w:proofErr w:type="gramStart"/>
      <w:r w:rsidRPr="003D4EA8">
        <w:rPr>
          <w:sz w:val="24"/>
        </w:rPr>
        <w:t>территория</w:t>
      </w:r>
      <w:proofErr w:type="gramEnd"/>
      <w:r w:rsidRPr="003D4EA8">
        <w:rPr>
          <w:sz w:val="24"/>
        </w:rPr>
        <w:t xml:space="preserve"> многоквартирного дома –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3D4EA8" w:rsidRPr="003D4EA8" w:rsidRDefault="003D4EA8" w:rsidP="003D4EA8">
      <w:pPr>
        <w:ind w:firstLine="709"/>
        <w:jc w:val="both"/>
        <w:rPr>
          <w:sz w:val="24"/>
        </w:rPr>
      </w:pPr>
      <w:proofErr w:type="gramStart"/>
      <w:r w:rsidRPr="003D4EA8">
        <w:rPr>
          <w:sz w:val="24"/>
        </w:rPr>
        <w:t>территория</w:t>
      </w:r>
      <w:proofErr w:type="gramEnd"/>
      <w:r w:rsidRPr="003D4EA8">
        <w:rPr>
          <w:sz w:val="24"/>
        </w:rPr>
        <w:t xml:space="preserve"> частных домовладений – территория с земельными участками, предназначенными для индивидуального жилищного строительства, личного подсобного хозяйства, садоводства и огородничества с расположенными на них домами, предназначенными для постоянного или временного проживания;</w:t>
      </w:r>
    </w:p>
    <w:p w:rsidR="003D4EA8" w:rsidRPr="003D4EA8" w:rsidRDefault="003D4EA8" w:rsidP="003D4EA8">
      <w:pPr>
        <w:ind w:firstLine="709"/>
        <w:jc w:val="both"/>
        <w:rPr>
          <w:sz w:val="24"/>
        </w:rPr>
      </w:pPr>
      <w:proofErr w:type="gramStart"/>
      <w:r w:rsidRPr="003D4EA8">
        <w:rPr>
          <w:sz w:val="24"/>
        </w:rPr>
        <w:t>технически</w:t>
      </w:r>
      <w:proofErr w:type="gramEnd"/>
      <w:r w:rsidRPr="003D4EA8">
        <w:rPr>
          <w:sz w:val="24"/>
        </w:rPr>
        <w:t xml:space="preserve"> исправное состояние - состо</w:t>
      </w:r>
      <w:r w:rsidR="00A83E88">
        <w:rPr>
          <w:sz w:val="24"/>
        </w:rPr>
        <w:t xml:space="preserve">яние объектов, которое включает в себя </w:t>
      </w:r>
      <w:r w:rsidRPr="003D4EA8">
        <w:rPr>
          <w:sz w:val="24"/>
        </w:rPr>
        <w:t>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3D4EA8" w:rsidRPr="003D4EA8" w:rsidRDefault="003D4EA8" w:rsidP="003D4EA8">
      <w:pPr>
        <w:ind w:firstLine="709"/>
        <w:jc w:val="both"/>
        <w:rPr>
          <w:sz w:val="24"/>
        </w:rPr>
      </w:pPr>
      <w:proofErr w:type="gramStart"/>
      <w:r w:rsidRPr="003D4EA8">
        <w:rPr>
          <w:sz w:val="24"/>
        </w:rPr>
        <w:t>уличный</w:t>
      </w:r>
      <w:proofErr w:type="gramEnd"/>
      <w:r w:rsidRPr="003D4EA8">
        <w:rPr>
          <w:sz w:val="24"/>
        </w:rPr>
        <w:t xml:space="preserve"> смёт (далее – смёт) – отходы (мусор, состоящий из песка, пыли, листвы и других мелких бытовых отходов потребления) уборки территорий улично-дорожной сети, а также внутриквартальных и пешеходных территорий;</w:t>
      </w:r>
    </w:p>
    <w:p w:rsidR="003D4EA8" w:rsidRPr="003D4EA8" w:rsidRDefault="003D4EA8" w:rsidP="003D4EA8">
      <w:pPr>
        <w:ind w:firstLine="709"/>
        <w:jc w:val="both"/>
        <w:rPr>
          <w:sz w:val="24"/>
        </w:rPr>
      </w:pPr>
      <w:proofErr w:type="gramStart"/>
      <w:r w:rsidRPr="003D4EA8">
        <w:rPr>
          <w:sz w:val="24"/>
        </w:rPr>
        <w:t>уничтожение</w:t>
      </w:r>
      <w:proofErr w:type="gramEnd"/>
      <w:r w:rsidRPr="003D4EA8">
        <w:rPr>
          <w:sz w:val="24"/>
        </w:rPr>
        <w:t xml:space="preserve"> зеленых насаждений – повреждение зеленых насаждений, повлекшее прекращение роста растения;</w:t>
      </w:r>
    </w:p>
    <w:p w:rsidR="003D4EA8" w:rsidRPr="003D4EA8" w:rsidRDefault="003D4EA8" w:rsidP="003D4EA8">
      <w:pPr>
        <w:ind w:firstLine="709"/>
        <w:jc w:val="both"/>
        <w:rPr>
          <w:sz w:val="24"/>
        </w:rPr>
      </w:pPr>
      <w:proofErr w:type="gramStart"/>
      <w:r w:rsidRPr="003D4EA8">
        <w:rPr>
          <w:sz w:val="24"/>
        </w:rPr>
        <w:t>хранение</w:t>
      </w:r>
      <w:proofErr w:type="gramEnd"/>
      <w:r w:rsidRPr="003D4EA8">
        <w:rPr>
          <w:sz w:val="24"/>
        </w:rPr>
        <w:t xml:space="preserve"> - преднамеренное содержание, стоянка и (или) размещение чего-</w:t>
      </w:r>
      <w:r w:rsidR="00A83E88">
        <w:rPr>
          <w:sz w:val="24"/>
        </w:rPr>
        <w:t xml:space="preserve">либо вне специально отведенных </w:t>
      </w:r>
      <w:r w:rsidRPr="003D4EA8">
        <w:rPr>
          <w:sz w:val="24"/>
        </w:rPr>
        <w:t>и оборудованных мест;</w:t>
      </w:r>
    </w:p>
    <w:p w:rsidR="003D4EA8" w:rsidRPr="003D4EA8" w:rsidRDefault="003D4EA8" w:rsidP="003D4EA8">
      <w:pPr>
        <w:ind w:firstLine="709"/>
        <w:jc w:val="both"/>
        <w:rPr>
          <w:sz w:val="24"/>
        </w:rPr>
      </w:pPr>
      <w:proofErr w:type="gramStart"/>
      <w:r w:rsidRPr="003D4EA8">
        <w:rPr>
          <w:sz w:val="24"/>
        </w:rPr>
        <w:t>хранение</w:t>
      </w:r>
      <w:proofErr w:type="gramEnd"/>
      <w:r w:rsidRPr="003D4EA8">
        <w:rPr>
          <w:sz w:val="24"/>
        </w:rPr>
        <w:t xml:space="preserve"> отходов – содержание отходов в объектах их размещения в целях их последующего захоронения, обезвреживания или использования;</w:t>
      </w:r>
    </w:p>
    <w:p w:rsidR="003D4EA8" w:rsidRDefault="003D4EA8" w:rsidP="003D4EA8">
      <w:pPr>
        <w:ind w:firstLine="709"/>
        <w:jc w:val="both"/>
        <w:rPr>
          <w:sz w:val="24"/>
        </w:rPr>
      </w:pPr>
      <w:proofErr w:type="gramStart"/>
      <w:r w:rsidRPr="003D4EA8">
        <w:rPr>
          <w:sz w:val="24"/>
        </w:rPr>
        <w:t>элементы</w:t>
      </w:r>
      <w:proofErr w:type="gramEnd"/>
      <w:r w:rsidRPr="003D4EA8">
        <w:rPr>
          <w:sz w:val="24"/>
        </w:rPr>
        <w:t xml:space="preserve"> благоустройства –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w:t>
      </w:r>
      <w:r w:rsidR="00006BE3">
        <w:rPr>
          <w:sz w:val="24"/>
        </w:rPr>
        <w:t>ктов капитального строительства;</w:t>
      </w:r>
    </w:p>
    <w:p w:rsidR="00006BE3" w:rsidRPr="00006BE3" w:rsidRDefault="00006BE3" w:rsidP="00006BE3">
      <w:pPr>
        <w:ind w:firstLine="709"/>
        <w:jc w:val="both"/>
        <w:rPr>
          <w:sz w:val="24"/>
        </w:rPr>
      </w:pPr>
      <w:r w:rsidRPr="00006BE3">
        <w:rPr>
          <w:sz w:val="24"/>
        </w:rPr>
        <w:t>«</w:t>
      </w:r>
      <w:proofErr w:type="gramStart"/>
      <w:r w:rsidRPr="00006BE3">
        <w:rPr>
          <w:sz w:val="24"/>
        </w:rPr>
        <w:t>домашнее</w:t>
      </w:r>
      <w:proofErr w:type="gramEnd"/>
      <w:r w:rsidRPr="00006BE3">
        <w:rPr>
          <w:sz w:val="24"/>
        </w:rPr>
        <w:t xml:space="preserve"> животное – собака или кошка находящаяся на содержании и под надзором владельца в его жилом помещении или на территории, принадлежащей данному лицу;</w:t>
      </w:r>
    </w:p>
    <w:p w:rsidR="00006BE3" w:rsidRPr="00006BE3" w:rsidRDefault="00006BE3" w:rsidP="00006BE3">
      <w:pPr>
        <w:ind w:firstLine="709"/>
        <w:jc w:val="both"/>
        <w:rPr>
          <w:sz w:val="24"/>
        </w:rPr>
      </w:pPr>
      <w:r w:rsidRPr="00006BE3">
        <w:rPr>
          <w:sz w:val="24"/>
        </w:rPr>
        <w:t>Сельскохозяйственные животные и птица – включает в себя крупный рогатый скот (коровы, быки, телята), свиней, овец, коз, лошадей, кроликов, домашнюю птицу (куры, утки, гуси, индейки) и других животных и птицу сельскохозяйственного назначения;</w:t>
      </w:r>
    </w:p>
    <w:p w:rsidR="00006BE3" w:rsidRPr="00006BE3" w:rsidRDefault="00006BE3" w:rsidP="00006BE3">
      <w:pPr>
        <w:ind w:firstLine="709"/>
        <w:jc w:val="both"/>
        <w:rPr>
          <w:sz w:val="24"/>
        </w:rPr>
      </w:pPr>
      <w:r w:rsidRPr="00006BE3">
        <w:rPr>
          <w:sz w:val="24"/>
        </w:rPr>
        <w:t>Владелец животного – физическое или юридическое лицо, осуществляющее уход и надзор за животным, которое постоянно проживает на территории, принадлежащей данному лицу;</w:t>
      </w:r>
    </w:p>
    <w:p w:rsidR="00006BE3" w:rsidRDefault="00006BE3" w:rsidP="00006BE3">
      <w:pPr>
        <w:ind w:firstLine="709"/>
        <w:jc w:val="both"/>
        <w:rPr>
          <w:sz w:val="24"/>
        </w:rPr>
      </w:pPr>
      <w:r w:rsidRPr="00006BE3">
        <w:rPr>
          <w:sz w:val="24"/>
        </w:rPr>
        <w:t>Содержание животных – мероприятия и действия, применяемые владельцем для сохранения жизни животного, физического и психического здоровья, получения полноценного потомства при соблюдении ветеринарно-санитарных и зоогигиенических норм, а также обеспечения общественного порядка и безопасности граждан и представителей животно</w:t>
      </w:r>
      <w:r w:rsidR="005C44BD">
        <w:rPr>
          <w:sz w:val="24"/>
        </w:rPr>
        <w:t>го мира»;</w:t>
      </w:r>
    </w:p>
    <w:p w:rsidR="005C44BD" w:rsidRPr="003D4EA8" w:rsidRDefault="005C44BD" w:rsidP="00006BE3">
      <w:pPr>
        <w:ind w:firstLine="709"/>
        <w:jc w:val="both"/>
        <w:rPr>
          <w:sz w:val="24"/>
        </w:rPr>
      </w:pPr>
      <w:proofErr w:type="gramStart"/>
      <w:r w:rsidRPr="005C44BD">
        <w:rPr>
          <w:sz w:val="24"/>
        </w:rPr>
        <w:t>дизайн</w:t>
      </w:r>
      <w:proofErr w:type="gramEnd"/>
      <w:r w:rsidRPr="005C44BD">
        <w:rPr>
          <w:sz w:val="24"/>
        </w:rPr>
        <w:t xml:space="preserve">-код – это свод правил, определяющий внешний облик, оформление и порядок размещения стилистически единых элементов городской среды, разработанный </w:t>
      </w:r>
      <w:r w:rsidRPr="005C44BD">
        <w:rPr>
          <w:sz w:val="24"/>
        </w:rPr>
        <w:lastRenderedPageBreak/>
        <w:t>исходя из особенностей территории (типовой или исторической), включающий текстовые и графические материалы</w:t>
      </w:r>
      <w:r>
        <w:rPr>
          <w:sz w:val="24"/>
        </w:rPr>
        <w:t>.</w:t>
      </w:r>
    </w:p>
    <w:p w:rsidR="003D4EA8" w:rsidRPr="003D4EA8" w:rsidRDefault="003D4EA8" w:rsidP="003D4EA8">
      <w:pPr>
        <w:ind w:firstLine="709"/>
        <w:jc w:val="both"/>
        <w:rPr>
          <w:sz w:val="24"/>
        </w:rPr>
      </w:pPr>
      <w:r w:rsidRPr="003D4EA8">
        <w:rPr>
          <w:sz w:val="24"/>
        </w:rPr>
        <w:t>1.4. Содержание и благоустройство территории Бронницкого сельского поселения обеспечиваются Администрацией Бронницкого сельского поселения (далее – Администрация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3D4EA8" w:rsidRPr="003D4EA8" w:rsidRDefault="003D4EA8" w:rsidP="003D4EA8">
      <w:pPr>
        <w:ind w:firstLine="709"/>
        <w:jc w:val="both"/>
        <w:rPr>
          <w:sz w:val="24"/>
        </w:rPr>
      </w:pPr>
      <w:r w:rsidRPr="003D4EA8">
        <w:rPr>
          <w:sz w:val="24"/>
        </w:rPr>
        <w:t>1.5.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общего пользования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D4EA8" w:rsidRPr="003D4EA8" w:rsidRDefault="003D4EA8" w:rsidP="003D4EA8">
      <w:pPr>
        <w:ind w:firstLine="709"/>
        <w:jc w:val="both"/>
        <w:rPr>
          <w:sz w:val="24"/>
        </w:rPr>
      </w:pPr>
      <w:r w:rsidRPr="003D4EA8">
        <w:rPr>
          <w:sz w:val="24"/>
        </w:rPr>
        <w:t>на участках железнодорожных путей, переездов, полос отвода и охранных зон железных дорог, объектах железнодорожного транспорта, на причалах,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Бронницкого 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земельных участках, занятых временными объектами, - собственники, владельцы и арендаторы временных объектов;</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гаражно-строительных и гаражно-эксплуатационных кооперативов - соответствующие кооперативы;</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садоводческих и огороднических некоммерческих объединений граждан - соответствующие объединения;</w:t>
      </w:r>
    </w:p>
    <w:p w:rsidR="003D4EA8" w:rsidRPr="003D4EA8" w:rsidRDefault="003D4EA8" w:rsidP="003D4EA8">
      <w:pPr>
        <w:ind w:firstLine="709"/>
        <w:jc w:val="both"/>
        <w:rPr>
          <w:sz w:val="24"/>
        </w:rPr>
      </w:pPr>
      <w:proofErr w:type="gramStart"/>
      <w:r w:rsidRPr="003D4EA8">
        <w:rPr>
          <w:sz w:val="24"/>
        </w:rPr>
        <w:lastRenderedPageBreak/>
        <w:t>на</w:t>
      </w:r>
      <w:proofErr w:type="gramEnd"/>
      <w:r w:rsidRPr="003D4EA8">
        <w:rPr>
          <w:sz w:val="24"/>
        </w:rPr>
        <w:t xml:space="preserve"> территориях кладбищ - должностные лица Администрации Бронницкого сельского поселения или организаций - исполнителей муниципального заказа на содержание данных объектов;</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территориях мест массового отдыха и купания – должностные лица Администрации Бронницкого сельского поселения или специализированных организаций, на обслуживании которых находятся объекты.</w:t>
      </w:r>
    </w:p>
    <w:p w:rsidR="003D4EA8" w:rsidRDefault="003D4EA8" w:rsidP="003D4EA8">
      <w:pPr>
        <w:ind w:firstLine="709"/>
        <w:jc w:val="both"/>
        <w:rPr>
          <w:sz w:val="24"/>
        </w:rPr>
      </w:pPr>
      <w:r w:rsidRPr="003D4EA8">
        <w:rPr>
          <w:sz w:val="24"/>
        </w:rPr>
        <w:t xml:space="preserve">На территориях, не входящих в вышеперечисленный перечень и не являющихся собственными территориями землепользования, ответственных для проведения разовой уборки и приведения разовой уборки и проведения данных территорий в порядок и надлежащее санитарное состояние определяет Администрация </w:t>
      </w:r>
      <w:r>
        <w:rPr>
          <w:sz w:val="24"/>
        </w:rPr>
        <w:t>поселения по соглашению сторон.</w:t>
      </w:r>
    </w:p>
    <w:p w:rsidR="003D4EA8" w:rsidRDefault="003D4EA8" w:rsidP="003D4EA8">
      <w:pPr>
        <w:ind w:firstLine="709"/>
        <w:jc w:val="both"/>
        <w:rPr>
          <w:sz w:val="24"/>
        </w:rPr>
      </w:pPr>
      <w:r w:rsidRPr="003D4EA8">
        <w:rPr>
          <w:sz w:val="24"/>
        </w:rPr>
        <w:t>1.6. При проведении на территории Бронницкого сельского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w:t>
      </w:r>
      <w:r>
        <w:rPr>
          <w:sz w:val="24"/>
        </w:rPr>
        <w:t>ие нарушенного благоустройства</w:t>
      </w:r>
      <w:r w:rsidR="00285CA8">
        <w:rPr>
          <w:sz w:val="24"/>
        </w:rPr>
        <w:t>.</w:t>
      </w:r>
    </w:p>
    <w:p w:rsidR="00285CA8" w:rsidRPr="00285CA8" w:rsidRDefault="00285CA8" w:rsidP="00285CA8">
      <w:pPr>
        <w:ind w:firstLine="709"/>
        <w:jc w:val="both"/>
        <w:rPr>
          <w:sz w:val="24"/>
        </w:rPr>
      </w:pPr>
      <w:r w:rsidRPr="00285CA8">
        <w:rPr>
          <w:sz w:val="24"/>
        </w:rPr>
        <w:t>1.7. Границы прилегающих территорий</w:t>
      </w:r>
    </w:p>
    <w:p w:rsidR="00285CA8" w:rsidRPr="00285CA8" w:rsidRDefault="00285CA8" w:rsidP="00285CA8">
      <w:pPr>
        <w:ind w:firstLine="709"/>
        <w:jc w:val="both"/>
        <w:rPr>
          <w:sz w:val="24"/>
        </w:rPr>
      </w:pPr>
      <w:r w:rsidRPr="00285CA8">
        <w:rPr>
          <w:sz w:val="24"/>
        </w:rPr>
        <w:t xml:space="preserve"> Прилегающая территория, подлежащая уборке, содержанию в чистоте и порядке, включая тротуары, пешеходные и другие территории, газоны, зеленые насаждения, а также находящиеся на ней малые архитектурные формы и другие сооружения, с целью обеспечения надлежащего санитарного состояния территории Бронницкого сельского поселения, реализации мероприятий по охране и защите окружающей среды от загрязнения для   уборки и санитарного содержания закрепляется за гражданами, предприятиями, организациями, учреждениями независимо от организационно-правовых форм собственности в следующих   границах:</w:t>
      </w:r>
    </w:p>
    <w:p w:rsidR="00285CA8" w:rsidRPr="00285CA8" w:rsidRDefault="00285CA8" w:rsidP="00285CA8">
      <w:pPr>
        <w:ind w:firstLine="709"/>
        <w:jc w:val="both"/>
        <w:rPr>
          <w:sz w:val="24"/>
        </w:rPr>
      </w:pPr>
      <w:r w:rsidRPr="00285CA8">
        <w:rPr>
          <w:sz w:val="24"/>
        </w:rPr>
        <w:t>- территории многоквартирных жилых домов Управляющим организациям, товариществам собственников жилья, собственникам помещений многоквартирных домов (при непосредственном управлении) балансодержателями ведомственного жилого фонда или организациями, уполномоченными обслуживать жилой фонд шириной 20 метров от жилого дома по периметру;</w:t>
      </w:r>
    </w:p>
    <w:p w:rsidR="00285CA8" w:rsidRPr="00285CA8" w:rsidRDefault="00285CA8" w:rsidP="00285CA8">
      <w:pPr>
        <w:ind w:firstLine="709"/>
        <w:jc w:val="both"/>
        <w:rPr>
          <w:sz w:val="24"/>
        </w:rPr>
      </w:pPr>
      <w:r w:rsidRPr="00285CA8">
        <w:rPr>
          <w:sz w:val="24"/>
        </w:rPr>
        <w:t>- за учреждениями социальной сферы (школы, дошкольные учреждения, учреждения культуры, здравоохранения, физкультуры и спорта) шириной 25 метров по периметру;</w:t>
      </w:r>
    </w:p>
    <w:p w:rsidR="00285CA8" w:rsidRPr="00285CA8" w:rsidRDefault="00285CA8" w:rsidP="00285CA8">
      <w:pPr>
        <w:ind w:firstLine="709"/>
        <w:jc w:val="both"/>
        <w:rPr>
          <w:sz w:val="24"/>
        </w:rPr>
      </w:pPr>
      <w:r w:rsidRPr="00285CA8">
        <w:rPr>
          <w:sz w:val="24"/>
        </w:rPr>
        <w:t>- за предприятиями промышленности, торговли и общественного питания, транспорта, заправочными станциями шириной 50 метров по периметру;</w:t>
      </w:r>
    </w:p>
    <w:p w:rsidR="00285CA8" w:rsidRPr="00285CA8" w:rsidRDefault="00285CA8" w:rsidP="00285CA8">
      <w:pPr>
        <w:ind w:firstLine="709"/>
        <w:jc w:val="both"/>
        <w:rPr>
          <w:sz w:val="24"/>
        </w:rPr>
      </w:pPr>
      <w:r w:rsidRPr="00285CA8">
        <w:rPr>
          <w:sz w:val="24"/>
        </w:rPr>
        <w:t xml:space="preserve">- за частными домовладениями (домовладельцами) шириной 10 </w:t>
      </w:r>
      <w:proofErr w:type="gramStart"/>
      <w:r w:rsidRPr="00285CA8">
        <w:rPr>
          <w:sz w:val="24"/>
        </w:rPr>
        <w:t>метров  по</w:t>
      </w:r>
      <w:proofErr w:type="gramEnd"/>
      <w:r w:rsidRPr="00285CA8">
        <w:rPr>
          <w:sz w:val="24"/>
        </w:rPr>
        <w:t xml:space="preserve"> периметру при отсутствии соседних землепользователей, со стороны улицы 10 метров;</w:t>
      </w:r>
    </w:p>
    <w:p w:rsidR="00285CA8" w:rsidRPr="00285CA8" w:rsidRDefault="00285CA8" w:rsidP="00285CA8">
      <w:pPr>
        <w:ind w:firstLine="709"/>
        <w:jc w:val="both"/>
        <w:rPr>
          <w:sz w:val="24"/>
        </w:rPr>
      </w:pPr>
      <w:r w:rsidRPr="00285CA8">
        <w:rPr>
          <w:sz w:val="24"/>
        </w:rPr>
        <w:t xml:space="preserve">- за предприятиями мелкорозничной торговли (ларьки, киоски, павильоны, летние кафе и другие объекты </w:t>
      </w:r>
      <w:proofErr w:type="gramStart"/>
      <w:r w:rsidRPr="00285CA8">
        <w:rPr>
          <w:sz w:val="24"/>
        </w:rPr>
        <w:t>временной  уличной</w:t>
      </w:r>
      <w:proofErr w:type="gramEnd"/>
      <w:r w:rsidRPr="00285CA8">
        <w:rPr>
          <w:sz w:val="24"/>
        </w:rPr>
        <w:t xml:space="preserve"> торговли) шириной 25 метров по периметру;</w:t>
      </w:r>
    </w:p>
    <w:p w:rsidR="00285CA8" w:rsidRPr="00285CA8" w:rsidRDefault="00285CA8" w:rsidP="00285CA8">
      <w:pPr>
        <w:ind w:firstLine="709"/>
        <w:jc w:val="both"/>
        <w:rPr>
          <w:sz w:val="24"/>
        </w:rPr>
      </w:pPr>
      <w:r w:rsidRPr="00285CA8">
        <w:rPr>
          <w:sz w:val="24"/>
        </w:rPr>
        <w:t xml:space="preserve">- за рынками, предприятиями торговли и общественного питания, заправочными станциями, </w:t>
      </w:r>
      <w:proofErr w:type="gramStart"/>
      <w:r w:rsidRPr="00285CA8">
        <w:rPr>
          <w:sz w:val="24"/>
        </w:rPr>
        <w:t>шириной  50</w:t>
      </w:r>
      <w:proofErr w:type="gramEnd"/>
      <w:r w:rsidRPr="00285CA8">
        <w:rPr>
          <w:sz w:val="24"/>
        </w:rPr>
        <w:t xml:space="preserve"> метров;</w:t>
      </w:r>
    </w:p>
    <w:p w:rsidR="00285CA8" w:rsidRPr="00285CA8" w:rsidRDefault="00285CA8" w:rsidP="00285CA8">
      <w:pPr>
        <w:ind w:firstLine="709"/>
        <w:jc w:val="both"/>
        <w:rPr>
          <w:sz w:val="24"/>
        </w:rPr>
      </w:pPr>
      <w:r w:rsidRPr="00285CA8">
        <w:rPr>
          <w:sz w:val="24"/>
        </w:rPr>
        <w:t>- за гаражными комплексами, гаражными кооперативами шириной 25 метров по периметру;</w:t>
      </w:r>
    </w:p>
    <w:p w:rsidR="00285CA8" w:rsidRPr="00285CA8" w:rsidRDefault="00285CA8" w:rsidP="00285CA8">
      <w:pPr>
        <w:ind w:firstLine="709"/>
        <w:jc w:val="both"/>
        <w:rPr>
          <w:sz w:val="24"/>
        </w:rPr>
      </w:pPr>
      <w:r w:rsidRPr="00285CA8">
        <w:rPr>
          <w:sz w:val="24"/>
        </w:rPr>
        <w:t xml:space="preserve">- за территориями садоводческих и огороднических участков, некоммерческих объединений граждан, за садовыми товариществами и дачными кооперативами по периметру до 25 метров от заборов прилегающей территории при отсутствии соседних землепользователей, а при примыкании к землям лесного фонда - на </w:t>
      </w:r>
      <w:proofErr w:type="gramStart"/>
      <w:r w:rsidRPr="00285CA8">
        <w:rPr>
          <w:sz w:val="24"/>
        </w:rPr>
        <w:t>расстоянии  до</w:t>
      </w:r>
      <w:proofErr w:type="gramEnd"/>
      <w:r w:rsidRPr="00285CA8">
        <w:rPr>
          <w:sz w:val="24"/>
        </w:rPr>
        <w:t xml:space="preserve">  50 метров в глубь леса;</w:t>
      </w:r>
    </w:p>
    <w:p w:rsidR="00285CA8" w:rsidRPr="00285CA8" w:rsidRDefault="00285CA8" w:rsidP="00285CA8">
      <w:pPr>
        <w:ind w:firstLine="709"/>
        <w:jc w:val="both"/>
        <w:rPr>
          <w:sz w:val="24"/>
        </w:rPr>
      </w:pPr>
      <w:r w:rsidRPr="00285CA8">
        <w:rPr>
          <w:sz w:val="24"/>
        </w:rPr>
        <w:t>- территории отдельно стоящих производственных сооружений коммунального назначения (ЦТП, ТП, ВЗУ, КНС и т.п.) - за организациями, в ведение которых они находятся шириной 15 метров от стен сооружения или ограждения участка;</w:t>
      </w:r>
    </w:p>
    <w:p w:rsidR="00285CA8" w:rsidRPr="00285CA8" w:rsidRDefault="00285CA8" w:rsidP="00285CA8">
      <w:pPr>
        <w:ind w:firstLine="709"/>
        <w:jc w:val="both"/>
        <w:rPr>
          <w:sz w:val="24"/>
        </w:rPr>
      </w:pPr>
      <w:r w:rsidRPr="00285CA8">
        <w:rPr>
          <w:sz w:val="24"/>
        </w:rPr>
        <w:t xml:space="preserve">- контейнерные площадки шириной 15 </w:t>
      </w:r>
      <w:proofErr w:type="gramStart"/>
      <w:r w:rsidRPr="00285CA8">
        <w:rPr>
          <w:sz w:val="24"/>
        </w:rPr>
        <w:t>метров  за</w:t>
      </w:r>
      <w:proofErr w:type="gramEnd"/>
      <w:r w:rsidRPr="00285CA8">
        <w:rPr>
          <w:sz w:val="24"/>
        </w:rPr>
        <w:t xml:space="preserve"> владельцами площадок или организаций, обслуживающих данные площадки;</w:t>
      </w:r>
    </w:p>
    <w:p w:rsidR="00285CA8" w:rsidRPr="00285CA8" w:rsidRDefault="00285CA8" w:rsidP="00285CA8">
      <w:pPr>
        <w:ind w:firstLine="709"/>
        <w:jc w:val="both"/>
        <w:rPr>
          <w:sz w:val="24"/>
        </w:rPr>
      </w:pPr>
      <w:r w:rsidRPr="00285CA8">
        <w:rPr>
          <w:sz w:val="24"/>
        </w:rPr>
        <w:t>- территории отдельно стоящих опор ЛЭП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rsidR="00285CA8" w:rsidRPr="00285CA8" w:rsidRDefault="00285CA8" w:rsidP="00285CA8">
      <w:pPr>
        <w:ind w:firstLine="709"/>
        <w:jc w:val="both"/>
        <w:rPr>
          <w:sz w:val="24"/>
        </w:rPr>
      </w:pPr>
      <w:r w:rsidRPr="00285CA8">
        <w:rPr>
          <w:sz w:val="24"/>
        </w:rPr>
        <w:lastRenderedPageBreak/>
        <w:t xml:space="preserve">- территории наземных инженерных сетей и сооружений, закрепленных за предприятиями(учреждений) на расстоянии </w:t>
      </w:r>
      <w:proofErr w:type="gramStart"/>
      <w:r w:rsidRPr="00285CA8">
        <w:rPr>
          <w:sz w:val="24"/>
        </w:rPr>
        <w:t>шириной  10</w:t>
      </w:r>
      <w:proofErr w:type="gramEnd"/>
      <w:r w:rsidRPr="00285CA8">
        <w:rPr>
          <w:sz w:val="24"/>
        </w:rPr>
        <w:t xml:space="preserve"> метров в каждую сторону от наземной инженерной сети либо технических сооружений, в которых находятся инженерные сети;</w:t>
      </w:r>
    </w:p>
    <w:p w:rsidR="00285CA8" w:rsidRPr="00285CA8" w:rsidRDefault="00285CA8" w:rsidP="00285CA8">
      <w:pPr>
        <w:ind w:firstLine="709"/>
        <w:jc w:val="both"/>
        <w:rPr>
          <w:sz w:val="24"/>
        </w:rPr>
      </w:pPr>
      <w:r w:rsidRPr="00285CA8">
        <w:rPr>
          <w:sz w:val="24"/>
        </w:rPr>
        <w:t>- территории вокруг опор воздушных линий и уличного освещения, закрепленных за предприятиями (учреждениями) шириной 2,35 метра от центра столбов.</w:t>
      </w:r>
    </w:p>
    <w:p w:rsidR="00285CA8" w:rsidRPr="00285CA8" w:rsidRDefault="00285CA8" w:rsidP="00285CA8">
      <w:pPr>
        <w:ind w:firstLine="709"/>
        <w:jc w:val="both"/>
        <w:rPr>
          <w:sz w:val="24"/>
        </w:rPr>
      </w:pPr>
      <w:r w:rsidRPr="00285CA8">
        <w:rPr>
          <w:sz w:val="24"/>
        </w:rPr>
        <w:t>- территории вокруг водоемов, закрепленных за предприятиями (учреждениями) на расстоянии охранной зоны по периметру от кромки водоемов (при отсутствии смежных пользователей) на расстоянии шириной    50 метров;</w:t>
      </w:r>
    </w:p>
    <w:p w:rsidR="00285CA8" w:rsidRDefault="00285CA8" w:rsidP="00285CA8">
      <w:pPr>
        <w:ind w:firstLine="709"/>
        <w:jc w:val="both"/>
        <w:rPr>
          <w:sz w:val="24"/>
        </w:rPr>
      </w:pPr>
      <w:r w:rsidRPr="00285CA8">
        <w:rPr>
          <w:sz w:val="24"/>
        </w:rPr>
        <w:t xml:space="preserve">- отдельно стоящие объекты рекламы, шириной 5 </w:t>
      </w:r>
      <w:r>
        <w:rPr>
          <w:sz w:val="24"/>
        </w:rPr>
        <w:t>метров от рекламных конструкций.</w:t>
      </w:r>
    </w:p>
    <w:p w:rsidR="00285CA8" w:rsidRDefault="00285CA8" w:rsidP="00285CA8">
      <w:pPr>
        <w:ind w:firstLine="709"/>
        <w:jc w:val="both"/>
        <w:rPr>
          <w:sz w:val="24"/>
        </w:rPr>
      </w:pPr>
      <w:r w:rsidRPr="00285CA8">
        <w:rPr>
          <w:sz w:val="24"/>
        </w:rPr>
        <w:t>1.8. Администрация Бронницкого сельского поселения на добровольной основе, привлекает граждан для выполнения социально значимых работ по благоустройству и озеленению территории Бронницкого сельского поселения</w:t>
      </w:r>
      <w:r>
        <w:rPr>
          <w:sz w:val="24"/>
        </w:rPr>
        <w:t>.</w:t>
      </w:r>
    </w:p>
    <w:p w:rsidR="00AD1F2A" w:rsidRPr="00AD1F2A" w:rsidRDefault="00AD1F2A" w:rsidP="00AD1F2A">
      <w:pPr>
        <w:ind w:firstLine="709"/>
        <w:jc w:val="both"/>
        <w:rPr>
          <w:sz w:val="24"/>
        </w:rPr>
      </w:pPr>
      <w:r w:rsidRPr="00AD1F2A">
        <w:rPr>
          <w:sz w:val="24"/>
        </w:rPr>
        <w:t>I.I. Формы и механизмы общественного участия в принятии решений и реализации проектов комплексного благоустройства и развития городской среды.</w:t>
      </w:r>
    </w:p>
    <w:p w:rsidR="00AD1F2A" w:rsidRPr="00AD1F2A" w:rsidRDefault="00AD1F2A" w:rsidP="00AD1F2A">
      <w:pPr>
        <w:ind w:firstLine="709"/>
        <w:jc w:val="both"/>
        <w:rPr>
          <w:sz w:val="24"/>
        </w:rPr>
      </w:pPr>
      <w:r w:rsidRPr="00AD1F2A">
        <w:rPr>
          <w:sz w:val="24"/>
        </w:rPr>
        <w:t>1.9. Формы общественного участия.</w:t>
      </w:r>
    </w:p>
    <w:p w:rsidR="00AD1F2A" w:rsidRPr="00AD1F2A" w:rsidRDefault="00AD1F2A" w:rsidP="00AD1F2A">
      <w:pPr>
        <w:ind w:firstLine="709"/>
        <w:jc w:val="both"/>
        <w:rPr>
          <w:sz w:val="24"/>
        </w:rPr>
      </w:pPr>
      <w:r w:rsidRPr="00AD1F2A">
        <w:rPr>
          <w:sz w:val="24"/>
        </w:rPr>
        <w:t>1.9.1. Для осуществления участия граждан и иных заинтересованных лиц в процессе принятия решений и реализации проектов комплексного благоустройства (далее - проект) используются следующие формы:</w:t>
      </w:r>
    </w:p>
    <w:p w:rsidR="00AD1F2A" w:rsidRPr="00AD1F2A" w:rsidRDefault="00AD1F2A" w:rsidP="00AD1F2A">
      <w:pPr>
        <w:ind w:firstLine="709"/>
        <w:jc w:val="both"/>
        <w:rPr>
          <w:sz w:val="24"/>
        </w:rPr>
      </w:pPr>
      <w:r w:rsidRPr="00AD1F2A">
        <w:rPr>
          <w:sz w:val="24"/>
        </w:rPr>
        <w:t>- совместное определение целей и задач по развитию территории, инвентаризация проблем и потенциалов среды;</w:t>
      </w:r>
    </w:p>
    <w:p w:rsidR="00AD1F2A" w:rsidRPr="00AD1F2A" w:rsidRDefault="00AD1F2A" w:rsidP="00AD1F2A">
      <w:pPr>
        <w:ind w:firstLine="709"/>
        <w:jc w:val="both"/>
        <w:rPr>
          <w:sz w:val="24"/>
        </w:rPr>
      </w:pPr>
      <w:r w:rsidRPr="00AD1F2A">
        <w:rPr>
          <w:sz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D1F2A" w:rsidRPr="00AD1F2A" w:rsidRDefault="00AD1F2A" w:rsidP="00AD1F2A">
      <w:pPr>
        <w:ind w:firstLine="709"/>
        <w:jc w:val="both"/>
        <w:rPr>
          <w:sz w:val="24"/>
        </w:rPr>
      </w:pPr>
      <w:r w:rsidRPr="00AD1F2A">
        <w:rPr>
          <w:sz w:val="24"/>
        </w:rPr>
        <w:t>- консультации в выборе типов покрытий, с учетом функционального зонирования территории;</w:t>
      </w:r>
    </w:p>
    <w:p w:rsidR="00AD1F2A" w:rsidRPr="00AD1F2A" w:rsidRDefault="00AD1F2A" w:rsidP="00AD1F2A">
      <w:pPr>
        <w:ind w:firstLine="709"/>
        <w:jc w:val="both"/>
        <w:rPr>
          <w:sz w:val="24"/>
        </w:rPr>
      </w:pPr>
      <w:r w:rsidRPr="00AD1F2A">
        <w:rPr>
          <w:sz w:val="24"/>
        </w:rPr>
        <w:t>- консультации по предполагаемым типам озеленения;</w:t>
      </w:r>
    </w:p>
    <w:p w:rsidR="00AD1F2A" w:rsidRPr="00AD1F2A" w:rsidRDefault="00AD1F2A" w:rsidP="00AD1F2A">
      <w:pPr>
        <w:ind w:firstLine="709"/>
        <w:jc w:val="both"/>
        <w:rPr>
          <w:sz w:val="24"/>
        </w:rPr>
      </w:pPr>
      <w:r w:rsidRPr="00AD1F2A">
        <w:rPr>
          <w:sz w:val="24"/>
        </w:rPr>
        <w:t>- консультации по предполагаемым типам освещения и осветительного оборудования;</w:t>
      </w:r>
    </w:p>
    <w:p w:rsidR="00AD1F2A" w:rsidRPr="00AD1F2A" w:rsidRDefault="00AD1F2A" w:rsidP="00AD1F2A">
      <w:pPr>
        <w:ind w:firstLine="709"/>
        <w:jc w:val="both"/>
        <w:rPr>
          <w:sz w:val="24"/>
        </w:rPr>
      </w:pPr>
      <w:r w:rsidRPr="00AD1F2A">
        <w:rPr>
          <w:sz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D1F2A" w:rsidRPr="00AD1F2A" w:rsidRDefault="00AD1F2A" w:rsidP="00AD1F2A">
      <w:pPr>
        <w:ind w:firstLine="709"/>
        <w:jc w:val="both"/>
        <w:rPr>
          <w:sz w:val="24"/>
        </w:rPr>
      </w:pPr>
      <w:r w:rsidRPr="00AD1F2A">
        <w:rPr>
          <w:sz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D1F2A" w:rsidRPr="00AD1F2A" w:rsidRDefault="00AD1F2A" w:rsidP="00AD1F2A">
      <w:pPr>
        <w:ind w:firstLine="709"/>
        <w:jc w:val="both"/>
        <w:rPr>
          <w:sz w:val="24"/>
        </w:rPr>
      </w:pPr>
      <w:r w:rsidRPr="00AD1F2A">
        <w:rPr>
          <w:sz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D1F2A" w:rsidRPr="00AD1F2A" w:rsidRDefault="00AD1F2A" w:rsidP="00AD1F2A">
      <w:pPr>
        <w:ind w:firstLine="709"/>
        <w:jc w:val="both"/>
        <w:rPr>
          <w:sz w:val="24"/>
        </w:rPr>
      </w:pPr>
      <w:r w:rsidRPr="00AD1F2A">
        <w:rPr>
          <w:sz w:val="24"/>
        </w:rPr>
        <w:t>- осуществление общественного контроля над процессом эксплуатации территории.</w:t>
      </w:r>
    </w:p>
    <w:p w:rsidR="00AD1F2A" w:rsidRPr="00AD1F2A" w:rsidRDefault="00AD1F2A" w:rsidP="00AD1F2A">
      <w:pPr>
        <w:ind w:firstLine="709"/>
        <w:jc w:val="both"/>
        <w:rPr>
          <w:sz w:val="24"/>
        </w:rPr>
      </w:pPr>
      <w:r w:rsidRPr="00AD1F2A">
        <w:rPr>
          <w:sz w:val="24"/>
        </w:rPr>
        <w:t>1.9.2. При реализации проектов общественность информируется о планирующихся изменениях и возможности участия в этом процессе.</w:t>
      </w:r>
    </w:p>
    <w:p w:rsidR="00AD1F2A" w:rsidRPr="00AD1F2A" w:rsidRDefault="00AD1F2A" w:rsidP="00AD1F2A">
      <w:pPr>
        <w:ind w:firstLine="709"/>
        <w:jc w:val="both"/>
        <w:rPr>
          <w:sz w:val="24"/>
        </w:rPr>
      </w:pPr>
      <w:r w:rsidRPr="00AD1F2A">
        <w:rPr>
          <w:sz w:val="24"/>
        </w:rPr>
        <w:t>1.9.3. Информирование может осуществляться путем:</w:t>
      </w:r>
    </w:p>
    <w:p w:rsidR="00AD1F2A" w:rsidRPr="00AD1F2A" w:rsidRDefault="00AD1F2A" w:rsidP="00AD1F2A">
      <w:pPr>
        <w:ind w:firstLine="709"/>
        <w:jc w:val="both"/>
        <w:rPr>
          <w:sz w:val="24"/>
        </w:rPr>
      </w:pPr>
      <w:r w:rsidRPr="00AD1F2A">
        <w:rPr>
          <w:sz w:val="24"/>
        </w:rPr>
        <w:t>- размещения на официальном сайте администрации Бронницкого сельского поселения информации о ходе проекта и итогах проведения общественных обсуждений;</w:t>
      </w:r>
    </w:p>
    <w:p w:rsidR="00AD1F2A" w:rsidRPr="00AD1F2A" w:rsidRDefault="00AD1F2A" w:rsidP="00AD1F2A">
      <w:pPr>
        <w:ind w:firstLine="709"/>
        <w:jc w:val="both"/>
        <w:rPr>
          <w:sz w:val="24"/>
        </w:rPr>
      </w:pPr>
      <w:r w:rsidRPr="00AD1F2A">
        <w:rPr>
          <w:sz w:val="24"/>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D1F2A" w:rsidRPr="00AD1F2A" w:rsidRDefault="00AD1F2A" w:rsidP="00AD1F2A">
      <w:pPr>
        <w:ind w:firstLine="709"/>
        <w:jc w:val="both"/>
        <w:rPr>
          <w:sz w:val="24"/>
        </w:rPr>
      </w:pPr>
      <w:r w:rsidRPr="00AD1F2A">
        <w:rPr>
          <w:sz w:val="24"/>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w:t>
      </w:r>
      <w:r w:rsidRPr="00AD1F2A">
        <w:rPr>
          <w:sz w:val="24"/>
        </w:rPr>
        <w:lastRenderedPageBreak/>
        <w:t>общественных обсуждений (в зоне входной группы, на специальных информационных стендах);</w:t>
      </w:r>
    </w:p>
    <w:p w:rsidR="00AD1F2A" w:rsidRPr="00AD1F2A" w:rsidRDefault="00AD1F2A" w:rsidP="00AD1F2A">
      <w:pPr>
        <w:ind w:firstLine="709"/>
        <w:jc w:val="both"/>
        <w:rPr>
          <w:sz w:val="24"/>
        </w:rPr>
      </w:pPr>
      <w:r w:rsidRPr="00AD1F2A">
        <w:rPr>
          <w:sz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D1F2A" w:rsidRPr="00AD1F2A" w:rsidRDefault="00AD1F2A" w:rsidP="00AD1F2A">
      <w:pPr>
        <w:ind w:firstLine="709"/>
        <w:jc w:val="both"/>
        <w:rPr>
          <w:sz w:val="24"/>
        </w:rPr>
      </w:pPr>
      <w:r w:rsidRPr="00AD1F2A">
        <w:rPr>
          <w:sz w:val="24"/>
        </w:rPr>
        <w:t>- индивидуальных приглашений участников встречи лично, по электронной почте или по телефону;</w:t>
      </w:r>
    </w:p>
    <w:p w:rsidR="00AD1F2A" w:rsidRPr="00AD1F2A" w:rsidRDefault="00AD1F2A" w:rsidP="00AD1F2A">
      <w:pPr>
        <w:ind w:firstLine="709"/>
        <w:jc w:val="both"/>
        <w:rPr>
          <w:sz w:val="24"/>
        </w:rPr>
      </w:pPr>
      <w:r w:rsidRPr="00AD1F2A">
        <w:rPr>
          <w:sz w:val="24"/>
        </w:rPr>
        <w:t xml:space="preserve">- использование социальных сетей и </w:t>
      </w:r>
      <w:proofErr w:type="spellStart"/>
      <w:r w:rsidRPr="00AD1F2A">
        <w:rPr>
          <w:sz w:val="24"/>
        </w:rPr>
        <w:t>интернет-ресурсов</w:t>
      </w:r>
      <w:proofErr w:type="spellEnd"/>
      <w:r w:rsidRPr="00AD1F2A">
        <w:rPr>
          <w:sz w:val="24"/>
        </w:rPr>
        <w:t xml:space="preserve"> для обеспечения донесения информации до различных общественных объединений и профессиональных сообществ;</w:t>
      </w:r>
    </w:p>
    <w:p w:rsidR="00AD1F2A" w:rsidRPr="00AD1F2A" w:rsidRDefault="00AD1F2A" w:rsidP="00AD1F2A">
      <w:pPr>
        <w:ind w:firstLine="709"/>
        <w:jc w:val="both"/>
        <w:rPr>
          <w:sz w:val="24"/>
        </w:rPr>
      </w:pPr>
      <w:r w:rsidRPr="00AD1F2A">
        <w:rPr>
          <w:sz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D1F2A" w:rsidRPr="00AD1F2A" w:rsidRDefault="00AD1F2A" w:rsidP="00AD1F2A">
      <w:pPr>
        <w:ind w:firstLine="709"/>
        <w:jc w:val="both"/>
        <w:rPr>
          <w:sz w:val="24"/>
        </w:rPr>
      </w:pPr>
      <w:r w:rsidRPr="00AD1F2A">
        <w:rPr>
          <w:sz w:val="24"/>
        </w:rPr>
        <w:t>1.20. Механизмы общественного участия.</w:t>
      </w:r>
    </w:p>
    <w:p w:rsidR="00AD1F2A" w:rsidRPr="00AD1F2A" w:rsidRDefault="00AD1F2A" w:rsidP="00AD1F2A">
      <w:pPr>
        <w:ind w:firstLine="709"/>
        <w:jc w:val="both"/>
        <w:rPr>
          <w:sz w:val="24"/>
        </w:rPr>
      </w:pPr>
      <w:r w:rsidRPr="00AD1F2A">
        <w:rPr>
          <w:sz w:val="24"/>
        </w:rPr>
        <w:t>1.20.1.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«Об основах общественного контроля в Российской Федерации».</w:t>
      </w:r>
    </w:p>
    <w:p w:rsidR="00AD1F2A" w:rsidRPr="00AD1F2A" w:rsidRDefault="00AD1F2A" w:rsidP="00AD1F2A">
      <w:pPr>
        <w:ind w:firstLine="709"/>
        <w:jc w:val="both"/>
        <w:rPr>
          <w:sz w:val="24"/>
        </w:rPr>
      </w:pPr>
      <w:r w:rsidRPr="00AD1F2A">
        <w:rPr>
          <w:sz w:val="24"/>
        </w:rPr>
        <w:t>1.20.2. При обсуждении проектов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D1F2A">
        <w:rPr>
          <w:sz w:val="24"/>
        </w:rPr>
        <w:t>воркшопов</w:t>
      </w:r>
      <w:proofErr w:type="spellEnd"/>
      <w:r w:rsidRPr="00AD1F2A">
        <w:rPr>
          <w:sz w:val="24"/>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D1F2A" w:rsidRPr="00AD1F2A" w:rsidRDefault="00AD1F2A" w:rsidP="00AD1F2A">
      <w:pPr>
        <w:ind w:firstLine="709"/>
        <w:jc w:val="both"/>
        <w:rPr>
          <w:sz w:val="24"/>
        </w:rPr>
      </w:pPr>
      <w:r w:rsidRPr="00AD1F2A">
        <w:rPr>
          <w:sz w:val="24"/>
        </w:rPr>
        <w:t xml:space="preserve">1.20.3. По итогам встреч, проектных семинаров, </w:t>
      </w:r>
      <w:proofErr w:type="spellStart"/>
      <w:r w:rsidRPr="00AD1F2A">
        <w:rPr>
          <w:sz w:val="24"/>
        </w:rPr>
        <w:t>воркшопов</w:t>
      </w:r>
      <w:proofErr w:type="spellEnd"/>
      <w:r w:rsidRPr="00AD1F2A">
        <w:rPr>
          <w:sz w:val="24"/>
        </w:rPr>
        <w:t>, дизайн-игр и любых других форматов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Бронницкого сельского поселения.</w:t>
      </w:r>
    </w:p>
    <w:p w:rsidR="00AD1F2A" w:rsidRPr="00AD1F2A" w:rsidRDefault="00AD1F2A" w:rsidP="00AD1F2A">
      <w:pPr>
        <w:ind w:firstLine="709"/>
        <w:jc w:val="both"/>
        <w:rPr>
          <w:sz w:val="24"/>
        </w:rPr>
      </w:pPr>
      <w:r w:rsidRPr="00AD1F2A">
        <w:rPr>
          <w:sz w:val="24"/>
        </w:rPr>
        <w:t xml:space="preserve">1.20.4. Для обеспечения квалифицированного участия заблаговременно до проведения самого общественного обсуждения на официальном сайте администрации Бронницкого сельского поселения в сети Интернет публикуется достоверная и актуальная информация о проекте, результатах </w:t>
      </w:r>
      <w:proofErr w:type="spellStart"/>
      <w:r w:rsidRPr="00AD1F2A">
        <w:rPr>
          <w:sz w:val="24"/>
        </w:rPr>
        <w:t>предпроектного</w:t>
      </w:r>
      <w:proofErr w:type="spellEnd"/>
      <w:r w:rsidRPr="00AD1F2A">
        <w:rPr>
          <w:sz w:val="24"/>
        </w:rPr>
        <w:t xml:space="preserve"> исследования, а также сам проект. </w:t>
      </w:r>
    </w:p>
    <w:p w:rsidR="00AD1F2A" w:rsidRPr="00AD1F2A" w:rsidRDefault="00AD1F2A" w:rsidP="00AD1F2A">
      <w:pPr>
        <w:ind w:firstLine="709"/>
        <w:jc w:val="both"/>
        <w:rPr>
          <w:sz w:val="24"/>
        </w:rPr>
      </w:pPr>
      <w:r w:rsidRPr="00AD1F2A">
        <w:rPr>
          <w:sz w:val="24"/>
        </w:rPr>
        <w:t>1.20.5. Общественный контроль является одним из механизмов общественного участия.</w:t>
      </w:r>
    </w:p>
    <w:p w:rsidR="00AD1F2A" w:rsidRDefault="00AD1F2A" w:rsidP="00AD1F2A">
      <w:pPr>
        <w:ind w:firstLine="709"/>
        <w:jc w:val="both"/>
        <w:rPr>
          <w:sz w:val="24"/>
        </w:rPr>
      </w:pPr>
      <w:r w:rsidRPr="00AD1F2A">
        <w:rPr>
          <w:sz w:val="24"/>
        </w:rPr>
        <w:t>1.20.6.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2. Уборка территорий Бронницкого сельского поселения</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2.1. Уборка территорий осуществляется ответственными лицами, перечисленными в пункте 1.5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Бронницкого сельского поселения.</w:t>
      </w:r>
    </w:p>
    <w:p w:rsidR="003D4EA8" w:rsidRPr="003D4EA8" w:rsidRDefault="003D4EA8" w:rsidP="003D4EA8">
      <w:pPr>
        <w:ind w:firstLine="709"/>
        <w:jc w:val="both"/>
        <w:rPr>
          <w:sz w:val="24"/>
        </w:rPr>
      </w:pPr>
      <w:r w:rsidRPr="003D4EA8">
        <w:rPr>
          <w:sz w:val="24"/>
        </w:rPr>
        <w:t>2.2. Период зимней уборки территории Бронницкого сельского поселения устанавливается с 16 октября по 15 апреля включительно.</w:t>
      </w:r>
    </w:p>
    <w:p w:rsidR="003D4EA8" w:rsidRPr="003D4EA8" w:rsidRDefault="003D4EA8" w:rsidP="003D4EA8">
      <w:pPr>
        <w:ind w:firstLine="709"/>
        <w:jc w:val="both"/>
        <w:rPr>
          <w:sz w:val="24"/>
        </w:rPr>
      </w:pPr>
      <w:r w:rsidRPr="003D4EA8">
        <w:rPr>
          <w:sz w:val="24"/>
        </w:rPr>
        <w:t>В зависимости от погодных условий период зимней уборки сокращается или продлевается на основании постановления администрации Бронницкого сельского поселения.</w:t>
      </w:r>
    </w:p>
    <w:p w:rsidR="003D4EA8" w:rsidRPr="003D4EA8" w:rsidRDefault="003D4EA8" w:rsidP="003D4EA8">
      <w:pPr>
        <w:ind w:firstLine="709"/>
        <w:jc w:val="both"/>
        <w:rPr>
          <w:sz w:val="24"/>
        </w:rPr>
      </w:pPr>
      <w:r w:rsidRPr="003D4EA8">
        <w:rPr>
          <w:sz w:val="24"/>
        </w:rPr>
        <w:t>2.2.1. Выполнение зимней уборки проезжей части автомобильных дорог местного значения, улиц, тротуаров включает в себя:</w:t>
      </w:r>
    </w:p>
    <w:p w:rsidR="003D4EA8" w:rsidRPr="003D4EA8" w:rsidRDefault="003D4EA8" w:rsidP="003D4EA8">
      <w:pPr>
        <w:ind w:firstLine="709"/>
        <w:jc w:val="both"/>
        <w:rPr>
          <w:sz w:val="24"/>
        </w:rPr>
      </w:pPr>
      <w:r w:rsidRPr="003D4EA8">
        <w:rPr>
          <w:sz w:val="24"/>
        </w:rPr>
        <w:t>2.3.1. В первую очередь:</w:t>
      </w:r>
    </w:p>
    <w:p w:rsidR="003D4EA8" w:rsidRPr="003D4EA8" w:rsidRDefault="003D4EA8" w:rsidP="003D4EA8">
      <w:pPr>
        <w:ind w:firstLine="709"/>
        <w:jc w:val="both"/>
        <w:rPr>
          <w:sz w:val="24"/>
        </w:rPr>
      </w:pPr>
      <w:r w:rsidRPr="003D4EA8">
        <w:rPr>
          <w:sz w:val="24"/>
        </w:rPr>
        <w:t>1) обработку проезжей части дорог хлоридами и (или) песком;</w:t>
      </w:r>
    </w:p>
    <w:p w:rsidR="003D4EA8" w:rsidRPr="003D4EA8" w:rsidRDefault="003D4EA8" w:rsidP="003D4EA8">
      <w:pPr>
        <w:ind w:firstLine="709"/>
        <w:jc w:val="both"/>
        <w:rPr>
          <w:sz w:val="24"/>
        </w:rPr>
      </w:pPr>
      <w:r w:rsidRPr="003D4EA8">
        <w:rPr>
          <w:sz w:val="24"/>
        </w:rPr>
        <w:lastRenderedPageBreak/>
        <w:t>2) сгребание и подметание снега;</w:t>
      </w:r>
    </w:p>
    <w:p w:rsidR="003D4EA8" w:rsidRPr="003D4EA8" w:rsidRDefault="003D4EA8" w:rsidP="003D4EA8">
      <w:pPr>
        <w:ind w:firstLine="709"/>
        <w:jc w:val="both"/>
        <w:rPr>
          <w:sz w:val="24"/>
        </w:rPr>
      </w:pPr>
      <w:r w:rsidRPr="003D4EA8">
        <w:rPr>
          <w:sz w:val="24"/>
        </w:rPr>
        <w:t>3) формирование снежного вала для последующего вывоза;</w:t>
      </w:r>
    </w:p>
    <w:p w:rsidR="003D4EA8" w:rsidRPr="003D4EA8" w:rsidRDefault="003D4EA8" w:rsidP="003D4EA8">
      <w:pPr>
        <w:ind w:firstLine="709"/>
        <w:jc w:val="both"/>
        <w:rPr>
          <w:sz w:val="24"/>
        </w:rPr>
      </w:pPr>
      <w:r w:rsidRPr="003D4EA8">
        <w:rPr>
          <w:sz w:val="24"/>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3D4EA8" w:rsidRPr="003D4EA8" w:rsidRDefault="003D4EA8" w:rsidP="003D4EA8">
      <w:pPr>
        <w:ind w:firstLine="709"/>
        <w:jc w:val="both"/>
        <w:rPr>
          <w:sz w:val="24"/>
        </w:rPr>
      </w:pPr>
      <w:r w:rsidRPr="003D4EA8">
        <w:rPr>
          <w:sz w:val="24"/>
        </w:rPr>
        <w:t xml:space="preserve">2.2.2. Во вторую очередь: </w:t>
      </w:r>
    </w:p>
    <w:p w:rsidR="003D4EA8" w:rsidRPr="003D4EA8" w:rsidRDefault="003D4EA8" w:rsidP="003D4EA8">
      <w:pPr>
        <w:ind w:firstLine="709"/>
        <w:jc w:val="both"/>
        <w:rPr>
          <w:sz w:val="24"/>
        </w:rPr>
      </w:pPr>
      <w:r w:rsidRPr="003D4EA8">
        <w:rPr>
          <w:sz w:val="24"/>
        </w:rPr>
        <w:t>1) удаление снега (вывоз);</w:t>
      </w:r>
    </w:p>
    <w:p w:rsidR="003D4EA8" w:rsidRPr="003D4EA8" w:rsidRDefault="003D4EA8" w:rsidP="003D4EA8">
      <w:pPr>
        <w:ind w:firstLine="709"/>
        <w:jc w:val="both"/>
        <w:rPr>
          <w:sz w:val="24"/>
        </w:rPr>
      </w:pPr>
      <w:r w:rsidRPr="003D4EA8">
        <w:rPr>
          <w:sz w:val="24"/>
        </w:rPr>
        <w:t>2) зачистку дорожных лотков после удаления снега;</w:t>
      </w:r>
    </w:p>
    <w:p w:rsidR="003D4EA8" w:rsidRPr="003D4EA8" w:rsidRDefault="003D4EA8" w:rsidP="003D4EA8">
      <w:pPr>
        <w:ind w:firstLine="709"/>
        <w:jc w:val="both"/>
        <w:rPr>
          <w:sz w:val="24"/>
        </w:rPr>
      </w:pPr>
      <w:r w:rsidRPr="003D4EA8">
        <w:rPr>
          <w:sz w:val="24"/>
        </w:rPr>
        <w:t>3) скалывание льда и удаление снежно-ледяных образований.</w:t>
      </w:r>
    </w:p>
    <w:p w:rsidR="003D4EA8" w:rsidRPr="003D4EA8" w:rsidRDefault="003D4EA8" w:rsidP="003D4EA8">
      <w:pPr>
        <w:ind w:firstLine="709"/>
        <w:jc w:val="both"/>
        <w:rPr>
          <w:sz w:val="24"/>
        </w:rPr>
      </w:pPr>
      <w:r w:rsidRPr="003D4EA8">
        <w:rPr>
          <w:sz w:val="24"/>
        </w:rPr>
        <w:t>2.2.3. 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w:t>
      </w:r>
    </w:p>
    <w:p w:rsidR="003D4EA8" w:rsidRPr="003D4EA8" w:rsidRDefault="003D4EA8" w:rsidP="003D4EA8">
      <w:pPr>
        <w:ind w:firstLine="709"/>
        <w:jc w:val="both"/>
        <w:rPr>
          <w:sz w:val="24"/>
        </w:rPr>
      </w:pPr>
      <w:r w:rsidRPr="003D4EA8">
        <w:rPr>
          <w:sz w:val="24"/>
        </w:rPr>
        <w:t xml:space="preserve">Время проведения обработки дорожных покрытий хлоридами и (или) песком территорий, указанных в абзаце первом настоящего пункта, производится с 0.00 до 7.00 часов. </w:t>
      </w:r>
    </w:p>
    <w:p w:rsidR="003D4EA8" w:rsidRPr="003D4EA8" w:rsidRDefault="003D4EA8" w:rsidP="003D4EA8">
      <w:pPr>
        <w:ind w:firstLine="709"/>
        <w:jc w:val="both"/>
        <w:rPr>
          <w:sz w:val="24"/>
        </w:rPr>
      </w:pPr>
      <w:r w:rsidRPr="003D4EA8">
        <w:rPr>
          <w:sz w:val="24"/>
        </w:rPr>
        <w:t>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w:t>
      </w:r>
    </w:p>
    <w:p w:rsidR="003D4EA8" w:rsidRPr="003D4EA8" w:rsidRDefault="003D4EA8" w:rsidP="003D4EA8">
      <w:pPr>
        <w:ind w:firstLine="709"/>
        <w:jc w:val="both"/>
        <w:rPr>
          <w:sz w:val="24"/>
        </w:rPr>
      </w:pPr>
      <w:r w:rsidRPr="003D4EA8">
        <w:rPr>
          <w:sz w:val="24"/>
        </w:rPr>
        <w:t xml:space="preserve">2.2.4.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3D4EA8" w:rsidRPr="003D4EA8" w:rsidRDefault="003D4EA8" w:rsidP="003D4EA8">
      <w:pPr>
        <w:ind w:firstLine="709"/>
        <w:jc w:val="both"/>
        <w:rPr>
          <w:sz w:val="24"/>
        </w:rPr>
      </w:pPr>
      <w:r w:rsidRPr="003D4EA8">
        <w:rPr>
          <w:sz w:val="24"/>
        </w:rPr>
        <w:t xml:space="preserve">2.2.5. Удаление снега осуществляется путём его подметания, сгребания, погрузки и вывоза в места складирования снега. </w:t>
      </w:r>
    </w:p>
    <w:p w:rsidR="003D4EA8" w:rsidRPr="003D4EA8" w:rsidRDefault="003D4EA8" w:rsidP="003D4EA8">
      <w:pPr>
        <w:ind w:firstLine="709"/>
        <w:jc w:val="both"/>
        <w:rPr>
          <w:sz w:val="24"/>
        </w:rPr>
      </w:pPr>
      <w:r w:rsidRPr="003D4EA8">
        <w:rPr>
          <w:sz w:val="24"/>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3D4EA8" w:rsidRPr="003D4EA8" w:rsidRDefault="003D4EA8" w:rsidP="003D4EA8">
      <w:pPr>
        <w:ind w:firstLine="709"/>
        <w:jc w:val="both"/>
        <w:rPr>
          <w:sz w:val="24"/>
        </w:rPr>
      </w:pPr>
      <w:r w:rsidRPr="003D4EA8">
        <w:rPr>
          <w:sz w:val="24"/>
        </w:rPr>
        <w:t xml:space="preserve">2.2.6.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3D4EA8" w:rsidRPr="003D4EA8" w:rsidRDefault="003D4EA8" w:rsidP="003D4EA8">
      <w:pPr>
        <w:ind w:firstLine="709"/>
        <w:jc w:val="both"/>
        <w:rPr>
          <w:sz w:val="24"/>
        </w:rPr>
      </w:pPr>
      <w:r w:rsidRPr="003D4EA8">
        <w:rPr>
          <w:sz w:val="24"/>
        </w:rPr>
        <w:t xml:space="preserve">2.2.7.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3D4EA8" w:rsidRPr="003D4EA8" w:rsidRDefault="003D4EA8" w:rsidP="003D4EA8">
      <w:pPr>
        <w:ind w:firstLine="709"/>
        <w:jc w:val="both"/>
        <w:rPr>
          <w:sz w:val="24"/>
        </w:rPr>
      </w:pPr>
      <w:r w:rsidRPr="003D4EA8">
        <w:rPr>
          <w:sz w:val="24"/>
        </w:rPr>
        <w:t>2.2.8.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3D4EA8" w:rsidRPr="003D4EA8" w:rsidRDefault="003D4EA8" w:rsidP="003D4EA8">
      <w:pPr>
        <w:ind w:firstLine="709"/>
        <w:jc w:val="both"/>
        <w:rPr>
          <w:sz w:val="24"/>
        </w:rPr>
      </w:pPr>
      <w:r w:rsidRPr="003D4EA8">
        <w:rPr>
          <w:sz w:val="24"/>
        </w:rPr>
        <w:t xml:space="preserve">2.2.9.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w:t>
      </w:r>
      <w:r w:rsidRPr="003D4EA8">
        <w:rPr>
          <w:sz w:val="24"/>
        </w:rPr>
        <w:lastRenderedPageBreak/>
        <w:t>установкой ограждения опасных участков. Крыши с наружным водоотводом периодически очищаются от снега, не допуская его накопления более 10 см.</w:t>
      </w:r>
    </w:p>
    <w:p w:rsidR="003D4EA8" w:rsidRPr="003D4EA8" w:rsidRDefault="003D4EA8" w:rsidP="003D4EA8">
      <w:pPr>
        <w:ind w:firstLine="709"/>
        <w:jc w:val="both"/>
        <w:rPr>
          <w:sz w:val="24"/>
        </w:rPr>
      </w:pPr>
      <w:r w:rsidRPr="003D4EA8">
        <w:rPr>
          <w:sz w:val="24"/>
        </w:rPr>
        <w:t>2.2.10.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3D4EA8" w:rsidRPr="003D4EA8" w:rsidRDefault="003D4EA8" w:rsidP="003D4EA8">
      <w:pPr>
        <w:ind w:firstLine="709"/>
        <w:jc w:val="both"/>
        <w:rPr>
          <w:sz w:val="24"/>
        </w:rPr>
      </w:pPr>
      <w:r w:rsidRPr="003D4EA8">
        <w:rPr>
          <w:sz w:val="24"/>
        </w:rPr>
        <w:t>2.2.11.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3D4EA8" w:rsidRPr="003D4EA8" w:rsidRDefault="003D4EA8" w:rsidP="003D4EA8">
      <w:pPr>
        <w:ind w:firstLine="709"/>
        <w:jc w:val="both"/>
        <w:rPr>
          <w:sz w:val="24"/>
        </w:rPr>
      </w:pPr>
      <w:r w:rsidRPr="003D4EA8">
        <w:rPr>
          <w:sz w:val="24"/>
        </w:rPr>
        <w:t>2.2.12.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3D4EA8" w:rsidRPr="003D4EA8" w:rsidRDefault="003D4EA8" w:rsidP="003D4EA8">
      <w:pPr>
        <w:ind w:firstLine="709"/>
        <w:jc w:val="both"/>
        <w:rPr>
          <w:sz w:val="24"/>
        </w:rPr>
      </w:pPr>
      <w:r w:rsidRPr="003D4EA8">
        <w:rPr>
          <w:sz w:val="24"/>
        </w:rPr>
        <w:t>2.2.13. При производстве зимней уборки запрещается:</w:t>
      </w:r>
    </w:p>
    <w:p w:rsidR="003D4EA8" w:rsidRPr="003D4EA8" w:rsidRDefault="003D4EA8" w:rsidP="003D4EA8">
      <w:pPr>
        <w:ind w:firstLine="709"/>
        <w:jc w:val="both"/>
        <w:rPr>
          <w:sz w:val="24"/>
        </w:rPr>
      </w:pPr>
      <w:r w:rsidRPr="003D4EA8">
        <w:rPr>
          <w:sz w:val="24"/>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3D4EA8" w:rsidRPr="003D4EA8" w:rsidRDefault="003D4EA8" w:rsidP="003D4EA8">
      <w:pPr>
        <w:ind w:firstLine="709"/>
        <w:jc w:val="both"/>
        <w:rPr>
          <w:sz w:val="24"/>
        </w:rPr>
      </w:pPr>
      <w:r w:rsidRPr="003D4EA8">
        <w:rPr>
          <w:sz w:val="24"/>
        </w:rPr>
        <w:t>2) сдвигание снега к стенам зданий, строений и сооружений и на проезжую часть улиц и дорог;</w:t>
      </w:r>
    </w:p>
    <w:p w:rsidR="003D4EA8" w:rsidRPr="003D4EA8" w:rsidRDefault="003D4EA8" w:rsidP="003D4EA8">
      <w:pPr>
        <w:ind w:firstLine="709"/>
        <w:jc w:val="both"/>
        <w:rPr>
          <w:sz w:val="24"/>
        </w:rPr>
      </w:pPr>
      <w:r w:rsidRPr="003D4EA8">
        <w:rPr>
          <w:sz w:val="24"/>
        </w:rPr>
        <w:t>3) повреждение, в том числе наклон, зелёных насаждений при складировании снега;</w:t>
      </w:r>
    </w:p>
    <w:p w:rsidR="003D4EA8" w:rsidRPr="003D4EA8" w:rsidRDefault="003D4EA8" w:rsidP="003D4EA8">
      <w:pPr>
        <w:ind w:firstLine="709"/>
        <w:jc w:val="both"/>
        <w:rPr>
          <w:sz w:val="24"/>
        </w:rPr>
      </w:pPr>
      <w:r w:rsidRPr="003D4EA8">
        <w:rPr>
          <w:sz w:val="24"/>
        </w:rPr>
        <w:t>4) сжигание мусора, тары, производственных, строительных и других отходов, включая строительный мусор, порубочных остатков;</w:t>
      </w:r>
    </w:p>
    <w:p w:rsidR="003D4EA8" w:rsidRPr="003D4EA8" w:rsidRDefault="003D4EA8" w:rsidP="003D4EA8">
      <w:pPr>
        <w:ind w:firstLine="709"/>
        <w:jc w:val="both"/>
        <w:rPr>
          <w:sz w:val="24"/>
        </w:rPr>
      </w:pPr>
      <w:r w:rsidRPr="003D4EA8">
        <w:rPr>
          <w:sz w:val="24"/>
        </w:rPr>
        <w:t>5) вынос снега на тротуары и проезжую часть улиц и дорог с внутриквартальных, дворовых и других территорий.</w:t>
      </w:r>
    </w:p>
    <w:p w:rsidR="003D4EA8" w:rsidRPr="003D4EA8" w:rsidRDefault="003D4EA8" w:rsidP="003D4EA8">
      <w:pPr>
        <w:ind w:firstLine="709"/>
        <w:jc w:val="both"/>
        <w:rPr>
          <w:sz w:val="24"/>
        </w:rPr>
      </w:pPr>
      <w:r w:rsidRPr="003D4EA8">
        <w:rPr>
          <w:sz w:val="24"/>
        </w:rPr>
        <w:t>2.2.14.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3D4EA8" w:rsidRPr="003D4EA8" w:rsidRDefault="003D4EA8" w:rsidP="003D4EA8">
      <w:pPr>
        <w:ind w:firstLine="709"/>
        <w:jc w:val="both"/>
        <w:rPr>
          <w:sz w:val="24"/>
        </w:rPr>
      </w:pPr>
      <w:r w:rsidRPr="003D4EA8">
        <w:rPr>
          <w:sz w:val="24"/>
        </w:rPr>
        <w:t>2.3. Период летней уборки территории Бронницкого сельского поселения устанавливается с 16 апреля по 14 октября включительно.</w:t>
      </w:r>
    </w:p>
    <w:p w:rsidR="003D4EA8" w:rsidRPr="003D4EA8" w:rsidRDefault="003D4EA8" w:rsidP="003D4EA8">
      <w:pPr>
        <w:ind w:firstLine="709"/>
        <w:jc w:val="both"/>
        <w:rPr>
          <w:sz w:val="24"/>
        </w:rPr>
      </w:pPr>
      <w:r w:rsidRPr="003D4EA8">
        <w:rPr>
          <w:sz w:val="24"/>
        </w:rPr>
        <w:t>В зависимости от погодных условий период летней уборки сокращается или продлевается на основании постановления администрации Бронницкого сельского поселения.</w:t>
      </w:r>
    </w:p>
    <w:p w:rsidR="003D4EA8" w:rsidRPr="003D4EA8" w:rsidRDefault="003D4EA8" w:rsidP="003D4EA8">
      <w:pPr>
        <w:ind w:firstLine="709"/>
        <w:jc w:val="both"/>
        <w:rPr>
          <w:sz w:val="24"/>
        </w:rPr>
      </w:pPr>
      <w:r w:rsidRPr="003D4EA8">
        <w:rPr>
          <w:sz w:val="24"/>
        </w:rPr>
        <w:t>2.3.1. Летняя уборка территории включает в себя:</w:t>
      </w:r>
    </w:p>
    <w:p w:rsidR="003D4EA8" w:rsidRPr="003D4EA8" w:rsidRDefault="003D4EA8" w:rsidP="003D4EA8">
      <w:pPr>
        <w:ind w:firstLine="709"/>
        <w:jc w:val="both"/>
        <w:rPr>
          <w:sz w:val="24"/>
        </w:rPr>
      </w:pPr>
      <w:proofErr w:type="gramStart"/>
      <w:r w:rsidRPr="003D4EA8">
        <w:rPr>
          <w:sz w:val="24"/>
        </w:rPr>
        <w:t>очистку</w:t>
      </w:r>
      <w:proofErr w:type="gramEnd"/>
      <w:r w:rsidRPr="003D4EA8">
        <w:rPr>
          <w:sz w:val="24"/>
        </w:rPr>
        <w:t xml:space="preserve">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w:t>
      </w:r>
    </w:p>
    <w:p w:rsidR="003D4EA8" w:rsidRPr="003D4EA8" w:rsidRDefault="003D4EA8" w:rsidP="003D4EA8">
      <w:pPr>
        <w:ind w:firstLine="709"/>
        <w:jc w:val="both"/>
        <w:rPr>
          <w:sz w:val="24"/>
        </w:rPr>
      </w:pPr>
      <w:proofErr w:type="gramStart"/>
      <w:r w:rsidRPr="003D4EA8">
        <w:rPr>
          <w:sz w:val="24"/>
        </w:rPr>
        <w:t>обеспечение</w:t>
      </w:r>
      <w:proofErr w:type="gramEnd"/>
      <w:r w:rsidRPr="003D4EA8">
        <w:rPr>
          <w:sz w:val="24"/>
        </w:rPr>
        <w:t xml:space="preserve"> отвода талых и дождевых вод в систему ливневой канализации, в том числе систематический сгон воды к люкам и </w:t>
      </w:r>
      <w:proofErr w:type="spellStart"/>
      <w:r w:rsidRPr="003D4EA8">
        <w:rPr>
          <w:sz w:val="24"/>
        </w:rPr>
        <w:t>дождеприемным</w:t>
      </w:r>
      <w:proofErr w:type="spellEnd"/>
      <w:r w:rsidRPr="003D4EA8">
        <w:rPr>
          <w:sz w:val="24"/>
        </w:rPr>
        <w:t xml:space="preserve"> колодцам ливневой канализации;</w:t>
      </w:r>
    </w:p>
    <w:p w:rsidR="003D4EA8" w:rsidRPr="003D4EA8" w:rsidRDefault="003D4EA8" w:rsidP="003D4EA8">
      <w:pPr>
        <w:ind w:firstLine="709"/>
        <w:jc w:val="both"/>
        <w:rPr>
          <w:sz w:val="24"/>
        </w:rPr>
      </w:pPr>
      <w:proofErr w:type="gramStart"/>
      <w:r w:rsidRPr="003D4EA8">
        <w:rPr>
          <w:sz w:val="24"/>
        </w:rPr>
        <w:t>ежедневную</w:t>
      </w:r>
      <w:proofErr w:type="gramEnd"/>
      <w:r w:rsidRPr="003D4EA8">
        <w:rPr>
          <w:sz w:val="24"/>
        </w:rPr>
        <w:t xml:space="preserve"> механизированную чистку (подметание) проезжей части и обочин улиц и дорог, включая площади, бульвары, мосты, путепроводы, перекрестки, въезды на придомовые территории и внутрь кварталов, межквартальные проезды, тротуары;</w:t>
      </w:r>
    </w:p>
    <w:p w:rsidR="003D4EA8" w:rsidRPr="003D4EA8" w:rsidRDefault="003D4EA8" w:rsidP="003D4EA8">
      <w:pPr>
        <w:ind w:firstLine="709"/>
        <w:jc w:val="both"/>
        <w:rPr>
          <w:sz w:val="24"/>
        </w:rPr>
      </w:pPr>
      <w:proofErr w:type="gramStart"/>
      <w:r w:rsidRPr="003D4EA8">
        <w:rPr>
          <w:sz w:val="24"/>
        </w:rPr>
        <w:lastRenderedPageBreak/>
        <w:t>механизированный</w:t>
      </w:r>
      <w:proofErr w:type="gramEnd"/>
      <w:r w:rsidRPr="003D4EA8">
        <w:rPr>
          <w:sz w:val="24"/>
        </w:rPr>
        <w:t xml:space="preserve"> полив и мойку проезжей части улиц и дорог, в том числе </w:t>
      </w:r>
      <w:proofErr w:type="spellStart"/>
      <w:r w:rsidRPr="003D4EA8">
        <w:rPr>
          <w:sz w:val="24"/>
        </w:rPr>
        <w:t>прилотковой</w:t>
      </w:r>
      <w:proofErr w:type="spellEnd"/>
      <w:r w:rsidRPr="003D4EA8">
        <w:rPr>
          <w:sz w:val="24"/>
        </w:rPr>
        <w:t xml:space="preserve"> части дорог;</w:t>
      </w:r>
    </w:p>
    <w:p w:rsidR="003D4EA8" w:rsidRPr="003D4EA8" w:rsidRDefault="003D4EA8" w:rsidP="003D4EA8">
      <w:pPr>
        <w:ind w:firstLine="709"/>
        <w:jc w:val="both"/>
        <w:rPr>
          <w:sz w:val="24"/>
        </w:rPr>
      </w:pPr>
      <w:proofErr w:type="gramStart"/>
      <w:r w:rsidRPr="003D4EA8">
        <w:rPr>
          <w:sz w:val="24"/>
        </w:rPr>
        <w:t>механическое</w:t>
      </w:r>
      <w:proofErr w:type="gramEnd"/>
      <w:r w:rsidRPr="003D4EA8">
        <w:rPr>
          <w:sz w:val="24"/>
        </w:rPr>
        <w:t xml:space="preserve"> сгребание, погрузку и вывоз смета с </w:t>
      </w:r>
      <w:proofErr w:type="spellStart"/>
      <w:r w:rsidRPr="003D4EA8">
        <w:rPr>
          <w:sz w:val="24"/>
        </w:rPr>
        <w:t>прилотковой</w:t>
      </w:r>
      <w:proofErr w:type="spellEnd"/>
      <w:r w:rsidRPr="003D4EA8">
        <w:rPr>
          <w:sz w:val="24"/>
        </w:rPr>
        <w:t xml:space="preserve"> части дорог;</w:t>
      </w:r>
    </w:p>
    <w:p w:rsidR="003D4EA8" w:rsidRPr="003D4EA8" w:rsidRDefault="003D4EA8" w:rsidP="003D4EA8">
      <w:pPr>
        <w:ind w:firstLine="709"/>
        <w:jc w:val="both"/>
        <w:rPr>
          <w:sz w:val="24"/>
        </w:rPr>
      </w:pPr>
      <w:proofErr w:type="gramStart"/>
      <w:r w:rsidRPr="003D4EA8">
        <w:rPr>
          <w:sz w:val="24"/>
        </w:rPr>
        <w:t>вывоз</w:t>
      </w:r>
      <w:proofErr w:type="gramEnd"/>
      <w:r w:rsidRPr="003D4EA8">
        <w:rPr>
          <w:sz w:val="24"/>
        </w:rPr>
        <w:t xml:space="preserve"> смета из уличных контейнеров для сбора смета;</w:t>
      </w:r>
    </w:p>
    <w:p w:rsidR="003D4EA8" w:rsidRPr="003D4EA8" w:rsidRDefault="003D4EA8" w:rsidP="003D4EA8">
      <w:pPr>
        <w:ind w:firstLine="709"/>
        <w:jc w:val="both"/>
        <w:rPr>
          <w:sz w:val="24"/>
        </w:rPr>
      </w:pPr>
      <w:proofErr w:type="gramStart"/>
      <w:r w:rsidRPr="003D4EA8">
        <w:rPr>
          <w:sz w:val="24"/>
        </w:rPr>
        <w:t>мойку</w:t>
      </w:r>
      <w:proofErr w:type="gramEnd"/>
      <w:r w:rsidRPr="003D4EA8">
        <w:rPr>
          <w:sz w:val="24"/>
        </w:rPr>
        <w:t xml:space="preserve"> и полив проезжей части центральных улиц и дорог, включая тротуары, площади.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3D4EA8">
        <w:rPr>
          <w:sz w:val="24"/>
        </w:rPr>
        <w:t>прилотковой</w:t>
      </w:r>
      <w:proofErr w:type="spellEnd"/>
      <w:r w:rsidRPr="003D4EA8">
        <w:rPr>
          <w:sz w:val="24"/>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3D4EA8" w:rsidRPr="003D4EA8" w:rsidRDefault="003D4EA8" w:rsidP="003D4EA8">
      <w:pPr>
        <w:ind w:firstLine="709"/>
        <w:jc w:val="both"/>
        <w:rPr>
          <w:sz w:val="24"/>
        </w:rPr>
      </w:pPr>
      <w:proofErr w:type="gramStart"/>
      <w:r w:rsidRPr="003D4EA8">
        <w:rPr>
          <w:sz w:val="24"/>
        </w:rPr>
        <w:t>дополнительную</w:t>
      </w:r>
      <w:proofErr w:type="gramEnd"/>
      <w:r w:rsidRPr="003D4EA8">
        <w:rPr>
          <w:sz w:val="24"/>
        </w:rPr>
        <w:t xml:space="preserve"> уборку, мойку и полив улиц и дорог с повышенной интенсивностью движения по мере необходимости в течение дня, за исключением часов пик;</w:t>
      </w:r>
    </w:p>
    <w:p w:rsidR="003D4EA8" w:rsidRPr="003D4EA8" w:rsidRDefault="003D4EA8" w:rsidP="003D4EA8">
      <w:pPr>
        <w:ind w:firstLine="709"/>
        <w:jc w:val="both"/>
        <w:rPr>
          <w:sz w:val="24"/>
        </w:rPr>
      </w:pPr>
      <w:proofErr w:type="gramStart"/>
      <w:r w:rsidRPr="003D4EA8">
        <w:rPr>
          <w:sz w:val="24"/>
        </w:rPr>
        <w:t>регулярную</w:t>
      </w:r>
      <w:proofErr w:type="gramEnd"/>
      <w:r w:rsidRPr="003D4EA8">
        <w:rPr>
          <w:sz w:val="24"/>
        </w:rPr>
        <w:t xml:space="preserve"> очистку смотровых и </w:t>
      </w:r>
      <w:proofErr w:type="spellStart"/>
      <w:r w:rsidRPr="003D4EA8">
        <w:rPr>
          <w:sz w:val="24"/>
        </w:rPr>
        <w:t>дождеприемных</w:t>
      </w:r>
      <w:proofErr w:type="spellEnd"/>
      <w:r w:rsidRPr="003D4EA8">
        <w:rPr>
          <w:sz w:val="24"/>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3D4EA8">
        <w:rPr>
          <w:sz w:val="24"/>
        </w:rPr>
        <w:t>дождеприемных</w:t>
      </w:r>
      <w:proofErr w:type="spellEnd"/>
      <w:r w:rsidRPr="003D4EA8">
        <w:rPr>
          <w:sz w:val="24"/>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3D4EA8">
        <w:rPr>
          <w:sz w:val="24"/>
        </w:rPr>
        <w:t>дождеприемные</w:t>
      </w:r>
      <w:proofErr w:type="spellEnd"/>
      <w:r w:rsidRPr="003D4EA8">
        <w:rPr>
          <w:sz w:val="24"/>
        </w:rPr>
        <w:t xml:space="preserve"> колодцы;</w:t>
      </w:r>
    </w:p>
    <w:p w:rsidR="003D4EA8" w:rsidRPr="003D4EA8" w:rsidRDefault="003D4EA8" w:rsidP="003D4EA8">
      <w:pPr>
        <w:ind w:firstLine="709"/>
        <w:jc w:val="both"/>
        <w:rPr>
          <w:sz w:val="24"/>
        </w:rPr>
      </w:pPr>
      <w:proofErr w:type="gramStart"/>
      <w:r w:rsidRPr="003D4EA8">
        <w:rPr>
          <w:sz w:val="24"/>
        </w:rPr>
        <w:t>своевременный</w:t>
      </w:r>
      <w:proofErr w:type="gramEnd"/>
      <w:r w:rsidRPr="003D4EA8">
        <w:rPr>
          <w:sz w:val="24"/>
        </w:rPr>
        <w:t xml:space="preserve"> </w:t>
      </w:r>
      <w:proofErr w:type="spellStart"/>
      <w:r w:rsidRPr="003D4EA8">
        <w:rPr>
          <w:sz w:val="24"/>
        </w:rPr>
        <w:t>окос</w:t>
      </w:r>
      <w:proofErr w:type="spellEnd"/>
      <w:r w:rsidRPr="003D4EA8">
        <w:rPr>
          <w:sz w:val="24"/>
        </w:rPr>
        <w:t xml:space="preserve"> травы на прилегающих территориях, не допуская высоты травостоя более 10 см (за исключением первого </w:t>
      </w:r>
      <w:proofErr w:type="spellStart"/>
      <w:r w:rsidRPr="003D4EA8">
        <w:rPr>
          <w:sz w:val="24"/>
        </w:rPr>
        <w:t>окоса</w:t>
      </w:r>
      <w:proofErr w:type="spellEnd"/>
      <w:r w:rsidRPr="003D4EA8">
        <w:rPr>
          <w:sz w:val="24"/>
        </w:rPr>
        <w:t xml:space="preserve"> после устройства нового газона);</w:t>
      </w:r>
    </w:p>
    <w:p w:rsidR="003D4EA8" w:rsidRPr="003D4EA8" w:rsidRDefault="003D4EA8" w:rsidP="003D4EA8">
      <w:pPr>
        <w:ind w:firstLine="709"/>
        <w:jc w:val="both"/>
        <w:rPr>
          <w:sz w:val="24"/>
        </w:rPr>
      </w:pPr>
      <w:proofErr w:type="gramStart"/>
      <w:r w:rsidRPr="003D4EA8">
        <w:rPr>
          <w:sz w:val="24"/>
        </w:rPr>
        <w:t>ежедневную</w:t>
      </w:r>
      <w:proofErr w:type="gramEnd"/>
      <w:r w:rsidRPr="003D4EA8">
        <w:rPr>
          <w:sz w:val="24"/>
        </w:rPr>
        <w:t xml:space="preserve"> уборку листвы во время листопада на озелененных территориях. В период листопада листья должны быть собраны в кучи во избежание их разноса по территории;</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3D4EA8" w:rsidRPr="003D4EA8" w:rsidRDefault="003D4EA8" w:rsidP="003D4EA8">
      <w:pPr>
        <w:ind w:firstLine="709"/>
        <w:jc w:val="both"/>
        <w:rPr>
          <w:sz w:val="24"/>
        </w:rPr>
      </w:pPr>
      <w:r w:rsidRPr="003D4EA8">
        <w:rPr>
          <w:sz w:val="24"/>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и иных территорий должна производиться ежедневно и заканчиваться к 8.00.</w:t>
      </w:r>
    </w:p>
    <w:p w:rsidR="003D4EA8" w:rsidRPr="003D4EA8" w:rsidRDefault="003D4EA8" w:rsidP="003D4EA8">
      <w:pPr>
        <w:ind w:firstLine="709"/>
        <w:jc w:val="both"/>
        <w:rPr>
          <w:sz w:val="24"/>
        </w:rPr>
      </w:pPr>
      <w:r w:rsidRPr="003D4EA8">
        <w:rPr>
          <w:sz w:val="24"/>
        </w:rPr>
        <w:t>2.3.2. При производстве летней уборки запрещается:</w:t>
      </w:r>
    </w:p>
    <w:p w:rsidR="003D4EA8" w:rsidRPr="003D4EA8" w:rsidRDefault="003D4EA8" w:rsidP="003D4EA8">
      <w:pPr>
        <w:ind w:firstLine="709"/>
        <w:jc w:val="both"/>
        <w:rPr>
          <w:sz w:val="24"/>
        </w:rPr>
      </w:pPr>
      <w:proofErr w:type="gramStart"/>
      <w:r w:rsidRPr="003D4EA8">
        <w:rPr>
          <w:sz w:val="24"/>
        </w:rPr>
        <w:t>выполнение</w:t>
      </w:r>
      <w:proofErr w:type="gramEnd"/>
      <w:r w:rsidRPr="003D4EA8">
        <w:rPr>
          <w:sz w:val="24"/>
        </w:rPr>
        <w:t xml:space="preserve"> работ по механизированной уборке и подметанию улиц и дорог без увлажнения в сухую и жаркую погоду;</w:t>
      </w:r>
    </w:p>
    <w:p w:rsidR="003D4EA8" w:rsidRPr="003D4EA8" w:rsidRDefault="003D4EA8" w:rsidP="003D4EA8">
      <w:pPr>
        <w:ind w:firstLine="709"/>
        <w:jc w:val="both"/>
        <w:rPr>
          <w:sz w:val="24"/>
        </w:rPr>
      </w:pPr>
      <w:proofErr w:type="gramStart"/>
      <w:r w:rsidRPr="003D4EA8">
        <w:rPr>
          <w:sz w:val="24"/>
        </w:rPr>
        <w:t>складирование</w:t>
      </w:r>
      <w:proofErr w:type="gramEnd"/>
      <w:r w:rsidRPr="003D4EA8">
        <w:rPr>
          <w:sz w:val="24"/>
        </w:rPr>
        <w:t>, в том числе хранение более 24 часов подряд, мусора, травы, листьев, веток, порубочных остатков и иных отходов на озелененных территориях;</w:t>
      </w:r>
    </w:p>
    <w:p w:rsidR="003D4EA8" w:rsidRPr="003D4EA8" w:rsidRDefault="003D4EA8" w:rsidP="003D4EA8">
      <w:pPr>
        <w:ind w:firstLine="709"/>
        <w:jc w:val="both"/>
        <w:rPr>
          <w:sz w:val="24"/>
        </w:rPr>
      </w:pPr>
      <w:proofErr w:type="gramStart"/>
      <w:r w:rsidRPr="003D4EA8">
        <w:rPr>
          <w:sz w:val="24"/>
        </w:rPr>
        <w:t>сброс</w:t>
      </w:r>
      <w:proofErr w:type="gramEnd"/>
      <w:r w:rsidRPr="003D4EA8">
        <w:rPr>
          <w:sz w:val="24"/>
        </w:rPr>
        <w:t xml:space="preserve"> смета, мусора, травы, листьев, веток, порубочных остатков и иных отходов в смотровые и </w:t>
      </w:r>
      <w:proofErr w:type="spellStart"/>
      <w:r w:rsidRPr="003D4EA8">
        <w:rPr>
          <w:sz w:val="24"/>
        </w:rPr>
        <w:t>дождеприемные</w:t>
      </w:r>
      <w:proofErr w:type="spellEnd"/>
      <w:r w:rsidRPr="003D4EA8">
        <w:rPr>
          <w:sz w:val="24"/>
        </w:rPr>
        <w:t xml:space="preserve"> колодцы ливневой канализации, водные объекты, а также на проезжую часть улиц, дорог, обочины, тротуары, в том числе при </w:t>
      </w:r>
      <w:proofErr w:type="spellStart"/>
      <w:r w:rsidRPr="003D4EA8">
        <w:rPr>
          <w:sz w:val="24"/>
        </w:rPr>
        <w:t>окосе</w:t>
      </w:r>
      <w:proofErr w:type="spellEnd"/>
      <w:r w:rsidRPr="003D4EA8">
        <w:rPr>
          <w:sz w:val="24"/>
        </w:rPr>
        <w:t xml:space="preserve"> и уборке газонов;</w:t>
      </w:r>
    </w:p>
    <w:p w:rsidR="003D4EA8" w:rsidRPr="003D4EA8" w:rsidRDefault="003D4EA8" w:rsidP="003D4EA8">
      <w:pPr>
        <w:ind w:firstLine="709"/>
        <w:jc w:val="both"/>
        <w:rPr>
          <w:sz w:val="24"/>
        </w:rPr>
      </w:pPr>
      <w:proofErr w:type="gramStart"/>
      <w:r w:rsidRPr="003D4EA8">
        <w:rPr>
          <w:sz w:val="24"/>
        </w:rPr>
        <w:t>сгребание</w:t>
      </w:r>
      <w:proofErr w:type="gramEnd"/>
      <w:r w:rsidRPr="003D4EA8">
        <w:rPr>
          <w:sz w:val="24"/>
        </w:rPr>
        <w:t xml:space="preserve"> листвы к комлевой части деревьев и кустарников;</w:t>
      </w:r>
    </w:p>
    <w:p w:rsidR="003D4EA8" w:rsidRPr="003D4EA8" w:rsidRDefault="003D4EA8" w:rsidP="003D4EA8">
      <w:pPr>
        <w:ind w:firstLine="709"/>
        <w:jc w:val="both"/>
        <w:rPr>
          <w:sz w:val="24"/>
        </w:rPr>
      </w:pPr>
      <w:proofErr w:type="gramStart"/>
      <w:r w:rsidRPr="003D4EA8">
        <w:rPr>
          <w:sz w:val="24"/>
        </w:rPr>
        <w:t>мойка</w:t>
      </w:r>
      <w:proofErr w:type="gramEnd"/>
      <w:r w:rsidRPr="003D4EA8">
        <w:rPr>
          <w:sz w:val="24"/>
        </w:rPr>
        <w:t xml:space="preserve"> проезжей части улиц и дорог, включая тротуары, при прогнозе понижения температуры воздуха в утренние и ночные часы до 0 °C и ниже;</w:t>
      </w:r>
    </w:p>
    <w:p w:rsidR="003D4EA8" w:rsidRPr="003D4EA8" w:rsidRDefault="003D4EA8" w:rsidP="003D4EA8">
      <w:pPr>
        <w:ind w:firstLine="709"/>
        <w:jc w:val="both"/>
        <w:rPr>
          <w:sz w:val="24"/>
        </w:rPr>
      </w:pPr>
      <w:proofErr w:type="gramStart"/>
      <w:r w:rsidRPr="003D4EA8">
        <w:rPr>
          <w:sz w:val="24"/>
        </w:rPr>
        <w:t>сжигание</w:t>
      </w:r>
      <w:proofErr w:type="gramEnd"/>
      <w:r w:rsidRPr="003D4EA8">
        <w:rPr>
          <w:sz w:val="24"/>
        </w:rPr>
        <w:t xml:space="preserve"> мусора, листвы, тары, производственных, строительных и других отходов, включая строительный мусор.</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3. Сбор, вывоз и размещение твердых бытовых и иных отходов</w:t>
      </w:r>
    </w:p>
    <w:p w:rsidR="003D4EA8" w:rsidRPr="003D4EA8" w:rsidRDefault="003D4EA8" w:rsidP="003D4EA8">
      <w:pPr>
        <w:ind w:firstLine="709"/>
        <w:jc w:val="both"/>
        <w:rPr>
          <w:sz w:val="24"/>
        </w:rPr>
      </w:pPr>
    </w:p>
    <w:p w:rsidR="00C506B5" w:rsidRPr="00C506B5" w:rsidRDefault="00C506B5" w:rsidP="00C506B5">
      <w:pPr>
        <w:ind w:firstLine="709"/>
        <w:jc w:val="both"/>
        <w:rPr>
          <w:sz w:val="24"/>
        </w:rPr>
      </w:pPr>
      <w:r w:rsidRPr="00C506B5">
        <w:rPr>
          <w:sz w:val="24"/>
        </w:rPr>
        <w:t>3.1. Общие требования к организации вывоза отходов производства и потребления</w:t>
      </w:r>
    </w:p>
    <w:p w:rsidR="00C506B5" w:rsidRPr="00C506B5" w:rsidRDefault="00C506B5" w:rsidP="00C506B5">
      <w:pPr>
        <w:ind w:firstLine="709"/>
        <w:jc w:val="both"/>
        <w:rPr>
          <w:sz w:val="24"/>
        </w:rPr>
      </w:pPr>
      <w:r w:rsidRPr="00C506B5">
        <w:rPr>
          <w:sz w:val="24"/>
        </w:rPr>
        <w:t xml:space="preserve">3.1.1 Вывоз ТКО в ходе обслуживания жилищного фонда Бронницкого сельского поселения осуществляется в соответствии с действующим законодательством на основании </w:t>
      </w:r>
      <w:r w:rsidRPr="00C506B5">
        <w:rPr>
          <w:sz w:val="24"/>
        </w:rPr>
        <w:lastRenderedPageBreak/>
        <w:t>договоров, заключенных собственниками отходов и мусора со специализированными организациями по сбору и вывозу отходов и мусора.</w:t>
      </w:r>
    </w:p>
    <w:p w:rsidR="005C44BD" w:rsidRDefault="005C44BD" w:rsidP="00C506B5">
      <w:pPr>
        <w:ind w:firstLine="709"/>
        <w:jc w:val="both"/>
        <w:rPr>
          <w:sz w:val="24"/>
        </w:rPr>
      </w:pPr>
      <w:r w:rsidRPr="005C44BD">
        <w:rPr>
          <w:sz w:val="24"/>
        </w:rPr>
        <w:t xml:space="preserve">3.1.2 Юридические лица и индивидуальные предприниматели обязаны организовать вывоз отходов и мусора, образующегося в результате их деятельности, содержание контейнерной площадки и прилегающей к ней территории, на которой осуществляется временное складирование отходов, посредством заключения договоров со специализированными организациями по сбору и вывозу отходов и мусора </w:t>
      </w:r>
    </w:p>
    <w:p w:rsidR="00C506B5" w:rsidRPr="00C506B5" w:rsidRDefault="00C506B5" w:rsidP="00C506B5">
      <w:pPr>
        <w:ind w:firstLine="709"/>
        <w:jc w:val="both"/>
        <w:rPr>
          <w:sz w:val="24"/>
        </w:rPr>
      </w:pPr>
      <w:r w:rsidRPr="00C506B5">
        <w:rPr>
          <w:sz w:val="24"/>
        </w:rPr>
        <w:t>3.1.3. Вывоз отходов и мусора осуществляется ежедневно. Организации, осуществляющие вывоз отходов, должны иметь утвержденный график вывоза отходов с указанием времени.</w:t>
      </w:r>
    </w:p>
    <w:p w:rsidR="00C506B5" w:rsidRPr="00C506B5" w:rsidRDefault="00C506B5" w:rsidP="00C506B5">
      <w:pPr>
        <w:ind w:firstLine="709"/>
        <w:jc w:val="both"/>
        <w:rPr>
          <w:sz w:val="24"/>
        </w:rPr>
      </w:pPr>
      <w:r w:rsidRPr="00C506B5">
        <w:rPr>
          <w:sz w:val="24"/>
        </w:rPr>
        <w:t>3.1.4. Вывоз отходов и мусора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и мусором вреда здоровью людей и окружающей среде.</w:t>
      </w:r>
    </w:p>
    <w:p w:rsidR="00C506B5" w:rsidRPr="00C506B5" w:rsidRDefault="00C506B5" w:rsidP="00C506B5">
      <w:pPr>
        <w:ind w:firstLine="709"/>
        <w:jc w:val="both"/>
        <w:rPr>
          <w:sz w:val="24"/>
        </w:rPr>
      </w:pPr>
      <w:r w:rsidRPr="00C506B5">
        <w:rPr>
          <w:sz w:val="24"/>
        </w:rPr>
        <w:t>3.1.5.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C506B5" w:rsidRPr="00C506B5" w:rsidRDefault="00C506B5" w:rsidP="00C506B5">
      <w:pPr>
        <w:ind w:firstLine="709"/>
        <w:jc w:val="both"/>
        <w:rPr>
          <w:sz w:val="24"/>
        </w:rPr>
      </w:pPr>
      <w:r w:rsidRPr="00C506B5">
        <w:rPr>
          <w:sz w:val="24"/>
        </w:rPr>
        <w:t>3.1.6.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C506B5" w:rsidRPr="00C506B5" w:rsidRDefault="00C506B5" w:rsidP="00C506B5">
      <w:pPr>
        <w:ind w:firstLine="709"/>
        <w:jc w:val="both"/>
        <w:rPr>
          <w:sz w:val="24"/>
        </w:rPr>
      </w:pPr>
      <w:r w:rsidRPr="00C506B5">
        <w:rPr>
          <w:sz w:val="24"/>
        </w:rPr>
        <w:t xml:space="preserve">3.2.7. Запрещается устанавливать контейнеры и бункеры-накопители на проезжей части, тротуарах, газонах и в проходных арках домов. </w:t>
      </w:r>
    </w:p>
    <w:p w:rsidR="00C506B5" w:rsidRPr="00C506B5" w:rsidRDefault="00C506B5" w:rsidP="00C506B5">
      <w:pPr>
        <w:ind w:firstLine="709"/>
        <w:jc w:val="both"/>
        <w:rPr>
          <w:sz w:val="24"/>
        </w:rPr>
      </w:pPr>
      <w:r w:rsidRPr="00C506B5">
        <w:rPr>
          <w:sz w:val="24"/>
        </w:rPr>
        <w:t xml:space="preserve">3.1.8. 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C506B5">
        <w:rPr>
          <w:sz w:val="24"/>
        </w:rPr>
        <w:t>благоустроительных</w:t>
      </w:r>
      <w:proofErr w:type="spellEnd"/>
      <w:r w:rsidRPr="00C506B5">
        <w:rPr>
          <w:sz w:val="24"/>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 При выполнении работ по вывозу мусора по заявкам граждан владелец </w:t>
      </w:r>
      <w:proofErr w:type="spellStart"/>
      <w:r w:rsidRPr="00C506B5">
        <w:rPr>
          <w:sz w:val="24"/>
        </w:rPr>
        <w:t>бункеровоза</w:t>
      </w:r>
      <w:proofErr w:type="spellEnd"/>
      <w:r w:rsidRPr="00C506B5">
        <w:rPr>
          <w:sz w:val="24"/>
        </w:rPr>
        <w:t xml:space="preserve"> обязан уведомить собственника (владельца) территории о месте кратковременной установки бункера-накопителя.</w:t>
      </w:r>
    </w:p>
    <w:p w:rsidR="00C506B5" w:rsidRPr="00C506B5" w:rsidRDefault="00C506B5" w:rsidP="00C506B5">
      <w:pPr>
        <w:ind w:firstLine="709"/>
        <w:jc w:val="both"/>
        <w:rPr>
          <w:sz w:val="24"/>
        </w:rPr>
      </w:pPr>
      <w:r w:rsidRPr="00C506B5">
        <w:rPr>
          <w:sz w:val="24"/>
        </w:rPr>
        <w:t>3.1.9. Выгребные ямы дворовых уборных должны очищаться по мере их заполнения, но не реже одного раза в полгода.</w:t>
      </w:r>
    </w:p>
    <w:p w:rsidR="00C506B5" w:rsidRPr="00C506B5" w:rsidRDefault="00C506B5" w:rsidP="00C506B5">
      <w:pPr>
        <w:ind w:firstLine="709"/>
        <w:jc w:val="both"/>
        <w:rPr>
          <w:sz w:val="24"/>
        </w:rPr>
      </w:pPr>
      <w:r w:rsidRPr="00C506B5">
        <w:rPr>
          <w:sz w:val="24"/>
        </w:rPr>
        <w:t>3.1.10. Жидкие бытовые отходы из выгребов неблагоустроенных домов вывозятся ассенизационным транспортом, предназначенным для механизированной очистки выгребных ям от фекальных жидкостей и доставки их к месту обезвреживания.</w:t>
      </w:r>
    </w:p>
    <w:p w:rsidR="00C506B5" w:rsidRPr="00C506B5" w:rsidRDefault="00C506B5" w:rsidP="00C506B5">
      <w:pPr>
        <w:ind w:firstLine="709"/>
        <w:jc w:val="both"/>
        <w:rPr>
          <w:sz w:val="24"/>
        </w:rPr>
      </w:pPr>
      <w:r w:rsidRPr="00C506B5">
        <w:rPr>
          <w:sz w:val="24"/>
        </w:rPr>
        <w:t>3.1.11. Запрещается сброс жидких нечистот на дворовой территории, тротуарах, проезжей части.</w:t>
      </w:r>
    </w:p>
    <w:p w:rsidR="00C506B5" w:rsidRPr="00C506B5" w:rsidRDefault="00C506B5" w:rsidP="00C506B5">
      <w:pPr>
        <w:ind w:firstLine="709"/>
        <w:jc w:val="both"/>
        <w:rPr>
          <w:sz w:val="24"/>
        </w:rPr>
      </w:pPr>
      <w:r w:rsidRPr="00C506B5">
        <w:rPr>
          <w:sz w:val="24"/>
        </w:rPr>
        <w:t>3.1.12. Контроль за вывозом отходов осуществляют:</w:t>
      </w:r>
    </w:p>
    <w:p w:rsidR="00C506B5" w:rsidRPr="00C506B5" w:rsidRDefault="00C506B5" w:rsidP="00C506B5">
      <w:pPr>
        <w:ind w:firstLine="709"/>
        <w:jc w:val="both"/>
        <w:rPr>
          <w:sz w:val="24"/>
        </w:rPr>
      </w:pPr>
      <w:r w:rsidRPr="00C506B5">
        <w:rPr>
          <w:sz w:val="24"/>
        </w:rPr>
        <w:t>• в многоквартирных жилых домах - специализированные организации, осуществляющие управление либо содержание жилищного фонда Бронницкого сельского поселения;</w:t>
      </w:r>
    </w:p>
    <w:p w:rsidR="00C506B5" w:rsidRPr="00C506B5" w:rsidRDefault="00C506B5" w:rsidP="00C506B5">
      <w:pPr>
        <w:ind w:firstLine="709"/>
        <w:jc w:val="both"/>
        <w:rPr>
          <w:sz w:val="24"/>
        </w:rPr>
      </w:pPr>
      <w:r w:rsidRPr="00C506B5">
        <w:rPr>
          <w:sz w:val="24"/>
        </w:rPr>
        <w:t>• в индивидуальных жилых домах - собственники самостоятельно;</w:t>
      </w:r>
    </w:p>
    <w:p w:rsidR="003D4EA8" w:rsidRPr="003D4EA8" w:rsidRDefault="00C506B5" w:rsidP="00C506B5">
      <w:pPr>
        <w:ind w:firstLine="709"/>
        <w:jc w:val="both"/>
        <w:rPr>
          <w:sz w:val="24"/>
        </w:rPr>
      </w:pPr>
      <w:r w:rsidRPr="00C506B5">
        <w:rPr>
          <w:sz w:val="24"/>
        </w:rPr>
        <w:t>• на иных территориях, на которых установлены контейнеры, бункеры-накопители, находящиеся в аренде, собственности, пользовании, - юридические и физические лица, в собственности или пользовании которых находятся данные территории.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II. ОСОБЕННОСТИ БЛАГОУСТРОЙСТВА ОТДЕЛЬНЫХ ОБЪЕКТОВ БЛАГОУСТРОЙСТВА И ЭЛЕМЕНТОВ БЛАГОУСТРОЙСТВА</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 xml:space="preserve">4. Благоустройство дворовых, придомовых </w:t>
      </w:r>
    </w:p>
    <w:p w:rsidR="003D4EA8" w:rsidRPr="003D4EA8" w:rsidRDefault="003D4EA8" w:rsidP="003D4EA8">
      <w:pPr>
        <w:ind w:firstLine="709"/>
        <w:jc w:val="both"/>
        <w:rPr>
          <w:sz w:val="24"/>
        </w:rPr>
      </w:pPr>
      <w:proofErr w:type="gramStart"/>
      <w:r w:rsidRPr="003D4EA8">
        <w:rPr>
          <w:sz w:val="24"/>
        </w:rPr>
        <w:t>территорий</w:t>
      </w:r>
      <w:proofErr w:type="gramEnd"/>
      <w:r w:rsidRPr="003D4EA8">
        <w:rPr>
          <w:sz w:val="24"/>
        </w:rPr>
        <w:t xml:space="preserve"> многоквартирных домов</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 xml:space="preserve">4.1. Организация работ по содержанию и благоустройству дворовых, придомовых территорий многоквартирных домов производится собственниками помещений в </w:t>
      </w:r>
      <w:r w:rsidRPr="003D4EA8">
        <w:rPr>
          <w:sz w:val="24"/>
        </w:rPr>
        <w:lastRenderedPageBreak/>
        <w:t>многоквартирных домах либо лицами, осуществляющими по договору управление/эксплуатацию многоквартирными домами.</w:t>
      </w:r>
    </w:p>
    <w:p w:rsidR="003D4EA8" w:rsidRPr="003D4EA8" w:rsidRDefault="003D4EA8" w:rsidP="003D4EA8">
      <w:pPr>
        <w:ind w:firstLine="709"/>
        <w:jc w:val="both"/>
        <w:rPr>
          <w:sz w:val="24"/>
        </w:rPr>
      </w:pPr>
      <w:r w:rsidRPr="003D4EA8">
        <w:rPr>
          <w:sz w:val="24"/>
        </w:rPr>
        <w:t>4.2.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3D4EA8" w:rsidRPr="003D4EA8" w:rsidRDefault="003D4EA8" w:rsidP="003D4EA8">
      <w:pPr>
        <w:ind w:firstLine="709"/>
        <w:jc w:val="both"/>
        <w:rPr>
          <w:sz w:val="24"/>
        </w:rPr>
      </w:pPr>
      <w:r w:rsidRPr="003D4EA8">
        <w:rPr>
          <w:sz w:val="24"/>
        </w:rPr>
        <w:t>4.3.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3D4EA8" w:rsidRPr="003D4EA8" w:rsidRDefault="003D4EA8" w:rsidP="003D4EA8">
      <w:pPr>
        <w:ind w:firstLine="709"/>
        <w:jc w:val="both"/>
        <w:rPr>
          <w:sz w:val="24"/>
        </w:rPr>
      </w:pPr>
      <w:r w:rsidRPr="003D4EA8">
        <w:rPr>
          <w:sz w:val="24"/>
        </w:rPr>
        <w:t>4.4. Парковки (парковочные места) и автотранспорт на дворовой, придомовой территории не должны:</w:t>
      </w:r>
    </w:p>
    <w:p w:rsidR="003D4EA8" w:rsidRPr="003D4EA8" w:rsidRDefault="003D4EA8" w:rsidP="003D4EA8">
      <w:pPr>
        <w:ind w:firstLine="709"/>
        <w:jc w:val="both"/>
        <w:rPr>
          <w:sz w:val="24"/>
        </w:rPr>
      </w:pPr>
      <w:r w:rsidRPr="003D4EA8">
        <w:rPr>
          <w:sz w:val="24"/>
        </w:rPr>
        <w:t>1) размещаться на детских и спортивных площадках, в местах отдыха, на газонах, в арках домов, а также ближе 5 метров от внешней стены многоквартирного дома;</w:t>
      </w:r>
    </w:p>
    <w:p w:rsidR="003D4EA8" w:rsidRPr="003D4EA8" w:rsidRDefault="003D4EA8" w:rsidP="003D4EA8">
      <w:pPr>
        <w:ind w:firstLine="709"/>
        <w:jc w:val="both"/>
        <w:rPr>
          <w:sz w:val="24"/>
        </w:rPr>
      </w:pPr>
      <w:r w:rsidRPr="003D4EA8">
        <w:rPr>
          <w:sz w:val="24"/>
        </w:rPr>
        <w:t>2) препятствовать пешеходному движению, проезду автотранспорта и специальных машин (пожарных, машин скорой помощи, аварийных, уборочных).</w:t>
      </w:r>
    </w:p>
    <w:p w:rsidR="003D4EA8" w:rsidRPr="003D4EA8" w:rsidRDefault="003D4EA8" w:rsidP="003D4EA8">
      <w:pPr>
        <w:ind w:firstLine="709"/>
        <w:jc w:val="both"/>
        <w:rPr>
          <w:sz w:val="24"/>
        </w:rPr>
      </w:pPr>
      <w:r w:rsidRPr="003D4EA8">
        <w:rPr>
          <w:sz w:val="24"/>
        </w:rPr>
        <w:t>4.5. 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3D4EA8" w:rsidRPr="003D4EA8" w:rsidRDefault="003D4EA8" w:rsidP="003D4EA8">
      <w:pPr>
        <w:ind w:firstLine="709"/>
        <w:jc w:val="both"/>
        <w:rPr>
          <w:sz w:val="24"/>
        </w:rPr>
      </w:pPr>
      <w:r w:rsidRPr="003D4EA8">
        <w:rPr>
          <w:sz w:val="24"/>
        </w:rPr>
        <w:t>4.6. Домовые фонари и светильники у подъездов многоквартирных домов включаются и выключаются одновременно с объектами наружного освещения Бронницкого сельского поселения.</w:t>
      </w:r>
    </w:p>
    <w:p w:rsidR="003D4EA8" w:rsidRPr="003D4EA8" w:rsidRDefault="003D4EA8" w:rsidP="003D4EA8">
      <w:pPr>
        <w:ind w:firstLine="709"/>
        <w:jc w:val="both"/>
        <w:rPr>
          <w:sz w:val="24"/>
        </w:rPr>
      </w:pPr>
      <w:r w:rsidRPr="003D4EA8">
        <w:rPr>
          <w:sz w:val="24"/>
        </w:rPr>
        <w:t xml:space="preserve">4.7. У подъездов многоквартирных домов устанавливаются урны. </w:t>
      </w:r>
    </w:p>
    <w:p w:rsidR="003D4EA8" w:rsidRPr="003D4EA8" w:rsidRDefault="003D4EA8" w:rsidP="003D4EA8">
      <w:pPr>
        <w:ind w:firstLine="709"/>
        <w:jc w:val="both"/>
        <w:rPr>
          <w:sz w:val="24"/>
        </w:rPr>
      </w:pPr>
      <w:r w:rsidRPr="003D4EA8">
        <w:rPr>
          <w:sz w:val="24"/>
        </w:rPr>
        <w:t>4.8.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3D4EA8" w:rsidRPr="003D4EA8" w:rsidRDefault="003D4EA8" w:rsidP="003D4EA8">
      <w:pPr>
        <w:ind w:firstLine="709"/>
        <w:jc w:val="both"/>
        <w:rPr>
          <w:sz w:val="24"/>
        </w:rPr>
      </w:pPr>
      <w:r w:rsidRPr="003D4EA8">
        <w:rPr>
          <w:sz w:val="24"/>
        </w:rPr>
        <w:t>4.9.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3D4EA8" w:rsidRPr="003D4EA8" w:rsidRDefault="003D4EA8" w:rsidP="003D4EA8">
      <w:pPr>
        <w:ind w:firstLine="709"/>
        <w:jc w:val="both"/>
        <w:rPr>
          <w:sz w:val="24"/>
        </w:rPr>
      </w:pPr>
      <w:r w:rsidRPr="003D4EA8">
        <w:rPr>
          <w:sz w:val="24"/>
        </w:rPr>
        <w:t>Не допускается перемещение снега с дворовых, придомовых территорий на объекты улично-дорожной сети.</w:t>
      </w:r>
    </w:p>
    <w:p w:rsidR="003D4EA8" w:rsidRPr="003D4EA8" w:rsidRDefault="003D4EA8" w:rsidP="003D4EA8">
      <w:pPr>
        <w:ind w:firstLine="709"/>
        <w:jc w:val="both"/>
        <w:rPr>
          <w:sz w:val="24"/>
        </w:rPr>
      </w:pPr>
      <w:r w:rsidRPr="003D4EA8">
        <w:rPr>
          <w:sz w:val="24"/>
        </w:rPr>
        <w:t xml:space="preserve">4.10.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3D4EA8" w:rsidRPr="003D4EA8" w:rsidRDefault="003D4EA8" w:rsidP="003D4EA8">
      <w:pPr>
        <w:ind w:firstLine="709"/>
        <w:jc w:val="both"/>
        <w:rPr>
          <w:sz w:val="24"/>
        </w:rPr>
      </w:pPr>
      <w:r w:rsidRPr="003D4EA8">
        <w:rPr>
          <w:sz w:val="24"/>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3D4EA8" w:rsidRDefault="003D4EA8" w:rsidP="003D4EA8">
      <w:pPr>
        <w:ind w:firstLine="709"/>
        <w:jc w:val="both"/>
        <w:rPr>
          <w:sz w:val="24"/>
        </w:rPr>
      </w:pPr>
      <w:r w:rsidRPr="003D4EA8">
        <w:rPr>
          <w:sz w:val="24"/>
        </w:rPr>
        <w:t xml:space="preserve">4.11. В летний период дворовые, придомовые территории, в том числе </w:t>
      </w:r>
      <w:proofErr w:type="spellStart"/>
      <w:r w:rsidRPr="003D4EA8">
        <w:rPr>
          <w:sz w:val="24"/>
        </w:rPr>
        <w:t>внутридворовые</w:t>
      </w:r>
      <w:proofErr w:type="spellEnd"/>
      <w:r w:rsidRPr="003D4EA8">
        <w:rPr>
          <w:sz w:val="24"/>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D92BF9" w:rsidRPr="00D92BF9" w:rsidRDefault="00D92BF9" w:rsidP="00D92BF9">
      <w:pPr>
        <w:ind w:firstLine="709"/>
        <w:jc w:val="both"/>
        <w:rPr>
          <w:sz w:val="24"/>
        </w:rPr>
      </w:pPr>
      <w:r w:rsidRPr="00D92BF9">
        <w:rPr>
          <w:sz w:val="24"/>
        </w:rPr>
        <w:t>4.12. Требования к детским, спортивным площадкам и площадкам отдыха.</w:t>
      </w:r>
    </w:p>
    <w:p w:rsidR="00D92BF9" w:rsidRPr="00D92BF9" w:rsidRDefault="00D92BF9" w:rsidP="00D92BF9">
      <w:pPr>
        <w:ind w:firstLine="709"/>
        <w:jc w:val="both"/>
        <w:rPr>
          <w:sz w:val="24"/>
        </w:rPr>
      </w:pPr>
      <w:r w:rsidRPr="00D92BF9">
        <w:rPr>
          <w:sz w:val="24"/>
        </w:rPr>
        <w:t>4.12.1.Детские площадки.</w:t>
      </w:r>
    </w:p>
    <w:p w:rsidR="00D92BF9" w:rsidRPr="00D92BF9" w:rsidRDefault="00D92BF9" w:rsidP="00D92BF9">
      <w:pPr>
        <w:ind w:firstLine="709"/>
        <w:jc w:val="both"/>
        <w:rPr>
          <w:sz w:val="24"/>
        </w:rPr>
      </w:pPr>
      <w:r w:rsidRPr="00D92BF9">
        <w:rPr>
          <w:sz w:val="24"/>
        </w:rPr>
        <w:t xml:space="preserve">1. Детские площадки предназначены для игр и активного отдыха детей разных возрастов: </w:t>
      </w:r>
      <w:proofErr w:type="spellStart"/>
      <w:r w:rsidRPr="00D92BF9">
        <w:rPr>
          <w:sz w:val="24"/>
        </w:rPr>
        <w:t>преддошкольного</w:t>
      </w:r>
      <w:proofErr w:type="spellEnd"/>
      <w:r w:rsidRPr="00D92BF9">
        <w:rPr>
          <w:sz w:val="24"/>
        </w:rPr>
        <w:t xml:space="preserve"> (до 3 лет), дошкольного (до 7 лет), младшего и среднего школьного возраста (7-12 лет), подростков (12-16 лет). Детские площадки могут быть </w:t>
      </w:r>
      <w:r w:rsidRPr="00D92BF9">
        <w:rPr>
          <w:sz w:val="24"/>
        </w:rPr>
        <w:lastRenderedPageBreak/>
        <w:t>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D92BF9" w:rsidRPr="00D92BF9" w:rsidRDefault="00D92BF9" w:rsidP="00D92BF9">
      <w:pPr>
        <w:ind w:firstLine="709"/>
        <w:jc w:val="both"/>
        <w:rPr>
          <w:sz w:val="24"/>
        </w:rPr>
      </w:pPr>
      <w:r w:rsidRPr="00D92BF9">
        <w:rPr>
          <w:sz w:val="24"/>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92BF9" w:rsidRPr="00D92BF9" w:rsidRDefault="00D92BF9" w:rsidP="00D92BF9">
      <w:pPr>
        <w:ind w:firstLine="709"/>
        <w:jc w:val="both"/>
        <w:rPr>
          <w:sz w:val="24"/>
        </w:rPr>
      </w:pPr>
      <w:r w:rsidRPr="00D92BF9">
        <w:rPr>
          <w:sz w:val="24"/>
        </w:rPr>
        <w:t xml:space="preserve">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w:t>
      </w:r>
      <w:proofErr w:type="spellStart"/>
      <w:r w:rsidRPr="00D92BF9">
        <w:rPr>
          <w:sz w:val="24"/>
        </w:rPr>
        <w:t>Бронницком</w:t>
      </w:r>
      <w:proofErr w:type="spellEnd"/>
      <w:r w:rsidRPr="00D92BF9">
        <w:rPr>
          <w:sz w:val="24"/>
        </w:rPr>
        <w:t xml:space="preserve"> сельском поселении.</w:t>
      </w:r>
    </w:p>
    <w:p w:rsidR="00D92BF9" w:rsidRPr="00D92BF9" w:rsidRDefault="00D92BF9" w:rsidP="00D92BF9">
      <w:pPr>
        <w:ind w:firstLine="709"/>
        <w:jc w:val="both"/>
        <w:rPr>
          <w:sz w:val="24"/>
        </w:rPr>
      </w:pPr>
      <w:r w:rsidRPr="00D92BF9">
        <w:rPr>
          <w:sz w:val="24"/>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D92BF9" w:rsidRPr="00D92BF9" w:rsidRDefault="00D92BF9" w:rsidP="00D92BF9">
      <w:pPr>
        <w:ind w:firstLine="709"/>
        <w:jc w:val="both"/>
        <w:rPr>
          <w:sz w:val="24"/>
        </w:rPr>
      </w:pPr>
      <w:r w:rsidRPr="00D92BF9">
        <w:rPr>
          <w:sz w:val="24"/>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D92BF9" w:rsidRPr="00D92BF9" w:rsidRDefault="00D92BF9" w:rsidP="00D92BF9">
      <w:pPr>
        <w:ind w:firstLine="709"/>
        <w:jc w:val="both"/>
        <w:rPr>
          <w:sz w:val="24"/>
        </w:rPr>
      </w:pPr>
      <w:r w:rsidRPr="00D92BF9">
        <w:rPr>
          <w:sz w:val="24"/>
        </w:rPr>
        <w:t>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D92BF9" w:rsidRPr="00D92BF9" w:rsidRDefault="00D92BF9" w:rsidP="00D92BF9">
      <w:pPr>
        <w:ind w:firstLine="709"/>
        <w:jc w:val="both"/>
        <w:rPr>
          <w:sz w:val="24"/>
        </w:rPr>
      </w:pPr>
      <w:r w:rsidRPr="00D92BF9">
        <w:rPr>
          <w:sz w:val="24"/>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2BF9" w:rsidRPr="00D92BF9" w:rsidRDefault="00D92BF9" w:rsidP="00D92BF9">
      <w:pPr>
        <w:ind w:firstLine="709"/>
        <w:jc w:val="both"/>
        <w:rPr>
          <w:sz w:val="24"/>
        </w:rPr>
      </w:pPr>
      <w:r w:rsidRPr="00D92BF9">
        <w:rPr>
          <w:sz w:val="24"/>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92BF9" w:rsidRPr="00D92BF9" w:rsidRDefault="00D92BF9" w:rsidP="00D92BF9">
      <w:pPr>
        <w:ind w:firstLine="709"/>
        <w:jc w:val="both"/>
        <w:rPr>
          <w:sz w:val="24"/>
        </w:rPr>
      </w:pPr>
      <w:r w:rsidRPr="00D92BF9">
        <w:rPr>
          <w:sz w:val="24"/>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D92BF9" w:rsidRPr="00D92BF9" w:rsidRDefault="00D92BF9" w:rsidP="00D92BF9">
      <w:pPr>
        <w:ind w:firstLine="709"/>
        <w:jc w:val="both"/>
        <w:rPr>
          <w:sz w:val="24"/>
        </w:rPr>
      </w:pPr>
      <w:r w:rsidRPr="00D92BF9">
        <w:rPr>
          <w:sz w:val="24"/>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D92BF9" w:rsidRPr="00D92BF9" w:rsidRDefault="00D92BF9" w:rsidP="00D92BF9">
      <w:pPr>
        <w:ind w:firstLine="709"/>
        <w:jc w:val="both"/>
        <w:rPr>
          <w:sz w:val="24"/>
        </w:rPr>
      </w:pPr>
      <w:r w:rsidRPr="00D92BF9">
        <w:rPr>
          <w:sz w:val="24"/>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92BF9" w:rsidRPr="00D92BF9" w:rsidRDefault="00D92BF9" w:rsidP="00D92BF9">
      <w:pPr>
        <w:ind w:firstLine="709"/>
        <w:jc w:val="both"/>
        <w:rPr>
          <w:sz w:val="24"/>
        </w:rPr>
      </w:pPr>
      <w:r w:rsidRPr="00D92BF9">
        <w:rPr>
          <w:sz w:val="24"/>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D92BF9" w:rsidRPr="00D92BF9" w:rsidRDefault="00D92BF9" w:rsidP="00D92BF9">
      <w:pPr>
        <w:ind w:firstLine="709"/>
        <w:jc w:val="both"/>
        <w:rPr>
          <w:sz w:val="24"/>
        </w:rPr>
      </w:pPr>
      <w:r w:rsidRPr="00D92BF9">
        <w:rPr>
          <w:sz w:val="24"/>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D92BF9" w:rsidRPr="00D92BF9" w:rsidRDefault="00D92BF9" w:rsidP="00D92BF9">
      <w:pPr>
        <w:ind w:firstLine="709"/>
        <w:jc w:val="both"/>
        <w:rPr>
          <w:sz w:val="24"/>
        </w:rPr>
      </w:pPr>
      <w:r w:rsidRPr="00D92BF9">
        <w:rPr>
          <w:sz w:val="24"/>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D92BF9" w:rsidRPr="00D92BF9" w:rsidRDefault="00D92BF9" w:rsidP="00D92BF9">
      <w:pPr>
        <w:ind w:firstLine="709"/>
        <w:jc w:val="both"/>
        <w:rPr>
          <w:sz w:val="24"/>
        </w:rPr>
      </w:pPr>
      <w:r w:rsidRPr="00D92BF9">
        <w:rPr>
          <w:sz w:val="24"/>
        </w:rPr>
        <w:lastRenderedPageBreak/>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D92BF9" w:rsidRPr="00D92BF9" w:rsidRDefault="00D92BF9" w:rsidP="00D92BF9">
      <w:pPr>
        <w:ind w:firstLine="709"/>
        <w:jc w:val="both"/>
        <w:rPr>
          <w:sz w:val="24"/>
        </w:rPr>
      </w:pPr>
      <w:r w:rsidRPr="00D92BF9">
        <w:rPr>
          <w:sz w:val="24"/>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D92BF9" w:rsidRPr="00D92BF9" w:rsidRDefault="00D92BF9" w:rsidP="00D92BF9">
      <w:pPr>
        <w:ind w:firstLine="709"/>
        <w:jc w:val="both"/>
        <w:rPr>
          <w:sz w:val="24"/>
        </w:rPr>
      </w:pPr>
      <w:r w:rsidRPr="00D92BF9">
        <w:rPr>
          <w:sz w:val="24"/>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92BF9" w:rsidRPr="00D92BF9" w:rsidRDefault="00D92BF9" w:rsidP="00D92BF9">
      <w:pPr>
        <w:ind w:firstLine="709"/>
        <w:jc w:val="both"/>
        <w:rPr>
          <w:sz w:val="24"/>
        </w:rPr>
      </w:pPr>
      <w:r w:rsidRPr="00D92BF9">
        <w:rPr>
          <w:sz w:val="24"/>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D92BF9" w:rsidRPr="00D92BF9" w:rsidRDefault="00D92BF9" w:rsidP="00D92BF9">
      <w:pPr>
        <w:ind w:firstLine="709"/>
        <w:jc w:val="both"/>
        <w:rPr>
          <w:sz w:val="24"/>
        </w:rPr>
      </w:pPr>
      <w:r w:rsidRPr="00D92BF9">
        <w:rPr>
          <w:sz w:val="24"/>
        </w:rPr>
        <w:t xml:space="preserve">19. Элементы оборудования из металла должны быть защищены от коррозии или изготовлены из </w:t>
      </w:r>
      <w:proofErr w:type="gramStart"/>
      <w:r w:rsidRPr="00D92BF9">
        <w:rPr>
          <w:sz w:val="24"/>
        </w:rPr>
        <w:t>коррозионно-стойких</w:t>
      </w:r>
      <w:proofErr w:type="gramEnd"/>
      <w:r w:rsidRPr="00D92BF9">
        <w:rPr>
          <w:sz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D92BF9">
        <w:rPr>
          <w:sz w:val="24"/>
        </w:rPr>
        <w:t>травмирование</w:t>
      </w:r>
      <w:proofErr w:type="spellEnd"/>
      <w:r w:rsidRPr="00D92BF9">
        <w:rPr>
          <w:sz w:val="24"/>
        </w:rPr>
        <w:t>. Сварные швы конструкции (оборудования) должны быть гладкими.</w:t>
      </w:r>
    </w:p>
    <w:p w:rsidR="00D92BF9" w:rsidRPr="00D92BF9" w:rsidRDefault="00D92BF9" w:rsidP="00D92BF9">
      <w:pPr>
        <w:ind w:firstLine="709"/>
        <w:jc w:val="both"/>
        <w:rPr>
          <w:sz w:val="24"/>
        </w:rPr>
      </w:pPr>
      <w:r w:rsidRPr="00D92BF9">
        <w:rPr>
          <w:sz w:val="24"/>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D92BF9" w:rsidRPr="00D92BF9" w:rsidRDefault="00D92BF9" w:rsidP="00D92BF9">
      <w:pPr>
        <w:ind w:firstLine="709"/>
        <w:jc w:val="both"/>
        <w:rPr>
          <w:sz w:val="24"/>
        </w:rPr>
      </w:pPr>
      <w:r w:rsidRPr="00D92BF9">
        <w:rPr>
          <w:sz w:val="24"/>
        </w:rPr>
        <w:t xml:space="preserve">21. Элементы оборудования из древесины не должны иметь на поверхности дефектов обработки (заусенцев, </w:t>
      </w:r>
      <w:proofErr w:type="spellStart"/>
      <w:r w:rsidRPr="00D92BF9">
        <w:rPr>
          <w:sz w:val="24"/>
        </w:rPr>
        <w:t>отщепов</w:t>
      </w:r>
      <w:proofErr w:type="spellEnd"/>
      <w:r w:rsidRPr="00D92BF9">
        <w:rPr>
          <w:sz w:val="24"/>
        </w:rPr>
        <w:t>, сколов и т.п.). Не допускается наличие гниения основания деревянных опор и стоек.</w:t>
      </w:r>
    </w:p>
    <w:p w:rsidR="00D92BF9" w:rsidRPr="00D92BF9" w:rsidRDefault="00D92BF9" w:rsidP="00D92BF9">
      <w:pPr>
        <w:ind w:firstLine="709"/>
        <w:jc w:val="both"/>
        <w:rPr>
          <w:sz w:val="24"/>
        </w:rPr>
      </w:pPr>
      <w:r w:rsidRPr="00D92BF9">
        <w:rPr>
          <w:sz w:val="24"/>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92BF9" w:rsidRPr="00D92BF9" w:rsidRDefault="00D92BF9" w:rsidP="00D92BF9">
      <w:pPr>
        <w:ind w:firstLine="709"/>
        <w:jc w:val="both"/>
        <w:rPr>
          <w:sz w:val="24"/>
        </w:rPr>
      </w:pPr>
      <w:r w:rsidRPr="00D92BF9">
        <w:rPr>
          <w:sz w:val="24"/>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D92BF9" w:rsidRPr="00D92BF9" w:rsidRDefault="00D92BF9" w:rsidP="00D92BF9">
      <w:pPr>
        <w:ind w:firstLine="709"/>
        <w:jc w:val="both"/>
        <w:rPr>
          <w:sz w:val="24"/>
        </w:rPr>
      </w:pPr>
      <w:r w:rsidRPr="00D92BF9">
        <w:rPr>
          <w:sz w:val="24"/>
        </w:rPr>
        <w:t>При чрезвычайной ситуации доступы должны обеспечить возможность детям покинуть оборудование.</w:t>
      </w:r>
    </w:p>
    <w:p w:rsidR="00D92BF9" w:rsidRPr="00D92BF9" w:rsidRDefault="00D92BF9" w:rsidP="00D92BF9">
      <w:pPr>
        <w:ind w:firstLine="709"/>
        <w:jc w:val="both"/>
        <w:rPr>
          <w:sz w:val="24"/>
        </w:rPr>
      </w:pPr>
      <w:r w:rsidRPr="00D92BF9">
        <w:rPr>
          <w:sz w:val="24"/>
        </w:rPr>
        <w:t xml:space="preserve">24. Для предупреждения травм при падении детей с конструкций (оборудования) детской площадки устанавливаются </w:t>
      </w:r>
      <w:proofErr w:type="spellStart"/>
      <w:r w:rsidRPr="00D92BF9">
        <w:rPr>
          <w:sz w:val="24"/>
        </w:rPr>
        <w:t>ударопоглощающие</w:t>
      </w:r>
      <w:proofErr w:type="spellEnd"/>
      <w:r w:rsidRPr="00D92BF9">
        <w:rPr>
          <w:sz w:val="24"/>
        </w:rPr>
        <w:t xml:space="preserve"> покрытия. Для защиты от падения с конструкций (оборудования) детской площадки устанавливаются перила и ограждения. </w:t>
      </w:r>
    </w:p>
    <w:p w:rsidR="00D92BF9" w:rsidRPr="00D92BF9" w:rsidRDefault="00D92BF9" w:rsidP="00D92BF9">
      <w:pPr>
        <w:ind w:firstLine="709"/>
        <w:jc w:val="both"/>
        <w:rPr>
          <w:sz w:val="24"/>
        </w:rPr>
      </w:pPr>
      <w:r w:rsidRPr="00D92BF9">
        <w:rPr>
          <w:sz w:val="24"/>
        </w:rPr>
        <w:t>25. Песок в песочнице (при её наличии на детской площадке) не должен содержать мусора, экскрементов животных, большого количества насекомых.</w:t>
      </w:r>
    </w:p>
    <w:p w:rsidR="00D92BF9" w:rsidRPr="00D92BF9" w:rsidRDefault="00D92BF9" w:rsidP="00D92BF9">
      <w:pPr>
        <w:ind w:firstLine="709"/>
        <w:jc w:val="both"/>
        <w:rPr>
          <w:sz w:val="24"/>
        </w:rPr>
      </w:pPr>
      <w:r w:rsidRPr="00D92BF9">
        <w:rPr>
          <w:sz w:val="24"/>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92BF9" w:rsidRPr="00D92BF9" w:rsidRDefault="00D92BF9" w:rsidP="00D92BF9">
      <w:pPr>
        <w:ind w:firstLine="709"/>
        <w:jc w:val="both"/>
        <w:rPr>
          <w:sz w:val="24"/>
        </w:rPr>
      </w:pPr>
      <w:r w:rsidRPr="00D92BF9">
        <w:rPr>
          <w:sz w:val="24"/>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92BF9" w:rsidRPr="00D92BF9" w:rsidRDefault="00D92BF9" w:rsidP="00D92BF9">
      <w:pPr>
        <w:ind w:firstLine="709"/>
        <w:jc w:val="both"/>
        <w:rPr>
          <w:sz w:val="24"/>
        </w:rPr>
      </w:pPr>
      <w:r w:rsidRPr="00D92BF9">
        <w:rPr>
          <w:sz w:val="24"/>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92BF9" w:rsidRPr="00D92BF9" w:rsidRDefault="00D92BF9" w:rsidP="00D92BF9">
      <w:pPr>
        <w:ind w:firstLine="709"/>
        <w:jc w:val="both"/>
        <w:rPr>
          <w:sz w:val="24"/>
        </w:rPr>
      </w:pPr>
      <w:r w:rsidRPr="00D92BF9">
        <w:rPr>
          <w:sz w:val="24"/>
        </w:rPr>
        <w:t>29. Детские площадки должны содержаться в исправном состоянии и чистоте.</w:t>
      </w:r>
    </w:p>
    <w:p w:rsidR="00D92BF9" w:rsidRPr="00D92BF9" w:rsidRDefault="00D92BF9" w:rsidP="00D92BF9">
      <w:pPr>
        <w:ind w:firstLine="709"/>
        <w:jc w:val="both"/>
        <w:rPr>
          <w:sz w:val="24"/>
        </w:rPr>
      </w:pPr>
      <w:r w:rsidRPr="00D92BF9">
        <w:rPr>
          <w:sz w:val="24"/>
        </w:rPr>
        <w:t>4.12.2. Спортивные площадки.</w:t>
      </w:r>
    </w:p>
    <w:p w:rsidR="00D92BF9" w:rsidRPr="00D92BF9" w:rsidRDefault="00D92BF9" w:rsidP="00D92BF9">
      <w:pPr>
        <w:ind w:firstLine="709"/>
        <w:jc w:val="both"/>
        <w:rPr>
          <w:sz w:val="24"/>
        </w:rPr>
      </w:pPr>
      <w:r w:rsidRPr="00D92BF9">
        <w:rPr>
          <w:sz w:val="24"/>
        </w:rPr>
        <w:lastRenderedPageBreak/>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D92BF9" w:rsidRPr="00D92BF9" w:rsidRDefault="00D92BF9" w:rsidP="00D92BF9">
      <w:pPr>
        <w:ind w:firstLine="709"/>
        <w:jc w:val="both"/>
        <w:rPr>
          <w:sz w:val="24"/>
        </w:rPr>
      </w:pPr>
      <w:r w:rsidRPr="00D92BF9">
        <w:rPr>
          <w:sz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D92BF9" w:rsidRPr="00D92BF9" w:rsidRDefault="00D92BF9" w:rsidP="00D92BF9">
      <w:pPr>
        <w:ind w:firstLine="709"/>
        <w:jc w:val="both"/>
        <w:rPr>
          <w:sz w:val="24"/>
        </w:rPr>
      </w:pPr>
      <w:r w:rsidRPr="00D92BF9">
        <w:rPr>
          <w:sz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D92BF9" w:rsidRPr="00D92BF9" w:rsidRDefault="00D92BF9" w:rsidP="00D92BF9">
      <w:pPr>
        <w:ind w:firstLine="709"/>
        <w:jc w:val="both"/>
        <w:rPr>
          <w:sz w:val="24"/>
        </w:rPr>
      </w:pPr>
      <w:r w:rsidRPr="00D92BF9">
        <w:rPr>
          <w:sz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92BF9" w:rsidRPr="00D92BF9" w:rsidRDefault="00D92BF9" w:rsidP="00D92BF9">
      <w:pPr>
        <w:ind w:firstLine="709"/>
        <w:jc w:val="both"/>
        <w:rPr>
          <w:sz w:val="24"/>
        </w:rPr>
      </w:pPr>
      <w:r w:rsidRPr="00D92BF9">
        <w:rPr>
          <w:sz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D92BF9" w:rsidRPr="00D92BF9" w:rsidRDefault="00D92BF9" w:rsidP="00D92BF9">
      <w:pPr>
        <w:ind w:firstLine="709"/>
        <w:jc w:val="both"/>
        <w:rPr>
          <w:sz w:val="24"/>
        </w:rPr>
      </w:pPr>
      <w:r w:rsidRPr="00D92BF9">
        <w:rPr>
          <w:sz w:val="24"/>
        </w:rPr>
        <w:t>6.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D92BF9" w:rsidRPr="00D92BF9" w:rsidRDefault="00D92BF9" w:rsidP="00D92BF9">
      <w:pPr>
        <w:ind w:firstLine="709"/>
        <w:jc w:val="both"/>
        <w:rPr>
          <w:sz w:val="24"/>
        </w:rPr>
      </w:pPr>
      <w:r w:rsidRPr="00D92BF9">
        <w:rPr>
          <w:sz w:val="24"/>
        </w:rPr>
        <w:t>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D92BF9" w:rsidRPr="00D92BF9" w:rsidRDefault="00D92BF9" w:rsidP="00D92BF9">
      <w:pPr>
        <w:ind w:firstLine="709"/>
        <w:jc w:val="both"/>
        <w:rPr>
          <w:sz w:val="24"/>
        </w:rPr>
      </w:pPr>
      <w:r w:rsidRPr="00D92BF9">
        <w:rPr>
          <w:sz w:val="24"/>
        </w:rPr>
        <w:t>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92BF9" w:rsidRPr="00D92BF9" w:rsidRDefault="00D92BF9" w:rsidP="00D92BF9">
      <w:pPr>
        <w:ind w:firstLine="709"/>
        <w:jc w:val="both"/>
        <w:rPr>
          <w:sz w:val="24"/>
        </w:rPr>
      </w:pPr>
      <w:r w:rsidRPr="00D92BF9">
        <w:rPr>
          <w:sz w:val="24"/>
        </w:rPr>
        <w:t>9. Спортивные площадки должны содержаться в исправном состоянии и чистоте.</w:t>
      </w:r>
    </w:p>
    <w:p w:rsidR="00D92BF9" w:rsidRPr="00D92BF9" w:rsidRDefault="00D92BF9" w:rsidP="00D92BF9">
      <w:pPr>
        <w:ind w:firstLine="709"/>
        <w:jc w:val="both"/>
        <w:rPr>
          <w:sz w:val="24"/>
        </w:rPr>
      </w:pPr>
      <w:r w:rsidRPr="00D92BF9">
        <w:rPr>
          <w:sz w:val="24"/>
        </w:rPr>
        <w:t>4.12.3. Площадки отдыха.</w:t>
      </w:r>
    </w:p>
    <w:p w:rsidR="00D92BF9" w:rsidRPr="00D92BF9" w:rsidRDefault="00D92BF9" w:rsidP="00D92BF9">
      <w:pPr>
        <w:ind w:firstLine="709"/>
        <w:jc w:val="both"/>
        <w:rPr>
          <w:sz w:val="24"/>
        </w:rPr>
      </w:pPr>
      <w:r w:rsidRPr="00D92BF9">
        <w:rPr>
          <w:sz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w:t>
      </w:r>
    </w:p>
    <w:p w:rsidR="00D92BF9" w:rsidRPr="00D92BF9" w:rsidRDefault="00D92BF9" w:rsidP="00D92BF9">
      <w:pPr>
        <w:ind w:firstLine="709"/>
        <w:jc w:val="both"/>
        <w:rPr>
          <w:sz w:val="24"/>
        </w:rPr>
      </w:pPr>
      <w:r w:rsidRPr="00D92BF9">
        <w:rPr>
          <w:sz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D92BF9">
        <w:rPr>
          <w:sz w:val="24"/>
        </w:rPr>
        <w:t>отстойно</w:t>
      </w:r>
      <w:proofErr w:type="spellEnd"/>
      <w:r w:rsidRPr="00D92BF9">
        <w:rPr>
          <w:sz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D92BF9" w:rsidRPr="00D92BF9" w:rsidRDefault="00D92BF9" w:rsidP="00D92BF9">
      <w:pPr>
        <w:ind w:firstLine="709"/>
        <w:jc w:val="both"/>
        <w:rPr>
          <w:sz w:val="24"/>
        </w:rPr>
      </w:pPr>
      <w:r w:rsidRPr="00D92BF9">
        <w:rPr>
          <w:sz w:val="24"/>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D92BF9" w:rsidRPr="00D92BF9" w:rsidRDefault="00D92BF9" w:rsidP="00D92BF9">
      <w:pPr>
        <w:ind w:firstLine="709"/>
        <w:jc w:val="both"/>
        <w:rPr>
          <w:sz w:val="24"/>
        </w:rPr>
      </w:pPr>
      <w:r w:rsidRPr="00D92BF9">
        <w:rPr>
          <w:sz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92BF9" w:rsidRPr="00D92BF9" w:rsidRDefault="00D92BF9" w:rsidP="00D92BF9">
      <w:pPr>
        <w:ind w:firstLine="709"/>
        <w:jc w:val="both"/>
        <w:rPr>
          <w:sz w:val="24"/>
        </w:rPr>
      </w:pPr>
      <w:r w:rsidRPr="00D92BF9">
        <w:rPr>
          <w:sz w:val="24"/>
        </w:rPr>
        <w:lastRenderedPageBreak/>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2BF9" w:rsidRPr="00D92BF9" w:rsidRDefault="00D92BF9" w:rsidP="00D92BF9">
      <w:pPr>
        <w:ind w:firstLine="709"/>
        <w:jc w:val="both"/>
        <w:rPr>
          <w:sz w:val="24"/>
        </w:rPr>
      </w:pPr>
      <w:r w:rsidRPr="00D92BF9">
        <w:rPr>
          <w:sz w:val="24"/>
        </w:rPr>
        <w:t xml:space="preserve">4. Рекомендуется применять </w:t>
      </w:r>
      <w:proofErr w:type="spellStart"/>
      <w:r w:rsidRPr="00D92BF9">
        <w:rPr>
          <w:sz w:val="24"/>
        </w:rPr>
        <w:t>периметральное</w:t>
      </w:r>
      <w:proofErr w:type="spellEnd"/>
      <w:r w:rsidRPr="00D92BF9">
        <w:rPr>
          <w:sz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92BF9">
        <w:rPr>
          <w:sz w:val="24"/>
        </w:rPr>
        <w:t>вытаптыванию</w:t>
      </w:r>
      <w:proofErr w:type="spellEnd"/>
      <w:r w:rsidRPr="00D92BF9">
        <w:rPr>
          <w:sz w:val="24"/>
        </w:rPr>
        <w:t xml:space="preserve"> видов трав. Не допускается применение растений с ядовитыми плодами.</w:t>
      </w:r>
    </w:p>
    <w:p w:rsidR="00D92BF9" w:rsidRPr="00D92BF9" w:rsidRDefault="00D92BF9" w:rsidP="00D92BF9">
      <w:pPr>
        <w:ind w:firstLine="709"/>
        <w:jc w:val="both"/>
        <w:rPr>
          <w:sz w:val="24"/>
        </w:rPr>
      </w:pPr>
      <w:r w:rsidRPr="00D92BF9">
        <w:rPr>
          <w:sz w:val="24"/>
        </w:rPr>
        <w:t>5. Функционирование осветительного оборудования обеспечивается в режиме освещения территории, на которой расположена площадка.</w:t>
      </w:r>
    </w:p>
    <w:p w:rsidR="00D92BF9" w:rsidRPr="00D92BF9" w:rsidRDefault="00D92BF9" w:rsidP="00D92BF9">
      <w:pPr>
        <w:ind w:firstLine="709"/>
        <w:jc w:val="both"/>
        <w:rPr>
          <w:sz w:val="24"/>
        </w:rPr>
      </w:pPr>
      <w:r w:rsidRPr="00D92BF9">
        <w:rPr>
          <w:sz w:val="24"/>
        </w:rPr>
        <w:t>6. Минимальный размер площадки с установкой одного стола со скамьями для настольных игр устанавливается в пределах 12-15 кв. м.</w:t>
      </w:r>
    </w:p>
    <w:p w:rsidR="00D92BF9" w:rsidRPr="00D92BF9" w:rsidRDefault="00D92BF9" w:rsidP="00D92BF9">
      <w:pPr>
        <w:ind w:firstLine="709"/>
        <w:jc w:val="both"/>
        <w:rPr>
          <w:sz w:val="24"/>
        </w:rPr>
      </w:pPr>
      <w:r w:rsidRPr="00D92BF9">
        <w:rPr>
          <w:sz w:val="24"/>
        </w:rPr>
        <w:t>7. Зоны отдыха - территории, предназначенные и обустроенные для организации активного массового отдыха, купания и рекреации.</w:t>
      </w:r>
    </w:p>
    <w:p w:rsidR="00D92BF9" w:rsidRPr="00D92BF9" w:rsidRDefault="00D92BF9" w:rsidP="00D92BF9">
      <w:pPr>
        <w:ind w:firstLine="709"/>
        <w:jc w:val="both"/>
        <w:rPr>
          <w:sz w:val="24"/>
        </w:rPr>
      </w:pPr>
      <w:r w:rsidRPr="00D92BF9">
        <w:rPr>
          <w:sz w:val="24"/>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92BF9" w:rsidRPr="00D92BF9" w:rsidRDefault="00D92BF9" w:rsidP="00D92BF9">
      <w:pPr>
        <w:ind w:firstLine="709"/>
        <w:jc w:val="both"/>
        <w:rPr>
          <w:sz w:val="24"/>
        </w:rPr>
      </w:pPr>
      <w:r w:rsidRPr="00D92BF9">
        <w:rPr>
          <w:sz w:val="24"/>
        </w:rPr>
        <w:t>-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92BF9" w:rsidRPr="00D92BF9" w:rsidRDefault="00D92BF9" w:rsidP="00D92BF9">
      <w:pPr>
        <w:ind w:firstLine="709"/>
        <w:jc w:val="both"/>
        <w:rPr>
          <w:sz w:val="24"/>
        </w:rPr>
      </w:pPr>
      <w:r w:rsidRPr="00D92BF9">
        <w:rPr>
          <w:sz w:val="24"/>
        </w:rPr>
        <w:t>-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D92BF9" w:rsidRPr="00D92BF9" w:rsidRDefault="00D92BF9" w:rsidP="00D92BF9">
      <w:pPr>
        <w:ind w:firstLine="709"/>
        <w:jc w:val="both"/>
        <w:rPr>
          <w:sz w:val="24"/>
        </w:rPr>
      </w:pPr>
      <w:r w:rsidRPr="00D92BF9">
        <w:rPr>
          <w:sz w:val="24"/>
        </w:rPr>
        <w:t>8.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D92BF9" w:rsidRPr="00D92BF9" w:rsidRDefault="00D92BF9" w:rsidP="00D92BF9">
      <w:pPr>
        <w:ind w:firstLine="709"/>
        <w:jc w:val="both"/>
        <w:rPr>
          <w:sz w:val="24"/>
        </w:rPr>
      </w:pPr>
      <w:r w:rsidRPr="00D92BF9">
        <w:rPr>
          <w:sz w:val="24"/>
        </w:rPr>
        <w:t>9.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D92BF9" w:rsidRPr="00D92BF9" w:rsidRDefault="00D92BF9" w:rsidP="00D92BF9">
      <w:pPr>
        <w:ind w:firstLine="709"/>
        <w:jc w:val="both"/>
        <w:rPr>
          <w:sz w:val="24"/>
        </w:rPr>
      </w:pPr>
      <w:r w:rsidRPr="00D92BF9">
        <w:rPr>
          <w:sz w:val="24"/>
        </w:rPr>
        <w:t>10.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92BF9" w:rsidRPr="00D92BF9" w:rsidRDefault="00D92BF9" w:rsidP="00D92BF9">
      <w:pPr>
        <w:ind w:firstLine="709"/>
        <w:jc w:val="both"/>
        <w:rPr>
          <w:sz w:val="24"/>
        </w:rPr>
      </w:pPr>
      <w:r w:rsidRPr="00D92BF9">
        <w:rPr>
          <w:sz w:val="24"/>
        </w:rPr>
        <w:t>4.12.4 Контейнерные площадки</w:t>
      </w:r>
    </w:p>
    <w:p w:rsidR="00D92BF9" w:rsidRPr="00D92BF9" w:rsidRDefault="00D92BF9" w:rsidP="00D92BF9">
      <w:pPr>
        <w:ind w:firstLine="709"/>
        <w:jc w:val="both"/>
        <w:rPr>
          <w:sz w:val="24"/>
        </w:rPr>
      </w:pPr>
      <w:r w:rsidRPr="00D92BF9">
        <w:rPr>
          <w:sz w:val="24"/>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D92BF9" w:rsidRPr="00D92BF9" w:rsidRDefault="00D92BF9" w:rsidP="00D92BF9">
      <w:pPr>
        <w:ind w:firstLine="709"/>
        <w:jc w:val="both"/>
        <w:rPr>
          <w:sz w:val="24"/>
        </w:rPr>
      </w:pPr>
      <w:r w:rsidRPr="00D92BF9">
        <w:rPr>
          <w:sz w:val="24"/>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D92BF9" w:rsidRPr="00D92BF9" w:rsidRDefault="00D92BF9" w:rsidP="00D92BF9">
      <w:pPr>
        <w:ind w:firstLine="709"/>
        <w:jc w:val="both"/>
        <w:rPr>
          <w:sz w:val="24"/>
        </w:rPr>
      </w:pPr>
      <w:r w:rsidRPr="00D92BF9">
        <w:rPr>
          <w:sz w:val="24"/>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D92BF9" w:rsidRPr="00D92BF9" w:rsidRDefault="00D92BF9" w:rsidP="00D92BF9">
      <w:pPr>
        <w:ind w:firstLine="709"/>
        <w:jc w:val="both"/>
        <w:rPr>
          <w:sz w:val="24"/>
        </w:rPr>
      </w:pPr>
      <w:r w:rsidRPr="00D92BF9">
        <w:rPr>
          <w:sz w:val="24"/>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D92BF9" w:rsidRPr="00D92BF9" w:rsidRDefault="00D92BF9" w:rsidP="00D92BF9">
      <w:pPr>
        <w:ind w:firstLine="709"/>
        <w:jc w:val="both"/>
        <w:rPr>
          <w:sz w:val="24"/>
        </w:rPr>
      </w:pPr>
      <w:r w:rsidRPr="00D92BF9">
        <w:rPr>
          <w:sz w:val="24"/>
        </w:rPr>
        <w:t>4. Функционирование осветительного оборудования устанавливают в режиме освещения прилегающей территории с высотой опор не менее 3 м.</w:t>
      </w:r>
    </w:p>
    <w:p w:rsidR="00D92BF9" w:rsidRPr="00D92BF9" w:rsidRDefault="00D92BF9" w:rsidP="00D92BF9">
      <w:pPr>
        <w:ind w:firstLine="709"/>
        <w:jc w:val="both"/>
        <w:rPr>
          <w:sz w:val="24"/>
        </w:rPr>
      </w:pPr>
      <w:r w:rsidRPr="00D92BF9">
        <w:rPr>
          <w:sz w:val="24"/>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D92BF9" w:rsidRPr="00D92BF9" w:rsidRDefault="00D92BF9" w:rsidP="00D92BF9">
      <w:pPr>
        <w:ind w:firstLine="709"/>
        <w:jc w:val="both"/>
        <w:rPr>
          <w:sz w:val="24"/>
        </w:rPr>
      </w:pPr>
      <w:r w:rsidRPr="00D92BF9">
        <w:rPr>
          <w:sz w:val="24"/>
        </w:rPr>
        <w:lastRenderedPageBreak/>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D92BF9" w:rsidRPr="00D92BF9" w:rsidRDefault="00D92BF9" w:rsidP="00D92BF9">
      <w:pPr>
        <w:ind w:firstLine="709"/>
        <w:jc w:val="both"/>
        <w:rPr>
          <w:sz w:val="24"/>
        </w:rPr>
      </w:pPr>
      <w:r w:rsidRPr="00D92BF9">
        <w:rPr>
          <w:sz w:val="24"/>
        </w:rPr>
        <w:t>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D92BF9" w:rsidRPr="00D92BF9" w:rsidRDefault="00D92BF9" w:rsidP="00D92BF9">
      <w:pPr>
        <w:ind w:firstLine="709"/>
        <w:jc w:val="both"/>
        <w:rPr>
          <w:sz w:val="24"/>
        </w:rPr>
      </w:pPr>
      <w:r w:rsidRPr="00D92BF9">
        <w:rPr>
          <w:sz w:val="24"/>
        </w:rPr>
        <w:t>- 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 МКД), несут собственники помещений в МКД;</w:t>
      </w:r>
    </w:p>
    <w:p w:rsidR="00D92BF9" w:rsidRPr="00D92BF9" w:rsidRDefault="00D92BF9" w:rsidP="00D92BF9">
      <w:pPr>
        <w:ind w:firstLine="709"/>
        <w:jc w:val="both"/>
        <w:rPr>
          <w:sz w:val="24"/>
        </w:rPr>
      </w:pPr>
      <w:r w:rsidRPr="00D92BF9">
        <w:rPr>
          <w:sz w:val="24"/>
        </w:rPr>
        <w:t>- 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несут собственники земельного участка, на котором расположены такие площадки и территория;</w:t>
      </w:r>
    </w:p>
    <w:p w:rsidR="00D92BF9" w:rsidRPr="00D92BF9" w:rsidRDefault="00D92BF9" w:rsidP="00D92BF9">
      <w:pPr>
        <w:ind w:firstLine="709"/>
        <w:jc w:val="both"/>
        <w:rPr>
          <w:sz w:val="24"/>
        </w:rPr>
      </w:pPr>
      <w:r w:rsidRPr="00D92BF9">
        <w:rPr>
          <w:sz w:val="24"/>
        </w:rPr>
        <w:t>- 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D92BF9" w:rsidRPr="003D4EA8" w:rsidRDefault="00D92BF9" w:rsidP="00D92BF9">
      <w:pPr>
        <w:ind w:firstLine="709"/>
        <w:jc w:val="both"/>
        <w:rPr>
          <w:sz w:val="24"/>
        </w:rPr>
      </w:pPr>
      <w:r w:rsidRPr="00D92BF9">
        <w:rPr>
          <w:sz w:val="24"/>
        </w:rPr>
        <w:t>- размещение контейнерных площадок в садоводческих, огороднических 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некоммер</w:t>
      </w:r>
      <w:r>
        <w:rPr>
          <w:sz w:val="24"/>
        </w:rPr>
        <w:t>ческих объединений граждан, ГСК.</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5. Благоустройство территорий индивидуальной застройки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5.1. При осуществлении строительства либо реконструкции жилых домов индивидуальной застройки благоустройство прилегающей территории несут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3D4EA8" w:rsidRPr="003D4EA8" w:rsidRDefault="003D4EA8" w:rsidP="003D4EA8">
      <w:pPr>
        <w:ind w:firstLine="709"/>
        <w:jc w:val="both"/>
        <w:rPr>
          <w:sz w:val="24"/>
        </w:rPr>
      </w:pPr>
      <w:r w:rsidRPr="003D4EA8">
        <w:rPr>
          <w:sz w:val="24"/>
        </w:rPr>
        <w:t>5.2. Собственники жилых домов на территориях индивидуальной застройки обязаны:</w:t>
      </w:r>
    </w:p>
    <w:p w:rsidR="003D4EA8" w:rsidRPr="003D4EA8" w:rsidRDefault="003D4EA8" w:rsidP="003D4EA8">
      <w:pPr>
        <w:ind w:firstLine="709"/>
        <w:jc w:val="both"/>
        <w:rPr>
          <w:sz w:val="24"/>
        </w:rPr>
      </w:pPr>
      <w:r w:rsidRPr="003D4EA8">
        <w:rPr>
          <w:sz w:val="24"/>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3D4EA8" w:rsidRPr="003D4EA8" w:rsidRDefault="003D4EA8" w:rsidP="003D4EA8">
      <w:pPr>
        <w:ind w:firstLine="709"/>
        <w:jc w:val="both"/>
        <w:rPr>
          <w:sz w:val="24"/>
        </w:rPr>
      </w:pPr>
      <w:r w:rsidRPr="003D4EA8">
        <w:rPr>
          <w:sz w:val="24"/>
        </w:rPr>
        <w:t xml:space="preserve">2) обеспечивать сохранность имеющихся перед жилым домом зелёных насаждений, их полив в сухую погоду, осуществлять </w:t>
      </w:r>
      <w:proofErr w:type="spellStart"/>
      <w:r w:rsidRPr="003D4EA8">
        <w:rPr>
          <w:sz w:val="24"/>
        </w:rPr>
        <w:t>окос</w:t>
      </w:r>
      <w:proofErr w:type="spellEnd"/>
      <w:r w:rsidRPr="003D4EA8">
        <w:rPr>
          <w:sz w:val="24"/>
        </w:rPr>
        <w:t xml:space="preserve"> территории;</w:t>
      </w:r>
    </w:p>
    <w:p w:rsidR="003D4EA8" w:rsidRPr="003D4EA8" w:rsidRDefault="003D4EA8" w:rsidP="003D4EA8">
      <w:pPr>
        <w:ind w:firstLine="709"/>
        <w:jc w:val="both"/>
        <w:rPr>
          <w:sz w:val="24"/>
        </w:rPr>
      </w:pPr>
      <w:r w:rsidRPr="003D4EA8">
        <w:rPr>
          <w:sz w:val="24"/>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3D4EA8" w:rsidRPr="003D4EA8" w:rsidRDefault="003D4EA8" w:rsidP="003D4EA8">
      <w:pPr>
        <w:ind w:firstLine="709"/>
        <w:jc w:val="both"/>
        <w:rPr>
          <w:sz w:val="24"/>
        </w:rPr>
      </w:pPr>
      <w:r w:rsidRPr="003D4EA8">
        <w:rPr>
          <w:sz w:val="24"/>
        </w:rPr>
        <w:t>4) очищать канавы, трубы для стока воды на отведённой и прилегающей территории для обеспечения отвода талых вод в весенний период;</w:t>
      </w:r>
    </w:p>
    <w:p w:rsidR="003D4EA8" w:rsidRPr="003D4EA8" w:rsidRDefault="003D4EA8" w:rsidP="003D4EA8">
      <w:pPr>
        <w:ind w:firstLine="709"/>
        <w:jc w:val="both"/>
        <w:rPr>
          <w:sz w:val="24"/>
        </w:rPr>
      </w:pPr>
      <w:r w:rsidRPr="003D4EA8">
        <w:rPr>
          <w:sz w:val="24"/>
        </w:rPr>
        <w:t xml:space="preserve">5) обустроить и содержать ливневые канализации, не допуская разлива (слива) сточных и фекальных вод; </w:t>
      </w:r>
    </w:p>
    <w:p w:rsidR="003D4EA8" w:rsidRPr="003D4EA8" w:rsidRDefault="003D4EA8" w:rsidP="003D4EA8">
      <w:pPr>
        <w:ind w:firstLine="709"/>
        <w:jc w:val="both"/>
        <w:rPr>
          <w:sz w:val="24"/>
        </w:rPr>
      </w:pPr>
      <w:r w:rsidRPr="003D4EA8">
        <w:rPr>
          <w:sz w:val="24"/>
        </w:rPr>
        <w:t>6) иметь на жилом доме номерной знак и поддерживать его в исправном состоянии;</w:t>
      </w:r>
    </w:p>
    <w:p w:rsidR="003D4EA8" w:rsidRPr="003D4EA8" w:rsidRDefault="003D4EA8" w:rsidP="003D4EA8">
      <w:pPr>
        <w:ind w:firstLine="709"/>
        <w:jc w:val="both"/>
        <w:rPr>
          <w:sz w:val="24"/>
        </w:rPr>
      </w:pPr>
      <w:r w:rsidRPr="003D4EA8">
        <w:rPr>
          <w:sz w:val="24"/>
        </w:rPr>
        <w:t>7)  включать фонари освещения (козырьковое освещение) в тёмное время суток (при наличии);</w:t>
      </w:r>
    </w:p>
    <w:p w:rsidR="003D4EA8" w:rsidRPr="003D4EA8" w:rsidRDefault="003D4EA8" w:rsidP="003D4EA8">
      <w:pPr>
        <w:ind w:firstLine="709"/>
        <w:jc w:val="both"/>
        <w:rPr>
          <w:sz w:val="24"/>
        </w:rPr>
      </w:pPr>
      <w:r w:rsidRPr="003D4EA8">
        <w:rPr>
          <w:sz w:val="24"/>
        </w:rPr>
        <w:t>8)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3D4EA8" w:rsidRPr="003D4EA8" w:rsidRDefault="003D4EA8" w:rsidP="003D4EA8">
      <w:pPr>
        <w:ind w:firstLine="709"/>
        <w:jc w:val="both"/>
        <w:rPr>
          <w:sz w:val="24"/>
        </w:rPr>
      </w:pPr>
      <w:r w:rsidRPr="003D4EA8">
        <w:rPr>
          <w:sz w:val="24"/>
        </w:rPr>
        <w:t>5.3. На территориях индивидуальной застройки запрещается:</w:t>
      </w:r>
    </w:p>
    <w:p w:rsidR="003D4EA8" w:rsidRPr="003D4EA8" w:rsidRDefault="003D4EA8" w:rsidP="003D4EA8">
      <w:pPr>
        <w:ind w:firstLine="709"/>
        <w:jc w:val="both"/>
        <w:rPr>
          <w:sz w:val="24"/>
        </w:rPr>
      </w:pPr>
      <w:r w:rsidRPr="003D4EA8">
        <w:rPr>
          <w:sz w:val="24"/>
        </w:rPr>
        <w:lastRenderedPageBreak/>
        <w:t xml:space="preserve">1) осуществлять размещение отходов в местах, не предусмотренных схемой обращения с отходами;  </w:t>
      </w:r>
    </w:p>
    <w:p w:rsidR="003D4EA8" w:rsidRPr="003D4EA8" w:rsidRDefault="003D4EA8" w:rsidP="003D4EA8">
      <w:pPr>
        <w:ind w:firstLine="709"/>
        <w:jc w:val="both"/>
        <w:rPr>
          <w:sz w:val="24"/>
        </w:rPr>
      </w:pPr>
      <w:r w:rsidRPr="003D4EA8">
        <w:rPr>
          <w:sz w:val="24"/>
        </w:rPr>
        <w:t>2) засыпать и засорять ливневую канализацию, ливнестоки, дренажные стоки;</w:t>
      </w:r>
    </w:p>
    <w:p w:rsidR="003D4EA8" w:rsidRPr="003D4EA8" w:rsidRDefault="003D4EA8" w:rsidP="003D4EA8">
      <w:pPr>
        <w:ind w:firstLine="709"/>
        <w:jc w:val="both"/>
        <w:rPr>
          <w:sz w:val="24"/>
        </w:rPr>
      </w:pPr>
      <w:r w:rsidRPr="003D4EA8">
        <w:rPr>
          <w:sz w:val="24"/>
        </w:rPr>
        <w:t xml:space="preserve">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3D4EA8">
        <w:rPr>
          <w:sz w:val="24"/>
        </w:rPr>
        <w:t>пристроев</w:t>
      </w:r>
      <w:proofErr w:type="spellEnd"/>
      <w:r w:rsidRPr="003D4EA8">
        <w:rPr>
          <w:sz w:val="24"/>
        </w:rPr>
        <w:t>, гаражей, погребов;</w:t>
      </w:r>
    </w:p>
    <w:p w:rsidR="003D4EA8" w:rsidRPr="003D4EA8" w:rsidRDefault="003D4EA8" w:rsidP="003D4EA8">
      <w:pPr>
        <w:ind w:firstLine="709"/>
        <w:jc w:val="both"/>
        <w:rPr>
          <w:sz w:val="24"/>
        </w:rPr>
      </w:pPr>
      <w:r w:rsidRPr="003D4EA8">
        <w:rPr>
          <w:sz w:val="24"/>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3D4EA8" w:rsidRPr="003D4EA8" w:rsidRDefault="003D4EA8" w:rsidP="003D4EA8">
      <w:pPr>
        <w:ind w:firstLine="709"/>
        <w:jc w:val="both"/>
        <w:rPr>
          <w:sz w:val="24"/>
        </w:rPr>
      </w:pPr>
      <w:r w:rsidRPr="003D4EA8">
        <w:rPr>
          <w:sz w:val="24"/>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3D4EA8" w:rsidRPr="003D4EA8" w:rsidRDefault="003D4EA8" w:rsidP="003D4EA8">
      <w:pPr>
        <w:ind w:firstLine="709"/>
        <w:jc w:val="both"/>
        <w:rPr>
          <w:sz w:val="24"/>
        </w:rPr>
      </w:pPr>
      <w:r w:rsidRPr="003D4EA8">
        <w:rPr>
          <w:sz w:val="24"/>
        </w:rPr>
        <w:t>6) загрязнять водоёмы, питьевые колодцы, нарушать правила пользования водопроводными колонками;</w:t>
      </w:r>
    </w:p>
    <w:p w:rsidR="003D4EA8" w:rsidRPr="003D4EA8" w:rsidRDefault="003D4EA8" w:rsidP="003D4EA8">
      <w:pPr>
        <w:ind w:firstLine="709"/>
        <w:jc w:val="both"/>
        <w:rPr>
          <w:sz w:val="24"/>
        </w:rPr>
      </w:pPr>
      <w:r w:rsidRPr="003D4EA8">
        <w:rPr>
          <w:sz w:val="24"/>
        </w:rPr>
        <w:t>7)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D4EA8" w:rsidRPr="003D4EA8" w:rsidRDefault="003D4EA8" w:rsidP="003D4EA8">
      <w:pPr>
        <w:ind w:firstLine="709"/>
        <w:jc w:val="both"/>
        <w:rPr>
          <w:sz w:val="24"/>
        </w:rPr>
      </w:pPr>
      <w:r w:rsidRPr="003D4EA8">
        <w:rPr>
          <w:sz w:val="24"/>
        </w:rPr>
        <w:t>8) размещать ограждение за границами отведённой территории;</w:t>
      </w:r>
    </w:p>
    <w:p w:rsidR="003D4EA8" w:rsidRPr="003D4EA8" w:rsidRDefault="003D4EA8" w:rsidP="003D4EA8">
      <w:pPr>
        <w:ind w:firstLine="709"/>
        <w:jc w:val="both"/>
        <w:rPr>
          <w:sz w:val="24"/>
        </w:rPr>
      </w:pPr>
      <w:r w:rsidRPr="003D4EA8">
        <w:rPr>
          <w:sz w:val="24"/>
        </w:rPr>
        <w:t>9) сжигать листву, любые виды отходов на отведённой и прилегающей территориях;</w:t>
      </w:r>
    </w:p>
    <w:p w:rsidR="003D4EA8" w:rsidRDefault="003D4EA8" w:rsidP="003D4EA8">
      <w:pPr>
        <w:ind w:firstLine="709"/>
        <w:jc w:val="both"/>
        <w:rPr>
          <w:sz w:val="24"/>
        </w:rPr>
      </w:pPr>
      <w:r w:rsidRPr="003D4EA8">
        <w:rPr>
          <w:sz w:val="24"/>
        </w:rPr>
        <w:t>10) мыть транспортные средства за отведённой территорией.</w:t>
      </w:r>
    </w:p>
    <w:p w:rsidR="004F6A05" w:rsidRPr="004F6A05" w:rsidRDefault="004F6A05" w:rsidP="004F6A05">
      <w:pPr>
        <w:ind w:firstLine="709"/>
        <w:jc w:val="both"/>
        <w:rPr>
          <w:sz w:val="24"/>
        </w:rPr>
      </w:pPr>
      <w:r w:rsidRPr="004F6A05">
        <w:rPr>
          <w:sz w:val="24"/>
        </w:rPr>
        <w:t>5.4. Юридические и физический лица при осуществлении строительства, реконструкции, капитального ремонта, изменения характеристик и цветовых решений фасадов зданий, строений, расположенных в с. Бронница Бронницкого сельского поселения должны руководствоваться дизайн-кодом с. Бронница Бронницкого сельского поселения.</w:t>
      </w:r>
    </w:p>
    <w:p w:rsidR="004F6A05" w:rsidRPr="003D4EA8" w:rsidRDefault="004F6A05" w:rsidP="004F6A05">
      <w:pPr>
        <w:ind w:firstLine="709"/>
        <w:jc w:val="both"/>
        <w:rPr>
          <w:sz w:val="24"/>
        </w:rPr>
      </w:pPr>
      <w:r w:rsidRPr="004F6A05">
        <w:rPr>
          <w:sz w:val="24"/>
        </w:rPr>
        <w:t>5.5. Юридические и физические лица за нарушение Дизайн-кода, несут ответственность, предусмотренную статьями 2, 3 Областного закона Новгородской области от 01.02.2016 № 914-ОЗ «Об административных правонарушениях</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6. Благоустройство строительных объектов</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6.1. 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 Не допускается наличие разрывов полотна сетки или баннера.</w:t>
      </w:r>
    </w:p>
    <w:p w:rsidR="003D4EA8" w:rsidRPr="003D4EA8" w:rsidRDefault="003D4EA8" w:rsidP="003D4EA8">
      <w:pPr>
        <w:ind w:firstLine="709"/>
        <w:jc w:val="both"/>
        <w:rPr>
          <w:sz w:val="24"/>
        </w:rPr>
      </w:pPr>
      <w:r w:rsidRPr="003D4EA8">
        <w:rPr>
          <w:sz w:val="24"/>
        </w:rPr>
        <w:t>Территории, отведенные под объекты незавершенного строительства, на которых не ведутся работы, должны содержаться в надлежащем состоянии (провед</w:t>
      </w:r>
      <w:r w:rsidR="00A83E88">
        <w:rPr>
          <w:sz w:val="24"/>
        </w:rPr>
        <w:t xml:space="preserve">ение уборки, вывоз мусора, </w:t>
      </w:r>
      <w:proofErr w:type="spellStart"/>
      <w:r w:rsidR="00A83E88">
        <w:rPr>
          <w:sz w:val="24"/>
        </w:rPr>
        <w:t>окос</w:t>
      </w:r>
      <w:proofErr w:type="spellEnd"/>
      <w:r w:rsidR="00A83E88">
        <w:rPr>
          <w:sz w:val="24"/>
        </w:rPr>
        <w:t xml:space="preserve"> </w:t>
      </w:r>
      <w:r w:rsidRPr="003D4EA8">
        <w:rPr>
          <w:sz w:val="24"/>
        </w:rPr>
        <w:t>травы</w:t>
      </w:r>
      <w:r w:rsidR="00A83E88">
        <w:rPr>
          <w:sz w:val="24"/>
        </w:rPr>
        <w:t>,</w:t>
      </w:r>
      <w:r w:rsidRPr="003D4EA8">
        <w:rPr>
          <w:sz w:val="24"/>
        </w:rPr>
        <w:t xml:space="preserve"> не допуская высоты травостоя более 10 см).</w:t>
      </w:r>
    </w:p>
    <w:p w:rsidR="003D4EA8" w:rsidRPr="003D4EA8" w:rsidRDefault="003D4EA8" w:rsidP="003D4EA8">
      <w:pPr>
        <w:ind w:firstLine="709"/>
        <w:jc w:val="both"/>
        <w:rPr>
          <w:sz w:val="24"/>
        </w:rPr>
      </w:pPr>
      <w:r w:rsidRPr="003D4EA8">
        <w:rPr>
          <w:sz w:val="24"/>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3D4EA8" w:rsidRPr="003D4EA8" w:rsidRDefault="003D4EA8" w:rsidP="003D4EA8">
      <w:pPr>
        <w:ind w:firstLine="709"/>
        <w:jc w:val="both"/>
        <w:rPr>
          <w:sz w:val="24"/>
        </w:rPr>
      </w:pPr>
      <w:r w:rsidRPr="003D4EA8">
        <w:rPr>
          <w:sz w:val="24"/>
        </w:rPr>
        <w:t>6.2. Юридические и физические лица, индивидуальные предприниматели, а также должностные лица организаций, осуществляющих строительные, ремонтные работы, обязаны:</w:t>
      </w:r>
    </w:p>
    <w:p w:rsidR="003D4EA8" w:rsidRPr="003D4EA8" w:rsidRDefault="003D4EA8" w:rsidP="003D4EA8">
      <w:pPr>
        <w:ind w:firstLine="709"/>
        <w:jc w:val="both"/>
        <w:rPr>
          <w:sz w:val="24"/>
        </w:rPr>
      </w:pPr>
      <w:proofErr w:type="gramStart"/>
      <w:r w:rsidRPr="003D4EA8">
        <w:rPr>
          <w:sz w:val="24"/>
        </w:rPr>
        <w:t>содержать</w:t>
      </w:r>
      <w:proofErr w:type="gramEnd"/>
      <w:r w:rsidRPr="003D4EA8">
        <w:rPr>
          <w:sz w:val="24"/>
        </w:rPr>
        <w:t xml:space="preserve"> в надлежащем состоянии отведенные под указанные цели земельные участки (производить уборку и вывоз мусора, </w:t>
      </w:r>
      <w:proofErr w:type="spellStart"/>
      <w:r w:rsidRPr="003D4EA8">
        <w:rPr>
          <w:sz w:val="24"/>
        </w:rPr>
        <w:t>окос</w:t>
      </w:r>
      <w:proofErr w:type="spellEnd"/>
      <w:r w:rsidRPr="003D4EA8">
        <w:rPr>
          <w:sz w:val="24"/>
        </w:rPr>
        <w:t xml:space="preserve"> травы);</w:t>
      </w:r>
    </w:p>
    <w:p w:rsidR="003D4EA8" w:rsidRPr="003D4EA8" w:rsidRDefault="003D4EA8" w:rsidP="003D4EA8">
      <w:pPr>
        <w:ind w:firstLine="709"/>
        <w:jc w:val="both"/>
        <w:rPr>
          <w:sz w:val="24"/>
        </w:rPr>
      </w:pPr>
      <w:proofErr w:type="gramStart"/>
      <w:r w:rsidRPr="003D4EA8">
        <w:rPr>
          <w:sz w:val="24"/>
        </w:rPr>
        <w:t>установить</w:t>
      </w:r>
      <w:proofErr w:type="gramEnd"/>
      <w:r w:rsidRPr="003D4EA8">
        <w:rPr>
          <w:sz w:val="24"/>
        </w:rPr>
        <w:t xml:space="preserve">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w:t>
      </w:r>
      <w:r w:rsidRPr="003D4EA8">
        <w:rPr>
          <w:sz w:val="24"/>
        </w:rPr>
        <w:lastRenderedPageBreak/>
        <w:t>включая тротуары. Забор рекомендуется выполнять из металлического профилированного листа;</w:t>
      </w:r>
    </w:p>
    <w:p w:rsidR="003D4EA8" w:rsidRPr="003D4EA8" w:rsidRDefault="003D4EA8" w:rsidP="003D4EA8">
      <w:pPr>
        <w:ind w:firstLine="709"/>
        <w:jc w:val="both"/>
        <w:rPr>
          <w:sz w:val="24"/>
        </w:rPr>
      </w:pPr>
      <w:proofErr w:type="gramStart"/>
      <w:r w:rsidRPr="003D4EA8">
        <w:rPr>
          <w:sz w:val="24"/>
        </w:rPr>
        <w:t>содержать</w:t>
      </w:r>
      <w:proofErr w:type="gramEnd"/>
      <w:r w:rsidRPr="003D4EA8">
        <w:rPr>
          <w:sz w:val="24"/>
        </w:rPr>
        <w:t xml:space="preserve">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w:t>
      </w:r>
    </w:p>
    <w:p w:rsidR="003D4EA8" w:rsidRPr="003D4EA8" w:rsidRDefault="003D4EA8" w:rsidP="003D4EA8">
      <w:pPr>
        <w:ind w:firstLine="709"/>
        <w:jc w:val="both"/>
        <w:rPr>
          <w:sz w:val="24"/>
        </w:rPr>
      </w:pPr>
      <w:proofErr w:type="gramStart"/>
      <w:r w:rsidRPr="003D4EA8">
        <w:rPr>
          <w:sz w:val="24"/>
        </w:rPr>
        <w:t>обозначить</w:t>
      </w:r>
      <w:proofErr w:type="gramEnd"/>
      <w:r w:rsidRPr="003D4EA8">
        <w:rPr>
          <w:sz w:val="24"/>
        </w:rPr>
        <w:t xml:space="preserve"> въезды на строительную площадку (зону производства работ) специальными знаками или указателями;</w:t>
      </w:r>
    </w:p>
    <w:p w:rsidR="003D4EA8" w:rsidRPr="003D4EA8" w:rsidRDefault="003D4EA8" w:rsidP="003D4EA8">
      <w:pPr>
        <w:ind w:firstLine="709"/>
        <w:jc w:val="both"/>
        <w:rPr>
          <w:sz w:val="24"/>
        </w:rPr>
      </w:pPr>
      <w:proofErr w:type="gramStart"/>
      <w:r w:rsidRPr="003D4EA8">
        <w:rPr>
          <w:sz w:val="24"/>
        </w:rPr>
        <w:t>установить</w:t>
      </w:r>
      <w:proofErr w:type="gramEnd"/>
      <w:r w:rsidRPr="003D4EA8">
        <w:rPr>
          <w:sz w:val="24"/>
        </w:rPr>
        <w:t xml:space="preserve"> габаритные указатели;</w:t>
      </w:r>
    </w:p>
    <w:p w:rsidR="003D4EA8" w:rsidRPr="003D4EA8" w:rsidRDefault="003D4EA8" w:rsidP="003D4EA8">
      <w:pPr>
        <w:ind w:firstLine="709"/>
        <w:jc w:val="both"/>
        <w:rPr>
          <w:sz w:val="24"/>
        </w:rPr>
      </w:pPr>
      <w:proofErr w:type="gramStart"/>
      <w:r w:rsidRPr="003D4EA8">
        <w:rPr>
          <w:sz w:val="24"/>
        </w:rPr>
        <w:t>установить</w:t>
      </w:r>
      <w:proofErr w:type="gramEnd"/>
      <w:r w:rsidRPr="003D4EA8">
        <w:rPr>
          <w:sz w:val="24"/>
        </w:rPr>
        <w:t xml:space="preserve"> информационный щит размером 2 x 4 м;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внутрипостроечных дорог и проездов, мест складирования материалов и конструкций, мест разворота транспортных средств, объектов пожарного водоснабжения. Кроме того, наименование и номер телефона производителя работ необходимо нанести на щиты инвентарных ограждений мест работ вне строительной площадки (зоны производства работ), мобильные здания и сооружения, крупногабаритные элементы оснастки и т.п.;</w:t>
      </w:r>
    </w:p>
    <w:p w:rsidR="003D4EA8" w:rsidRPr="003D4EA8" w:rsidRDefault="003D4EA8" w:rsidP="003D4EA8">
      <w:pPr>
        <w:ind w:firstLine="709"/>
        <w:jc w:val="both"/>
        <w:rPr>
          <w:sz w:val="24"/>
        </w:rPr>
      </w:pPr>
      <w:proofErr w:type="gramStart"/>
      <w:r w:rsidRPr="003D4EA8">
        <w:rPr>
          <w:sz w:val="24"/>
        </w:rPr>
        <w:t>обеспечить</w:t>
      </w:r>
      <w:proofErr w:type="gramEnd"/>
      <w:r w:rsidRPr="003D4EA8">
        <w:rPr>
          <w:sz w:val="24"/>
        </w:rPr>
        <w:t xml:space="preserve"> проезды для специального транспорта, личного транспорта и проходы для пешеходов;</w:t>
      </w:r>
    </w:p>
    <w:p w:rsidR="003D4EA8" w:rsidRPr="003D4EA8" w:rsidRDefault="003D4EA8" w:rsidP="003D4EA8">
      <w:pPr>
        <w:ind w:firstLine="709"/>
        <w:jc w:val="both"/>
        <w:rPr>
          <w:sz w:val="24"/>
        </w:rPr>
      </w:pPr>
      <w:proofErr w:type="gramStart"/>
      <w:r w:rsidRPr="003D4EA8">
        <w:rPr>
          <w:sz w:val="24"/>
        </w:rPr>
        <w:t>оборудовать</w:t>
      </w:r>
      <w:proofErr w:type="gramEnd"/>
      <w:r w:rsidRPr="003D4EA8">
        <w:rPr>
          <w:sz w:val="24"/>
        </w:rPr>
        <w:t xml:space="preserve">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3D4EA8" w:rsidRPr="003D4EA8" w:rsidRDefault="003D4EA8" w:rsidP="003D4EA8">
      <w:pPr>
        <w:ind w:firstLine="709"/>
        <w:jc w:val="both"/>
        <w:rPr>
          <w:sz w:val="24"/>
        </w:rPr>
      </w:pPr>
      <w:proofErr w:type="gramStart"/>
      <w:r w:rsidRPr="003D4EA8">
        <w:rPr>
          <w:sz w:val="24"/>
        </w:rPr>
        <w:t>обеспечить</w:t>
      </w:r>
      <w:proofErr w:type="gramEnd"/>
      <w:r w:rsidRPr="003D4EA8">
        <w:rPr>
          <w:sz w:val="24"/>
        </w:rPr>
        <w:t xml:space="preserve"> установку на строительной площадке (зоне производства работ) биотуалета, контейнера для сбора отходов и урн для мусора;</w:t>
      </w:r>
    </w:p>
    <w:p w:rsidR="003D4EA8" w:rsidRPr="003D4EA8" w:rsidRDefault="003D4EA8" w:rsidP="003D4EA8">
      <w:pPr>
        <w:ind w:firstLine="709"/>
        <w:jc w:val="both"/>
        <w:rPr>
          <w:sz w:val="24"/>
        </w:rPr>
      </w:pPr>
      <w:proofErr w:type="gramStart"/>
      <w:r w:rsidRPr="003D4EA8">
        <w:rPr>
          <w:sz w:val="24"/>
        </w:rPr>
        <w:t>складировать</w:t>
      </w:r>
      <w:proofErr w:type="gramEnd"/>
      <w:r w:rsidRPr="003D4EA8">
        <w:rPr>
          <w:sz w:val="24"/>
        </w:rPr>
        <w:t xml:space="preserve">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3D4EA8" w:rsidRPr="003D4EA8" w:rsidRDefault="003D4EA8" w:rsidP="003D4EA8">
      <w:pPr>
        <w:ind w:firstLine="709"/>
        <w:jc w:val="both"/>
        <w:rPr>
          <w:sz w:val="24"/>
        </w:rPr>
      </w:pPr>
      <w:proofErr w:type="gramStart"/>
      <w:r w:rsidRPr="003D4EA8">
        <w:rPr>
          <w:sz w:val="24"/>
        </w:rPr>
        <w:t>соблюдать</w:t>
      </w:r>
      <w:proofErr w:type="gramEnd"/>
      <w:r w:rsidRPr="003D4EA8">
        <w:rPr>
          <w:sz w:val="24"/>
        </w:rPr>
        <w:t xml:space="preserve">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3D4EA8" w:rsidRPr="003D4EA8" w:rsidRDefault="003D4EA8" w:rsidP="003D4EA8">
      <w:pPr>
        <w:ind w:firstLine="709"/>
        <w:jc w:val="both"/>
        <w:rPr>
          <w:sz w:val="24"/>
        </w:rPr>
      </w:pPr>
      <w:proofErr w:type="gramStart"/>
      <w:r w:rsidRPr="003D4EA8">
        <w:rPr>
          <w:sz w:val="24"/>
        </w:rPr>
        <w:t>оборудовать</w:t>
      </w:r>
      <w:proofErr w:type="gramEnd"/>
      <w:r w:rsidRPr="003D4EA8">
        <w:rPr>
          <w:sz w:val="24"/>
        </w:rPr>
        <w:t xml:space="preserve">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Бронницкого сельского поселения. Указанные выезды должны иметь твердое дорожное покрытие и содержаться в чистоте;</w:t>
      </w:r>
    </w:p>
    <w:p w:rsidR="003D4EA8" w:rsidRPr="003D4EA8" w:rsidRDefault="003D4EA8" w:rsidP="003D4EA8">
      <w:pPr>
        <w:ind w:firstLine="709"/>
        <w:jc w:val="both"/>
        <w:rPr>
          <w:sz w:val="24"/>
        </w:rPr>
      </w:pPr>
      <w:proofErr w:type="gramStart"/>
      <w:r w:rsidRPr="003D4EA8">
        <w:rPr>
          <w:sz w:val="24"/>
        </w:rPr>
        <w:t>обеспечить</w:t>
      </w:r>
      <w:proofErr w:type="gramEnd"/>
      <w:r w:rsidRPr="003D4EA8">
        <w:rPr>
          <w:sz w:val="24"/>
        </w:rPr>
        <w:t xml:space="preserve"> содержание в надлежащем состоянии (производить ежедневную уборку и своевременный </w:t>
      </w:r>
      <w:proofErr w:type="spellStart"/>
      <w:r w:rsidRPr="003D4EA8">
        <w:rPr>
          <w:sz w:val="24"/>
        </w:rPr>
        <w:t>окос</w:t>
      </w:r>
      <w:proofErr w:type="spellEnd"/>
      <w:r w:rsidRPr="003D4EA8">
        <w:rPr>
          <w:sz w:val="24"/>
        </w:rPr>
        <w:t xml:space="preserve"> травы, не допуская высоты травостоя более 10 см) строительной площадки (зоны производства работ);</w:t>
      </w:r>
    </w:p>
    <w:p w:rsidR="003D4EA8" w:rsidRPr="003D4EA8" w:rsidRDefault="003D4EA8" w:rsidP="003D4EA8">
      <w:pPr>
        <w:ind w:firstLine="709"/>
        <w:jc w:val="both"/>
        <w:rPr>
          <w:sz w:val="24"/>
        </w:rPr>
      </w:pPr>
      <w:proofErr w:type="gramStart"/>
      <w:r w:rsidRPr="003D4EA8">
        <w:rPr>
          <w:sz w:val="24"/>
        </w:rPr>
        <w:t>обеспечить</w:t>
      </w:r>
      <w:proofErr w:type="gramEnd"/>
      <w:r w:rsidRPr="003D4EA8">
        <w:rPr>
          <w:sz w:val="24"/>
        </w:rPr>
        <w:t xml:space="preserve"> ежедневный сбор и вывоз строительных и других отходов, строительного мусора;</w:t>
      </w:r>
    </w:p>
    <w:p w:rsidR="003D4EA8" w:rsidRPr="003D4EA8" w:rsidRDefault="003D4EA8" w:rsidP="003D4EA8">
      <w:pPr>
        <w:ind w:firstLine="709"/>
        <w:jc w:val="both"/>
        <w:rPr>
          <w:sz w:val="24"/>
        </w:rPr>
      </w:pPr>
      <w:proofErr w:type="gramStart"/>
      <w:r w:rsidRPr="003D4EA8">
        <w:rPr>
          <w:sz w:val="24"/>
        </w:rPr>
        <w:t>принимать</w:t>
      </w:r>
      <w:proofErr w:type="gramEnd"/>
      <w:r w:rsidRPr="003D4EA8">
        <w:rPr>
          <w:sz w:val="24"/>
        </w:rPr>
        <w:t xml:space="preserve"> необходимые меры к сохранности зеленых насаждений;</w:t>
      </w:r>
    </w:p>
    <w:p w:rsidR="003D4EA8" w:rsidRPr="003D4EA8" w:rsidRDefault="003D4EA8" w:rsidP="003D4EA8">
      <w:pPr>
        <w:ind w:firstLine="709"/>
        <w:jc w:val="both"/>
        <w:rPr>
          <w:sz w:val="24"/>
        </w:rPr>
      </w:pPr>
      <w:proofErr w:type="gramStart"/>
      <w:r w:rsidRPr="003D4EA8">
        <w:rPr>
          <w:sz w:val="24"/>
        </w:rPr>
        <w:t>принимать</w:t>
      </w:r>
      <w:proofErr w:type="gramEnd"/>
      <w:r w:rsidRPr="003D4EA8">
        <w:rPr>
          <w:sz w:val="24"/>
        </w:rPr>
        <w:t xml:space="preserve">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3D4EA8" w:rsidRPr="003D4EA8" w:rsidRDefault="003D4EA8" w:rsidP="003D4EA8">
      <w:pPr>
        <w:ind w:firstLine="709"/>
        <w:jc w:val="both"/>
        <w:rPr>
          <w:sz w:val="24"/>
        </w:rPr>
      </w:pPr>
      <w:proofErr w:type="gramStart"/>
      <w:r w:rsidRPr="003D4EA8">
        <w:rPr>
          <w:sz w:val="24"/>
        </w:rPr>
        <w:t>выполнить</w:t>
      </w:r>
      <w:proofErr w:type="gramEnd"/>
      <w:r w:rsidRPr="003D4EA8">
        <w:rPr>
          <w:sz w:val="24"/>
        </w:rPr>
        <w:t xml:space="preserve"> восстановление нарушенных элементов озеленения и благ</w:t>
      </w:r>
      <w:r>
        <w:rPr>
          <w:sz w:val="24"/>
        </w:rPr>
        <w:t>оустройства по окончании работ.</w:t>
      </w:r>
    </w:p>
    <w:p w:rsidR="003D4EA8" w:rsidRPr="003D4EA8" w:rsidRDefault="003D4EA8" w:rsidP="003D4EA8">
      <w:pPr>
        <w:ind w:firstLine="709"/>
        <w:jc w:val="both"/>
        <w:rPr>
          <w:sz w:val="24"/>
        </w:rPr>
      </w:pPr>
      <w:r w:rsidRPr="003D4EA8">
        <w:rPr>
          <w:sz w:val="24"/>
        </w:rPr>
        <w:t>6.3. Запрещается:</w:t>
      </w:r>
    </w:p>
    <w:p w:rsidR="003D4EA8" w:rsidRPr="003D4EA8" w:rsidRDefault="003D4EA8" w:rsidP="003D4EA8">
      <w:pPr>
        <w:ind w:firstLine="709"/>
        <w:jc w:val="both"/>
        <w:rPr>
          <w:sz w:val="24"/>
        </w:rPr>
      </w:pPr>
      <w:proofErr w:type="gramStart"/>
      <w:r w:rsidRPr="003D4EA8">
        <w:rPr>
          <w:sz w:val="24"/>
        </w:rPr>
        <w:t>приготовление</w:t>
      </w:r>
      <w:proofErr w:type="gramEnd"/>
      <w:r w:rsidRPr="003D4EA8">
        <w:rPr>
          <w:sz w:val="24"/>
        </w:rPr>
        <w:t xml:space="preserve"> растворов для производства строительных и ремонтных работ без применения специальных емкостей;</w:t>
      </w:r>
    </w:p>
    <w:p w:rsidR="003D4EA8" w:rsidRPr="003D4EA8" w:rsidRDefault="003D4EA8" w:rsidP="003D4EA8">
      <w:pPr>
        <w:ind w:firstLine="709"/>
        <w:jc w:val="both"/>
        <w:rPr>
          <w:sz w:val="24"/>
        </w:rPr>
      </w:pPr>
      <w:proofErr w:type="gramStart"/>
      <w:r w:rsidRPr="003D4EA8">
        <w:rPr>
          <w:sz w:val="24"/>
        </w:rPr>
        <w:t>использование</w:t>
      </w:r>
      <w:proofErr w:type="gramEnd"/>
      <w:r w:rsidRPr="003D4EA8">
        <w:rPr>
          <w:sz w:val="24"/>
        </w:rPr>
        <w:t xml:space="preserve"> </w:t>
      </w:r>
      <w:proofErr w:type="spellStart"/>
      <w:r w:rsidRPr="003D4EA8">
        <w:rPr>
          <w:sz w:val="24"/>
        </w:rPr>
        <w:t>битумоварных</w:t>
      </w:r>
      <w:proofErr w:type="spellEnd"/>
      <w:r w:rsidRPr="003D4EA8">
        <w:rPr>
          <w:sz w:val="24"/>
        </w:rPr>
        <w:t xml:space="preserve"> установок без специального оборудования для сжигания топлива;</w:t>
      </w:r>
    </w:p>
    <w:p w:rsidR="003D4EA8" w:rsidRPr="003D4EA8" w:rsidRDefault="003D4EA8" w:rsidP="003D4EA8">
      <w:pPr>
        <w:ind w:firstLine="709"/>
        <w:jc w:val="both"/>
        <w:rPr>
          <w:sz w:val="24"/>
        </w:rPr>
      </w:pPr>
      <w:proofErr w:type="gramStart"/>
      <w:r w:rsidRPr="003D4EA8">
        <w:rPr>
          <w:sz w:val="24"/>
        </w:rPr>
        <w:lastRenderedPageBreak/>
        <w:t>установка</w:t>
      </w:r>
      <w:proofErr w:type="gramEnd"/>
      <w:r w:rsidRPr="003D4EA8">
        <w:rPr>
          <w:sz w:val="24"/>
        </w:rPr>
        <w:t xml:space="preserve">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w:t>
      </w:r>
    </w:p>
    <w:p w:rsidR="003D4EA8" w:rsidRPr="003D4EA8" w:rsidRDefault="003D4EA8" w:rsidP="003D4EA8">
      <w:pPr>
        <w:ind w:firstLine="709"/>
        <w:jc w:val="both"/>
        <w:rPr>
          <w:sz w:val="24"/>
        </w:rPr>
      </w:pPr>
      <w:proofErr w:type="gramStart"/>
      <w:r w:rsidRPr="003D4EA8">
        <w:rPr>
          <w:sz w:val="24"/>
        </w:rPr>
        <w:t>оборудование</w:t>
      </w:r>
      <w:proofErr w:type="gramEnd"/>
      <w:r w:rsidRPr="003D4EA8">
        <w:rPr>
          <w:sz w:val="24"/>
        </w:rPr>
        <w:t xml:space="preserve"> выездов со строительных площадок (зон производства работ) на расстоянии ближе 50 метров от остановочных пунктов или площадок отстоя пассажирского транспорта;</w:t>
      </w:r>
    </w:p>
    <w:p w:rsidR="003D4EA8" w:rsidRPr="003D4EA8" w:rsidRDefault="003D4EA8" w:rsidP="003D4EA8">
      <w:pPr>
        <w:ind w:firstLine="709"/>
        <w:jc w:val="both"/>
        <w:rPr>
          <w:sz w:val="24"/>
        </w:rPr>
      </w:pPr>
      <w:proofErr w:type="gramStart"/>
      <w:r w:rsidRPr="003D4EA8">
        <w:rPr>
          <w:sz w:val="24"/>
        </w:rPr>
        <w:t>установка</w:t>
      </w:r>
      <w:proofErr w:type="gramEnd"/>
      <w:r w:rsidRPr="003D4EA8">
        <w:rPr>
          <w:sz w:val="24"/>
        </w:rPr>
        <w:t>,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(зоны производства работ);</w:t>
      </w:r>
    </w:p>
    <w:p w:rsidR="003D4EA8" w:rsidRPr="003D4EA8" w:rsidRDefault="003D4EA8" w:rsidP="003D4EA8">
      <w:pPr>
        <w:ind w:firstLine="709"/>
        <w:jc w:val="both"/>
        <w:rPr>
          <w:sz w:val="24"/>
        </w:rPr>
      </w:pPr>
      <w:proofErr w:type="gramStart"/>
      <w:r w:rsidRPr="003D4EA8">
        <w:rPr>
          <w:sz w:val="24"/>
        </w:rPr>
        <w:t>слив</w:t>
      </w:r>
      <w:proofErr w:type="gramEnd"/>
      <w:r w:rsidRPr="003D4EA8">
        <w:rPr>
          <w:sz w:val="24"/>
        </w:rPr>
        <w:t xml:space="preserve">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3D4EA8" w:rsidRPr="003D4EA8" w:rsidRDefault="003D4EA8" w:rsidP="003D4EA8">
      <w:pPr>
        <w:ind w:firstLine="709"/>
        <w:jc w:val="both"/>
        <w:rPr>
          <w:sz w:val="24"/>
        </w:rPr>
      </w:pPr>
      <w:proofErr w:type="gramStart"/>
      <w:r w:rsidRPr="003D4EA8">
        <w:rPr>
          <w:sz w:val="24"/>
        </w:rPr>
        <w:t>сжигание</w:t>
      </w:r>
      <w:proofErr w:type="gramEnd"/>
      <w:r w:rsidRPr="003D4EA8">
        <w:rPr>
          <w:sz w:val="24"/>
        </w:rPr>
        <w:t xml:space="preserve"> мусора, тары, производственных, строительных и других отходов, включая строительный мусор, порубочных остатков.</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7. Благоустройство при проведении работ, связанных с разбитием грунта и (или) вскрытием дорожного покрытия</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7.1.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Бронницкого сельского поселения в порядке и по форме, установленной Административным рег</w:t>
      </w:r>
      <w:r>
        <w:rPr>
          <w:sz w:val="24"/>
        </w:rPr>
        <w:t>л</w:t>
      </w:r>
      <w:r w:rsidRPr="003D4EA8">
        <w:rPr>
          <w:sz w:val="24"/>
        </w:rPr>
        <w:t>аментом администрации Бронницкого сельского поселения</w:t>
      </w:r>
    </w:p>
    <w:p w:rsidR="003D4EA8" w:rsidRPr="003D4EA8" w:rsidRDefault="003D4EA8" w:rsidP="003D4EA8">
      <w:pPr>
        <w:ind w:firstLine="709"/>
        <w:jc w:val="both"/>
        <w:rPr>
          <w:sz w:val="24"/>
        </w:rPr>
      </w:pPr>
      <w:r w:rsidRPr="003D4EA8">
        <w:rPr>
          <w:sz w:val="24"/>
        </w:rPr>
        <w:t>7.2. Основным способом земляных работ при строительстве, ремонте, реконструкции коммуникаций на дорогах общего значения и площадях Бронницкого сельского поселения является закрытый способ без вскрытия благоустроенной поверхности.</w:t>
      </w:r>
    </w:p>
    <w:p w:rsidR="003D4EA8" w:rsidRPr="003D4EA8" w:rsidRDefault="003D4EA8" w:rsidP="003D4EA8">
      <w:pPr>
        <w:ind w:firstLine="709"/>
        <w:jc w:val="both"/>
        <w:rPr>
          <w:sz w:val="24"/>
        </w:rPr>
      </w:pPr>
      <w:r w:rsidRPr="003D4EA8">
        <w:rPr>
          <w:sz w:val="24"/>
        </w:rPr>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3D4EA8" w:rsidRPr="003D4EA8" w:rsidRDefault="003D4EA8" w:rsidP="003D4EA8">
      <w:pPr>
        <w:ind w:firstLine="709"/>
        <w:jc w:val="both"/>
        <w:rPr>
          <w:sz w:val="24"/>
        </w:rPr>
      </w:pPr>
      <w:r w:rsidRPr="003D4EA8">
        <w:rPr>
          <w:sz w:val="24"/>
        </w:rPr>
        <w:t>1) при ликвидации аварий на подземных коммуникациях;</w:t>
      </w:r>
    </w:p>
    <w:p w:rsidR="003D4EA8" w:rsidRPr="003D4EA8" w:rsidRDefault="003D4EA8" w:rsidP="003D4EA8">
      <w:pPr>
        <w:ind w:firstLine="709"/>
        <w:jc w:val="both"/>
        <w:rPr>
          <w:sz w:val="24"/>
        </w:rPr>
      </w:pPr>
      <w:r w:rsidRPr="003D4EA8">
        <w:rPr>
          <w:sz w:val="24"/>
        </w:rPr>
        <w:t>2) если закрытый способ прокладки подземных коммуникаций невозможен.</w:t>
      </w:r>
    </w:p>
    <w:p w:rsidR="003D4EA8" w:rsidRPr="003D4EA8" w:rsidRDefault="003D4EA8" w:rsidP="003D4EA8">
      <w:pPr>
        <w:ind w:firstLine="709"/>
        <w:jc w:val="both"/>
        <w:rPr>
          <w:sz w:val="24"/>
        </w:rPr>
      </w:pPr>
      <w:r w:rsidRPr="003D4EA8">
        <w:rPr>
          <w:sz w:val="24"/>
        </w:rPr>
        <w:t>7.3. Земляные работы на территории Бронницкого 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3D4EA8" w:rsidRPr="003D4EA8" w:rsidRDefault="003D4EA8" w:rsidP="003D4EA8">
      <w:pPr>
        <w:ind w:firstLine="709"/>
        <w:jc w:val="both"/>
        <w:rPr>
          <w:sz w:val="24"/>
        </w:rPr>
      </w:pPr>
      <w:r w:rsidRPr="003D4EA8">
        <w:rPr>
          <w:sz w:val="24"/>
        </w:rPr>
        <w:t>7.4.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3D4EA8" w:rsidRPr="003D4EA8" w:rsidRDefault="003D4EA8" w:rsidP="003D4EA8">
      <w:pPr>
        <w:ind w:firstLine="709"/>
        <w:jc w:val="both"/>
        <w:rPr>
          <w:sz w:val="24"/>
        </w:rPr>
      </w:pPr>
      <w:r w:rsidRPr="003D4EA8">
        <w:rPr>
          <w:sz w:val="24"/>
        </w:rPr>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3D4EA8" w:rsidRPr="003D4EA8" w:rsidRDefault="003D4EA8" w:rsidP="003D4EA8">
      <w:pPr>
        <w:ind w:firstLine="709"/>
        <w:jc w:val="both"/>
        <w:rPr>
          <w:sz w:val="24"/>
        </w:rPr>
      </w:pPr>
      <w:r w:rsidRPr="003D4EA8">
        <w:rPr>
          <w:sz w:val="24"/>
        </w:rPr>
        <w:t xml:space="preserve">7.5.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3D4EA8" w:rsidRPr="003D4EA8" w:rsidRDefault="003D4EA8" w:rsidP="003D4EA8">
      <w:pPr>
        <w:ind w:firstLine="709"/>
        <w:jc w:val="both"/>
        <w:rPr>
          <w:sz w:val="24"/>
        </w:rPr>
      </w:pPr>
      <w:r w:rsidRPr="003D4EA8">
        <w:rPr>
          <w:sz w:val="24"/>
        </w:rPr>
        <w:t>7.6. 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3D4EA8" w:rsidRPr="003D4EA8" w:rsidRDefault="003D4EA8" w:rsidP="003D4EA8">
      <w:pPr>
        <w:ind w:firstLine="709"/>
        <w:jc w:val="both"/>
        <w:rPr>
          <w:sz w:val="24"/>
        </w:rPr>
      </w:pPr>
      <w:r w:rsidRPr="003D4EA8">
        <w:rPr>
          <w:sz w:val="24"/>
        </w:rPr>
        <w:t xml:space="preserve">7.7. Для принятия мер предосторожности и предупреждения повреждений коммуникаций лицо, ответственное за производство земляных работ, обязано не позднее, </w:t>
      </w:r>
      <w:r w:rsidRPr="003D4EA8">
        <w:rPr>
          <w:sz w:val="24"/>
        </w:rPr>
        <w:lastRenderedPageBreak/>
        <w:t>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3D4EA8" w:rsidRPr="003D4EA8" w:rsidRDefault="003D4EA8" w:rsidP="003D4EA8">
      <w:pPr>
        <w:ind w:firstLine="709"/>
        <w:jc w:val="both"/>
        <w:rPr>
          <w:sz w:val="24"/>
        </w:rPr>
      </w:pPr>
      <w:r w:rsidRPr="003D4EA8">
        <w:rPr>
          <w:sz w:val="24"/>
        </w:rPr>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3D4EA8" w:rsidRPr="003D4EA8" w:rsidRDefault="003D4EA8" w:rsidP="003D4EA8">
      <w:pPr>
        <w:ind w:firstLine="709"/>
        <w:jc w:val="both"/>
        <w:rPr>
          <w:sz w:val="24"/>
        </w:rPr>
      </w:pPr>
      <w:r w:rsidRPr="003D4EA8">
        <w:rPr>
          <w:sz w:val="24"/>
        </w:rPr>
        <w:t>7.8. Запрещается при производстве земляных работ вблизи существующих подземных коммуникаций (трубопроводы, колодцы, кабели, фундаменты и другие</w:t>
      </w:r>
      <w:r w:rsidR="00A83E88">
        <w:rPr>
          <w:sz w:val="24"/>
        </w:rPr>
        <w:t xml:space="preserve">) использование экскаваторов на </w:t>
      </w:r>
      <w:r w:rsidRPr="003D4EA8">
        <w:rPr>
          <w:sz w:val="24"/>
        </w:rPr>
        <w:t>расстояниях менее предусмотренных проектом производства земляных работ. В этих случаях работы выполняются только вручную.</w:t>
      </w:r>
    </w:p>
    <w:p w:rsidR="003D4EA8" w:rsidRPr="003D4EA8" w:rsidRDefault="003D4EA8" w:rsidP="003D4EA8">
      <w:pPr>
        <w:ind w:firstLine="709"/>
        <w:jc w:val="both"/>
        <w:rPr>
          <w:sz w:val="24"/>
        </w:rPr>
      </w:pPr>
      <w:r w:rsidRPr="003D4EA8">
        <w:rPr>
          <w:sz w:val="24"/>
        </w:rPr>
        <w:t>7.9.</w:t>
      </w:r>
      <w:r w:rsidR="00A83E88">
        <w:rPr>
          <w:sz w:val="24"/>
        </w:rPr>
        <w:t xml:space="preserve"> </w:t>
      </w:r>
      <w:r w:rsidRPr="003D4EA8">
        <w:rPr>
          <w:sz w:val="24"/>
        </w:rPr>
        <w:t>Запрещается при производстве земляных работ в мёрзлых и твёрдых грунтах применение падающих клиновых приспособлений на расстояниях:</w:t>
      </w:r>
    </w:p>
    <w:p w:rsidR="003D4EA8" w:rsidRPr="003D4EA8" w:rsidRDefault="003D4EA8" w:rsidP="003D4EA8">
      <w:pPr>
        <w:ind w:firstLine="709"/>
        <w:jc w:val="both"/>
        <w:rPr>
          <w:sz w:val="24"/>
        </w:rPr>
      </w:pPr>
      <w:proofErr w:type="gramStart"/>
      <w:r w:rsidRPr="003D4EA8">
        <w:rPr>
          <w:sz w:val="24"/>
        </w:rPr>
        <w:t>до</w:t>
      </w:r>
      <w:proofErr w:type="gramEnd"/>
      <w:r w:rsidRPr="003D4EA8">
        <w:rPr>
          <w:sz w:val="24"/>
        </w:rPr>
        <w:t xml:space="preserve"> газопроводов всех давлений и диаметров, напорных трубопроводов, электрокабелей - ближе пяти метров;</w:t>
      </w:r>
    </w:p>
    <w:p w:rsidR="003D4EA8" w:rsidRPr="003D4EA8" w:rsidRDefault="003D4EA8" w:rsidP="003D4EA8">
      <w:pPr>
        <w:ind w:firstLine="709"/>
        <w:jc w:val="both"/>
        <w:rPr>
          <w:sz w:val="24"/>
        </w:rPr>
      </w:pPr>
      <w:proofErr w:type="gramStart"/>
      <w:r w:rsidRPr="003D4EA8">
        <w:rPr>
          <w:sz w:val="24"/>
        </w:rPr>
        <w:t>до</w:t>
      </w:r>
      <w:proofErr w:type="gramEnd"/>
      <w:r w:rsidRPr="003D4EA8">
        <w:rPr>
          <w:sz w:val="24"/>
        </w:rPr>
        <w:t xml:space="preserve"> других подземных коммуникаций или объектов - ближе трёх метров.</w:t>
      </w:r>
    </w:p>
    <w:p w:rsidR="003D4EA8" w:rsidRPr="003D4EA8" w:rsidRDefault="003D4EA8" w:rsidP="003D4EA8">
      <w:pPr>
        <w:ind w:firstLine="709"/>
        <w:jc w:val="both"/>
        <w:rPr>
          <w:sz w:val="24"/>
        </w:rPr>
      </w:pPr>
      <w:r w:rsidRPr="003D4EA8">
        <w:rPr>
          <w:sz w:val="24"/>
        </w:rPr>
        <w:t>7.10.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3D4EA8" w:rsidRPr="003D4EA8" w:rsidRDefault="003D4EA8" w:rsidP="003D4EA8">
      <w:pPr>
        <w:ind w:firstLine="709"/>
        <w:jc w:val="both"/>
        <w:rPr>
          <w:sz w:val="24"/>
        </w:rPr>
      </w:pPr>
      <w:r w:rsidRPr="003D4EA8">
        <w:rPr>
          <w:sz w:val="24"/>
        </w:rPr>
        <w:t xml:space="preserve">7.11. В вечернее и ночное время на ограждениях должны быть световые предупреждающие знаки. </w:t>
      </w:r>
    </w:p>
    <w:p w:rsidR="003D4EA8" w:rsidRPr="003D4EA8" w:rsidRDefault="003D4EA8" w:rsidP="003D4EA8">
      <w:pPr>
        <w:ind w:firstLine="709"/>
        <w:jc w:val="both"/>
        <w:rPr>
          <w:sz w:val="24"/>
        </w:rPr>
      </w:pPr>
      <w:r w:rsidRPr="003D4EA8">
        <w:rPr>
          <w:sz w:val="24"/>
        </w:rPr>
        <w:t xml:space="preserve">Если требуется закрытия проезда, устанавливаются дорожные знаки согласно и на основании действующего законодательства Российской Федерации </w:t>
      </w:r>
    </w:p>
    <w:p w:rsidR="003D4EA8" w:rsidRPr="003D4EA8" w:rsidRDefault="003D4EA8" w:rsidP="003D4EA8">
      <w:pPr>
        <w:ind w:firstLine="709"/>
        <w:jc w:val="both"/>
        <w:rPr>
          <w:sz w:val="24"/>
        </w:rPr>
      </w:pPr>
      <w:r w:rsidRPr="003D4EA8">
        <w:rPr>
          <w:sz w:val="24"/>
        </w:rPr>
        <w:t>7.12.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3D4EA8" w:rsidRPr="003D4EA8" w:rsidRDefault="003D4EA8" w:rsidP="003D4EA8">
      <w:pPr>
        <w:ind w:firstLine="709"/>
        <w:jc w:val="both"/>
        <w:rPr>
          <w:sz w:val="24"/>
        </w:rPr>
      </w:pPr>
      <w:r w:rsidRPr="003D4EA8">
        <w:rPr>
          <w:sz w:val="24"/>
        </w:rPr>
        <w:t>7.13.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3D4EA8" w:rsidRPr="003D4EA8" w:rsidRDefault="003D4EA8" w:rsidP="003D4EA8">
      <w:pPr>
        <w:ind w:firstLine="709"/>
        <w:jc w:val="both"/>
        <w:rPr>
          <w:sz w:val="24"/>
        </w:rPr>
      </w:pPr>
      <w:r w:rsidRPr="003D4EA8">
        <w:rPr>
          <w:sz w:val="24"/>
        </w:rPr>
        <w:t>7.14. Запрещается снос зелёных насаждений, без получения на то разрешения в установленной форме в соответствии с настоящими Правилами.</w:t>
      </w:r>
    </w:p>
    <w:p w:rsidR="003D4EA8" w:rsidRPr="003D4EA8" w:rsidRDefault="003D4EA8" w:rsidP="003D4EA8">
      <w:pPr>
        <w:ind w:firstLine="709"/>
        <w:jc w:val="both"/>
        <w:rPr>
          <w:sz w:val="24"/>
        </w:rPr>
      </w:pPr>
      <w:r w:rsidRPr="003D4EA8">
        <w:rPr>
          <w:sz w:val="24"/>
        </w:rPr>
        <w:t>7.15. Необходимо обеспечить пропуск ливнёвых и талых вод в местах производства земляных работ и прилегающих к ним территорий.</w:t>
      </w:r>
    </w:p>
    <w:p w:rsidR="003D4EA8" w:rsidRPr="003D4EA8" w:rsidRDefault="003D4EA8" w:rsidP="003D4EA8">
      <w:pPr>
        <w:ind w:firstLine="709"/>
        <w:jc w:val="both"/>
        <w:rPr>
          <w:sz w:val="24"/>
        </w:rPr>
      </w:pPr>
      <w:r w:rsidRPr="003D4EA8">
        <w:rPr>
          <w:sz w:val="24"/>
        </w:rPr>
        <w:t>7.16. При производстве земляных работ запрещается производить откачку воды из траншей, котлованов, колодцев на дорогу, тротуары. Для защиты колодцев, дожде- приёмных решеток и лотков должны применяться деревянные щиты и короба, обеспечивающие доступ к колодцам, дождеприёмникам и лоткам.</w:t>
      </w:r>
    </w:p>
    <w:p w:rsidR="003D4EA8" w:rsidRPr="003D4EA8" w:rsidRDefault="003D4EA8" w:rsidP="003D4EA8">
      <w:pPr>
        <w:ind w:firstLine="709"/>
        <w:jc w:val="both"/>
        <w:rPr>
          <w:sz w:val="24"/>
        </w:rPr>
      </w:pPr>
      <w:r w:rsidRPr="003D4EA8">
        <w:rPr>
          <w:sz w:val="24"/>
        </w:rPr>
        <w:t>7.17.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3D4EA8" w:rsidRPr="003D4EA8" w:rsidRDefault="003D4EA8" w:rsidP="003D4EA8">
      <w:pPr>
        <w:ind w:firstLine="709"/>
        <w:jc w:val="both"/>
        <w:rPr>
          <w:sz w:val="24"/>
        </w:rPr>
      </w:pPr>
      <w:r w:rsidRPr="003D4EA8">
        <w:rPr>
          <w:sz w:val="24"/>
        </w:rPr>
        <w:t xml:space="preserve">7.18.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w:t>
      </w:r>
      <w:r w:rsidRPr="003D4EA8">
        <w:rPr>
          <w:sz w:val="24"/>
        </w:rPr>
        <w:lastRenderedPageBreak/>
        <w:t xml:space="preserve">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8. Благоустройство зданий, строений, сооружений и земельных участков, на которых они расположены</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8.1. Правообладатели зданий, строений, сооружений и земельных участков, на которых они расположены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3D4EA8" w:rsidRPr="003D4EA8" w:rsidRDefault="003D4EA8" w:rsidP="003D4EA8">
      <w:pPr>
        <w:ind w:firstLine="709"/>
        <w:jc w:val="both"/>
        <w:rPr>
          <w:sz w:val="24"/>
        </w:rPr>
      </w:pPr>
      <w:r w:rsidRPr="003D4EA8">
        <w:rPr>
          <w:sz w:val="24"/>
        </w:rPr>
        <w:t xml:space="preserve">8.2.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3D4EA8">
        <w:rPr>
          <w:sz w:val="24"/>
        </w:rPr>
        <w:t>флагодержатели</w:t>
      </w:r>
      <w:proofErr w:type="spellEnd"/>
      <w:r w:rsidRPr="003D4EA8">
        <w:rPr>
          <w:sz w:val="24"/>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3D4EA8" w:rsidRPr="003D4EA8" w:rsidRDefault="003D4EA8" w:rsidP="003D4EA8">
      <w:pPr>
        <w:ind w:firstLine="709"/>
        <w:jc w:val="both"/>
        <w:rPr>
          <w:sz w:val="24"/>
        </w:rPr>
      </w:pPr>
      <w:r w:rsidRPr="003D4EA8">
        <w:rPr>
          <w:sz w:val="24"/>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3D4EA8" w:rsidRPr="003D4EA8" w:rsidRDefault="003D4EA8" w:rsidP="003D4EA8">
      <w:pPr>
        <w:ind w:firstLine="709"/>
        <w:jc w:val="both"/>
        <w:rPr>
          <w:sz w:val="24"/>
        </w:rPr>
      </w:pPr>
      <w:r w:rsidRPr="003D4EA8">
        <w:rPr>
          <w:sz w:val="24"/>
        </w:rPr>
        <w:t>Домовые знаки должны содержаться собственниками, владельцами зданий, строений, сооружений в чистоте и технически исправном состоянии.</w:t>
      </w:r>
    </w:p>
    <w:p w:rsidR="003D4EA8" w:rsidRPr="003D4EA8" w:rsidRDefault="003D4EA8" w:rsidP="003D4EA8">
      <w:pPr>
        <w:ind w:firstLine="709"/>
        <w:jc w:val="both"/>
        <w:rPr>
          <w:sz w:val="24"/>
        </w:rPr>
      </w:pPr>
      <w:r w:rsidRPr="003D4EA8">
        <w:rPr>
          <w:sz w:val="24"/>
        </w:rPr>
        <w:t>8.3. Правообладатели зданий, строений, сооружений, помещений в них осуществляют содержание, ремонт и реставрацию фасадов зданий, строений,</w:t>
      </w:r>
      <w:r>
        <w:rPr>
          <w:sz w:val="24"/>
        </w:rPr>
        <w:t xml:space="preserve"> сооружений в целях сохранения </w:t>
      </w:r>
      <w:r w:rsidRPr="003D4EA8">
        <w:rPr>
          <w:sz w:val="24"/>
        </w:rPr>
        <w:t>архитектурного облика Бронницкого сельского поселения.</w:t>
      </w:r>
    </w:p>
    <w:p w:rsidR="003D4EA8" w:rsidRPr="003D4EA8" w:rsidRDefault="003D4EA8" w:rsidP="003D4EA8">
      <w:pPr>
        <w:ind w:firstLine="709"/>
        <w:jc w:val="both"/>
        <w:rPr>
          <w:sz w:val="24"/>
        </w:rPr>
      </w:pPr>
      <w:r w:rsidRPr="003D4EA8">
        <w:rPr>
          <w:sz w:val="24"/>
        </w:rPr>
        <w:t>8.4. Правообладатели зданий, строений, сооружений, п</w:t>
      </w:r>
      <w:r>
        <w:rPr>
          <w:sz w:val="24"/>
        </w:rPr>
        <w:t xml:space="preserve">омещений в них </w:t>
      </w:r>
      <w:r w:rsidRPr="003D4EA8">
        <w:rPr>
          <w:sz w:val="24"/>
        </w:rPr>
        <w:t xml:space="preserve">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3D4EA8" w:rsidRPr="003D4EA8" w:rsidRDefault="003D4EA8" w:rsidP="003D4EA8">
      <w:pPr>
        <w:ind w:firstLine="709"/>
        <w:jc w:val="both"/>
        <w:rPr>
          <w:sz w:val="24"/>
        </w:rPr>
      </w:pPr>
      <w:r w:rsidRPr="003D4EA8">
        <w:rPr>
          <w:sz w:val="24"/>
        </w:rPr>
        <w:t>8.5. Фасады зданий, строений, сооружений не должны име</w:t>
      </w:r>
      <w:r>
        <w:rPr>
          <w:sz w:val="24"/>
        </w:rPr>
        <w:t xml:space="preserve">ть видимых загрязнений, </w:t>
      </w:r>
      <w:r w:rsidRPr="003D4EA8">
        <w:rPr>
          <w:sz w:val="24"/>
        </w:rPr>
        <w:t>повреждений, в том числе разрушений отделочного слоя, водосточных труб, воронок или выпусков, изменения цветового тона.</w:t>
      </w:r>
    </w:p>
    <w:p w:rsidR="003D4EA8" w:rsidRPr="003D4EA8" w:rsidRDefault="003D4EA8" w:rsidP="003D4EA8">
      <w:pPr>
        <w:ind w:firstLine="709"/>
        <w:jc w:val="both"/>
        <w:rPr>
          <w:sz w:val="24"/>
        </w:rPr>
      </w:pPr>
      <w:r w:rsidRPr="003D4EA8">
        <w:rPr>
          <w:sz w:val="24"/>
        </w:rPr>
        <w:t>8.6. Для обеспечения поверхностного водоотвода от зданий, строений и сооружений по их периметру необходимо предусматривать устройство отмостки с надёжной гидроизоляцией.</w:t>
      </w:r>
    </w:p>
    <w:p w:rsidR="003D4EA8" w:rsidRPr="003D4EA8" w:rsidRDefault="003D4EA8" w:rsidP="003D4EA8">
      <w:pPr>
        <w:ind w:firstLine="709"/>
        <w:jc w:val="both"/>
        <w:rPr>
          <w:sz w:val="24"/>
        </w:rPr>
      </w:pPr>
      <w:r w:rsidRPr="003D4EA8">
        <w:rPr>
          <w:sz w:val="24"/>
        </w:rPr>
        <w:t>8.7.</w:t>
      </w:r>
      <w:r w:rsidRPr="003D4EA8">
        <w:rPr>
          <w:sz w:val="24"/>
        </w:rPr>
        <w:tab/>
        <w:t xml:space="preserve"> 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D4EA8" w:rsidRPr="003D4EA8" w:rsidRDefault="003D4EA8" w:rsidP="003D4EA8">
      <w:pPr>
        <w:ind w:firstLine="709"/>
        <w:jc w:val="both"/>
        <w:rPr>
          <w:sz w:val="24"/>
        </w:rPr>
      </w:pPr>
      <w:r w:rsidRPr="003D4EA8">
        <w:rPr>
          <w:sz w:val="24"/>
        </w:rPr>
        <w:t>8.8. Содержание зданий, строений, сооружений и земельных участков, на которых они расположены включает:</w:t>
      </w:r>
    </w:p>
    <w:p w:rsidR="003D4EA8" w:rsidRPr="003D4EA8" w:rsidRDefault="003D4EA8" w:rsidP="003D4EA8">
      <w:pPr>
        <w:ind w:firstLine="709"/>
        <w:jc w:val="both"/>
        <w:rPr>
          <w:sz w:val="24"/>
        </w:rPr>
      </w:pPr>
      <w:r w:rsidRPr="003D4EA8">
        <w:rPr>
          <w:sz w:val="24"/>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D4EA8" w:rsidRPr="003D4EA8" w:rsidRDefault="003D4EA8" w:rsidP="003D4EA8">
      <w:pPr>
        <w:ind w:firstLine="709"/>
        <w:jc w:val="both"/>
        <w:rPr>
          <w:sz w:val="24"/>
        </w:rPr>
      </w:pPr>
      <w:r w:rsidRPr="003D4EA8">
        <w:rPr>
          <w:sz w:val="24"/>
        </w:rPr>
        <w:t>2) обеспечение наличия и содержание в исправном состоянии водостоков, водосточных труб и сливов;</w:t>
      </w:r>
    </w:p>
    <w:p w:rsidR="003D4EA8" w:rsidRPr="003D4EA8" w:rsidRDefault="003D4EA8" w:rsidP="003D4EA8">
      <w:pPr>
        <w:ind w:firstLine="709"/>
        <w:jc w:val="both"/>
        <w:rPr>
          <w:sz w:val="24"/>
        </w:rPr>
      </w:pPr>
      <w:r w:rsidRPr="003D4EA8">
        <w:rPr>
          <w:sz w:val="24"/>
        </w:rPr>
        <w:t>3) очистку от снега и льда крыш и козырьков, удаление наледи, снега и сосулек с карнизов, балконов и лоджий;</w:t>
      </w:r>
    </w:p>
    <w:p w:rsidR="003D4EA8" w:rsidRPr="003D4EA8" w:rsidRDefault="003D4EA8" w:rsidP="003D4EA8">
      <w:pPr>
        <w:ind w:firstLine="709"/>
        <w:jc w:val="both"/>
        <w:rPr>
          <w:sz w:val="24"/>
        </w:rPr>
      </w:pPr>
      <w:r w:rsidRPr="003D4EA8">
        <w:rPr>
          <w:sz w:val="24"/>
        </w:rPr>
        <w:t>4) герметизацию, заделку и расшивку швов, трещин и выбоин;</w:t>
      </w:r>
    </w:p>
    <w:p w:rsidR="003D4EA8" w:rsidRPr="003D4EA8" w:rsidRDefault="003D4EA8" w:rsidP="003D4EA8">
      <w:pPr>
        <w:ind w:firstLine="709"/>
        <w:jc w:val="both"/>
        <w:rPr>
          <w:sz w:val="24"/>
        </w:rPr>
      </w:pPr>
      <w:r w:rsidRPr="003D4EA8">
        <w:rPr>
          <w:sz w:val="24"/>
        </w:rPr>
        <w:t>5) восстановление, ремонт и своевременную очистку отмосток, приямков цокольных окон и входов в подвалы;</w:t>
      </w:r>
    </w:p>
    <w:p w:rsidR="003D4EA8" w:rsidRPr="003D4EA8" w:rsidRDefault="003D4EA8" w:rsidP="003D4EA8">
      <w:pPr>
        <w:ind w:firstLine="709"/>
        <w:jc w:val="both"/>
        <w:rPr>
          <w:sz w:val="24"/>
        </w:rPr>
      </w:pPr>
      <w:r w:rsidRPr="003D4EA8">
        <w:rPr>
          <w:sz w:val="24"/>
        </w:rPr>
        <w:lastRenderedPageBreak/>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Бронницкого сельского поселения;</w:t>
      </w:r>
    </w:p>
    <w:p w:rsidR="003D4EA8" w:rsidRPr="003D4EA8" w:rsidRDefault="003D4EA8" w:rsidP="003D4EA8">
      <w:pPr>
        <w:ind w:firstLine="709"/>
        <w:jc w:val="both"/>
        <w:rPr>
          <w:sz w:val="24"/>
        </w:rPr>
      </w:pPr>
      <w:r w:rsidRPr="003D4EA8">
        <w:rPr>
          <w:sz w:val="24"/>
        </w:rPr>
        <w:t>7) очистку и промывку поверхностей фасадов в зависимости от их состояния и условий эксплуатации;</w:t>
      </w:r>
    </w:p>
    <w:p w:rsidR="003D4EA8" w:rsidRPr="003D4EA8" w:rsidRDefault="003D4EA8" w:rsidP="003D4EA8">
      <w:pPr>
        <w:ind w:firstLine="709"/>
        <w:jc w:val="both"/>
        <w:rPr>
          <w:sz w:val="24"/>
        </w:rPr>
      </w:pPr>
      <w:r w:rsidRPr="003D4EA8">
        <w:rPr>
          <w:sz w:val="24"/>
        </w:rPr>
        <w:t>8) мытьё окон и витрин, вывесок и указателей;</w:t>
      </w:r>
    </w:p>
    <w:p w:rsidR="003D4EA8" w:rsidRPr="003D4EA8" w:rsidRDefault="003D4EA8" w:rsidP="003D4EA8">
      <w:pPr>
        <w:ind w:firstLine="709"/>
        <w:jc w:val="both"/>
        <w:rPr>
          <w:sz w:val="24"/>
        </w:rPr>
      </w:pPr>
      <w:r w:rsidRPr="003D4EA8">
        <w:rPr>
          <w:sz w:val="24"/>
        </w:rPr>
        <w:t>9) очистку от надписей, рисунков, объявлений, плакатов и иной информационно-печатной продукции, а также нанесённых граффити;</w:t>
      </w:r>
    </w:p>
    <w:p w:rsidR="003D4EA8" w:rsidRPr="003D4EA8" w:rsidRDefault="003D4EA8" w:rsidP="003D4EA8">
      <w:pPr>
        <w:ind w:firstLine="709"/>
        <w:jc w:val="both"/>
        <w:rPr>
          <w:sz w:val="24"/>
        </w:rPr>
      </w:pPr>
      <w:r w:rsidRPr="003D4EA8">
        <w:rPr>
          <w:sz w:val="24"/>
        </w:rPr>
        <w:t>10) использование приусадебного земельного участка по целевому назначению, своевременное уничтожение сорняков;</w:t>
      </w:r>
    </w:p>
    <w:p w:rsidR="003D4EA8" w:rsidRPr="003D4EA8" w:rsidRDefault="003D4EA8" w:rsidP="003D4EA8">
      <w:pPr>
        <w:ind w:firstLine="709"/>
        <w:jc w:val="both"/>
        <w:rPr>
          <w:sz w:val="24"/>
        </w:rPr>
      </w:pPr>
      <w:r w:rsidRPr="003D4EA8">
        <w:rPr>
          <w:sz w:val="24"/>
        </w:rPr>
        <w:t>11) прочистка водоотводных канав на земельных участках, находящихся на праве собственности (владения), аренды и прилегающих территори</w:t>
      </w:r>
      <w:r>
        <w:rPr>
          <w:sz w:val="24"/>
        </w:rPr>
        <w:t>ях</w:t>
      </w:r>
      <w:r w:rsidRPr="003D4EA8">
        <w:rPr>
          <w:sz w:val="24"/>
        </w:rPr>
        <w:t>;</w:t>
      </w:r>
    </w:p>
    <w:p w:rsidR="003D4EA8" w:rsidRPr="003D4EA8" w:rsidRDefault="003D4EA8" w:rsidP="003D4EA8">
      <w:pPr>
        <w:ind w:firstLine="709"/>
        <w:jc w:val="both"/>
        <w:rPr>
          <w:sz w:val="24"/>
        </w:rPr>
      </w:pPr>
      <w:r w:rsidRPr="003D4EA8">
        <w:rPr>
          <w:sz w:val="24"/>
        </w:rPr>
        <w:t>12) дрова строительные материалы, сено, транспорт должны находиться за забором на своем земельном участке;</w:t>
      </w:r>
    </w:p>
    <w:p w:rsidR="003D4EA8" w:rsidRPr="003D4EA8" w:rsidRDefault="003D4EA8" w:rsidP="003D4EA8">
      <w:pPr>
        <w:ind w:firstLine="709"/>
        <w:jc w:val="both"/>
        <w:rPr>
          <w:sz w:val="24"/>
        </w:rPr>
      </w:pPr>
      <w:r w:rsidRPr="003D4EA8">
        <w:rPr>
          <w:sz w:val="24"/>
        </w:rPr>
        <w:t xml:space="preserve">13) производить своевременный </w:t>
      </w:r>
      <w:proofErr w:type="spellStart"/>
      <w:r w:rsidRPr="003D4EA8">
        <w:rPr>
          <w:sz w:val="24"/>
        </w:rPr>
        <w:t>окос</w:t>
      </w:r>
      <w:proofErr w:type="spellEnd"/>
      <w:r w:rsidRPr="003D4EA8">
        <w:rPr>
          <w:sz w:val="24"/>
        </w:rPr>
        <w:t xml:space="preserve"> травы на прилегающей территории;</w:t>
      </w:r>
    </w:p>
    <w:p w:rsidR="003D4EA8" w:rsidRPr="003D4EA8" w:rsidRDefault="003D4EA8" w:rsidP="003D4EA8">
      <w:pPr>
        <w:ind w:firstLine="709"/>
        <w:jc w:val="both"/>
        <w:rPr>
          <w:sz w:val="24"/>
        </w:rPr>
      </w:pPr>
      <w:r w:rsidRPr="003D4EA8">
        <w:rPr>
          <w:sz w:val="24"/>
        </w:rPr>
        <w:t>14) строго соблюдать требования пожарной безопасности;</w:t>
      </w:r>
    </w:p>
    <w:p w:rsidR="003D4EA8" w:rsidRPr="003D4EA8" w:rsidRDefault="003D4EA8" w:rsidP="003D4EA8">
      <w:pPr>
        <w:ind w:firstLine="709"/>
        <w:jc w:val="both"/>
        <w:rPr>
          <w:sz w:val="24"/>
        </w:rPr>
      </w:pPr>
      <w:r w:rsidRPr="003D4EA8">
        <w:rPr>
          <w:sz w:val="24"/>
        </w:rPr>
        <w:t>15) в целях благоустройства предусматривать применение различных видов ограждений, которые различаются: по назначению (декоративные, защитные, их сочетание), высоте (низкие – 0,3 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D4EA8" w:rsidRPr="003D4EA8" w:rsidRDefault="003D4EA8" w:rsidP="003D4EA8">
      <w:pPr>
        <w:ind w:firstLine="709"/>
        <w:jc w:val="both"/>
        <w:rPr>
          <w:sz w:val="24"/>
        </w:rPr>
      </w:pPr>
      <w:r w:rsidRPr="003D4EA8">
        <w:rPr>
          <w:sz w:val="24"/>
        </w:rPr>
        <w:t>16)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D4EA8" w:rsidRPr="003D4EA8" w:rsidRDefault="003D4EA8" w:rsidP="003D4EA8">
      <w:pPr>
        <w:ind w:firstLine="709"/>
        <w:jc w:val="both"/>
        <w:rPr>
          <w:sz w:val="24"/>
        </w:rPr>
      </w:pPr>
      <w:r w:rsidRPr="003D4EA8">
        <w:rPr>
          <w:sz w:val="24"/>
        </w:rPr>
        <w:t>17) выполнение иных требований, предусмотренных правилами и нормами технической эксплуатации зданий, строений, сооружений и земельных участков, на которых они расположены.</w:t>
      </w:r>
    </w:p>
    <w:p w:rsidR="003D4EA8" w:rsidRPr="003D4EA8" w:rsidRDefault="003D4EA8" w:rsidP="003D4EA8">
      <w:pPr>
        <w:ind w:firstLine="709"/>
        <w:jc w:val="both"/>
        <w:rPr>
          <w:sz w:val="24"/>
        </w:rPr>
      </w:pPr>
      <w:r w:rsidRPr="003D4EA8">
        <w:rPr>
          <w:sz w:val="24"/>
        </w:rPr>
        <w:t>8.9. Запрещается самовольное изменение фасадов зданий, строений, сооружений и их конструктивных элементов.</w:t>
      </w:r>
    </w:p>
    <w:p w:rsidR="003D4EA8" w:rsidRPr="003D4EA8" w:rsidRDefault="003D4EA8" w:rsidP="003D4EA8">
      <w:pPr>
        <w:ind w:firstLine="709"/>
        <w:jc w:val="both"/>
        <w:rPr>
          <w:sz w:val="24"/>
        </w:rPr>
      </w:pPr>
      <w:r w:rsidRPr="003D4EA8">
        <w:rPr>
          <w:sz w:val="24"/>
        </w:rPr>
        <w:t>Под изменением фасадов зданий, строений, сооружений и их конструктивных элементов понимается:</w:t>
      </w:r>
    </w:p>
    <w:p w:rsidR="003D4EA8" w:rsidRPr="003D4EA8" w:rsidRDefault="003D4EA8" w:rsidP="003D4EA8">
      <w:pPr>
        <w:ind w:firstLine="709"/>
        <w:jc w:val="both"/>
        <w:rPr>
          <w:sz w:val="24"/>
        </w:rPr>
      </w:pPr>
      <w:r w:rsidRPr="003D4EA8">
        <w:rPr>
          <w:sz w:val="24"/>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3D4EA8" w:rsidRPr="003D4EA8" w:rsidRDefault="003D4EA8" w:rsidP="003D4EA8">
      <w:pPr>
        <w:ind w:firstLine="709"/>
        <w:jc w:val="both"/>
        <w:rPr>
          <w:sz w:val="24"/>
        </w:rPr>
      </w:pPr>
      <w:r w:rsidRPr="003D4EA8">
        <w:rPr>
          <w:sz w:val="24"/>
        </w:rPr>
        <w:t>2) замена облицовочного материала;</w:t>
      </w:r>
    </w:p>
    <w:p w:rsidR="003D4EA8" w:rsidRPr="003D4EA8" w:rsidRDefault="003D4EA8" w:rsidP="003D4EA8">
      <w:pPr>
        <w:ind w:firstLine="709"/>
        <w:jc w:val="both"/>
        <w:rPr>
          <w:sz w:val="24"/>
        </w:rPr>
      </w:pPr>
      <w:r w:rsidRPr="003D4EA8">
        <w:rPr>
          <w:sz w:val="24"/>
        </w:rPr>
        <w:t>3) покраска фасада, его частей в цвет, отличающийся от цвета здания;</w:t>
      </w:r>
    </w:p>
    <w:p w:rsidR="003D4EA8" w:rsidRPr="003D4EA8" w:rsidRDefault="003D4EA8" w:rsidP="003D4EA8">
      <w:pPr>
        <w:ind w:firstLine="709"/>
        <w:jc w:val="both"/>
        <w:rPr>
          <w:sz w:val="24"/>
        </w:rPr>
      </w:pPr>
      <w:r w:rsidRPr="003D4EA8">
        <w:rPr>
          <w:sz w:val="24"/>
        </w:rPr>
        <w:t>4) изменение конструкции крыши, материала кровли, элементов безопасности крыши, элементов организованного наружного водостока;</w:t>
      </w:r>
    </w:p>
    <w:p w:rsidR="003D4EA8" w:rsidRPr="003D4EA8" w:rsidRDefault="003D4EA8" w:rsidP="003D4EA8">
      <w:pPr>
        <w:ind w:firstLine="709"/>
        <w:jc w:val="both"/>
        <w:rPr>
          <w:sz w:val="24"/>
        </w:rPr>
      </w:pPr>
      <w:r w:rsidRPr="003D4EA8">
        <w:rPr>
          <w:sz w:val="24"/>
        </w:rPr>
        <w:t>5) установка (крепление) или демонтаж дополнительных элементов и устройств (флагштоки, указатели).</w:t>
      </w:r>
    </w:p>
    <w:p w:rsidR="003D4EA8" w:rsidRPr="003D4EA8" w:rsidRDefault="003D4EA8" w:rsidP="003D4EA8">
      <w:pPr>
        <w:ind w:firstLine="709"/>
        <w:jc w:val="both"/>
        <w:rPr>
          <w:sz w:val="24"/>
        </w:rPr>
      </w:pPr>
      <w:r w:rsidRPr="003D4EA8">
        <w:rPr>
          <w:sz w:val="24"/>
        </w:rPr>
        <w:t>8.10.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3D4EA8" w:rsidRPr="003D4EA8" w:rsidRDefault="003D4EA8" w:rsidP="003D4EA8">
      <w:pPr>
        <w:ind w:firstLine="709"/>
        <w:jc w:val="both"/>
        <w:rPr>
          <w:sz w:val="24"/>
        </w:rPr>
      </w:pPr>
      <w:r w:rsidRPr="003D4EA8">
        <w:rPr>
          <w:sz w:val="24"/>
        </w:rPr>
        <w:t>8.11. Колористическое решение зданий, строений, сооружений следует осуществлять с учётом концепции общего цветового решения застройки улиц и территорий Бронницкого сельского поселения.</w:t>
      </w:r>
    </w:p>
    <w:p w:rsidR="003D4EA8" w:rsidRPr="003D4EA8" w:rsidRDefault="003D4EA8" w:rsidP="003D4EA8">
      <w:pPr>
        <w:ind w:firstLine="709"/>
        <w:jc w:val="both"/>
        <w:rPr>
          <w:sz w:val="24"/>
        </w:rPr>
      </w:pPr>
      <w:r w:rsidRPr="003D4EA8">
        <w:rPr>
          <w:sz w:val="24"/>
        </w:rPr>
        <w:t>8.12. При содержании зданий, строений, сооружений и земельных участков, на которых они расположены запрещается:</w:t>
      </w:r>
    </w:p>
    <w:p w:rsidR="003D4EA8" w:rsidRPr="003D4EA8" w:rsidRDefault="003D4EA8" w:rsidP="003D4EA8">
      <w:pPr>
        <w:ind w:firstLine="709"/>
        <w:jc w:val="both"/>
        <w:rPr>
          <w:sz w:val="24"/>
        </w:rPr>
      </w:pPr>
      <w:r w:rsidRPr="003D4EA8">
        <w:rPr>
          <w:sz w:val="24"/>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3D4EA8" w:rsidRPr="003D4EA8" w:rsidRDefault="003D4EA8" w:rsidP="003D4EA8">
      <w:pPr>
        <w:ind w:firstLine="709"/>
        <w:jc w:val="both"/>
        <w:rPr>
          <w:sz w:val="24"/>
        </w:rPr>
      </w:pPr>
      <w:r w:rsidRPr="003D4EA8">
        <w:rPr>
          <w:sz w:val="24"/>
        </w:rPr>
        <w:t xml:space="preserve">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w:t>
      </w:r>
      <w:r w:rsidRPr="003D4EA8">
        <w:rPr>
          <w:sz w:val="24"/>
        </w:rPr>
        <w:lastRenderedPageBreak/>
        <w:t>сооружений: колонн, пилястр, капителей, фризов, тяг, барельефов, лепных украшений, орнаментов, мозаик, художественных росписей и т.п.;</w:t>
      </w:r>
    </w:p>
    <w:p w:rsidR="003D4EA8" w:rsidRPr="003D4EA8" w:rsidRDefault="003D4EA8" w:rsidP="003D4EA8">
      <w:pPr>
        <w:ind w:firstLine="709"/>
        <w:jc w:val="both"/>
        <w:rPr>
          <w:sz w:val="24"/>
        </w:rPr>
      </w:pPr>
      <w:r w:rsidRPr="003D4EA8">
        <w:rPr>
          <w:sz w:val="24"/>
        </w:rPr>
        <w:t>3) нарушение герметизации межпанельных стыков;</w:t>
      </w:r>
    </w:p>
    <w:p w:rsidR="003D4EA8" w:rsidRPr="003D4EA8" w:rsidRDefault="003D4EA8" w:rsidP="003D4EA8">
      <w:pPr>
        <w:ind w:firstLine="709"/>
        <w:jc w:val="both"/>
        <w:rPr>
          <w:sz w:val="24"/>
        </w:rPr>
      </w:pPr>
      <w:r w:rsidRPr="003D4EA8">
        <w:rPr>
          <w:sz w:val="24"/>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3D4EA8" w:rsidRPr="003D4EA8" w:rsidRDefault="003D4EA8" w:rsidP="003D4EA8">
      <w:pPr>
        <w:ind w:firstLine="709"/>
        <w:jc w:val="both"/>
        <w:rPr>
          <w:sz w:val="24"/>
        </w:rPr>
      </w:pPr>
      <w:r w:rsidRPr="003D4EA8">
        <w:rPr>
          <w:sz w:val="24"/>
        </w:rPr>
        <w:t>5) разрушение (отсутствие, загрязнение) ограждений балконов, лоджий, парапетов;</w:t>
      </w:r>
    </w:p>
    <w:p w:rsidR="003D4EA8" w:rsidRPr="003D4EA8" w:rsidRDefault="003D4EA8" w:rsidP="003D4EA8">
      <w:pPr>
        <w:ind w:firstLine="709"/>
        <w:jc w:val="both"/>
        <w:rPr>
          <w:sz w:val="24"/>
        </w:rPr>
      </w:pPr>
      <w:r w:rsidRPr="003D4EA8">
        <w:rPr>
          <w:sz w:val="24"/>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3D4EA8" w:rsidRPr="003D4EA8" w:rsidRDefault="003D4EA8" w:rsidP="003D4EA8">
      <w:pPr>
        <w:ind w:firstLine="709"/>
        <w:jc w:val="both"/>
        <w:rPr>
          <w:sz w:val="24"/>
        </w:rPr>
      </w:pPr>
      <w:r w:rsidRPr="003D4EA8">
        <w:rPr>
          <w:sz w:val="24"/>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3D4EA8" w:rsidRPr="003D4EA8" w:rsidRDefault="003D4EA8" w:rsidP="003D4EA8">
      <w:pPr>
        <w:ind w:firstLine="709"/>
        <w:jc w:val="both"/>
        <w:rPr>
          <w:sz w:val="24"/>
        </w:rPr>
      </w:pPr>
      <w:r w:rsidRPr="003D4EA8">
        <w:rPr>
          <w:sz w:val="24"/>
        </w:rPr>
        <w:t>8) использование профнастила, сайдинга, металлопрофилей,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3D4EA8" w:rsidRPr="003D4EA8" w:rsidRDefault="003D4EA8" w:rsidP="003D4EA8">
      <w:pPr>
        <w:ind w:firstLine="709"/>
        <w:jc w:val="both"/>
        <w:rPr>
          <w:sz w:val="24"/>
        </w:rPr>
      </w:pPr>
      <w:r w:rsidRPr="003D4EA8">
        <w:rPr>
          <w:sz w:val="24"/>
        </w:rPr>
        <w:t>9) окраска фасадов до восстановления разрушенных или поврежденных архитектурных деталей;</w:t>
      </w:r>
    </w:p>
    <w:p w:rsidR="003D4EA8" w:rsidRPr="003D4EA8" w:rsidRDefault="003D4EA8" w:rsidP="003D4EA8">
      <w:pPr>
        <w:ind w:firstLine="709"/>
        <w:jc w:val="both"/>
        <w:rPr>
          <w:sz w:val="24"/>
        </w:rPr>
      </w:pPr>
      <w:r w:rsidRPr="003D4EA8">
        <w:rPr>
          <w:sz w:val="24"/>
        </w:rPr>
        <w:t>10) частичная окраска фасадов (исключение составляет полная окраска первых этажей зданий);</w:t>
      </w:r>
    </w:p>
    <w:p w:rsidR="003D4EA8" w:rsidRPr="003D4EA8" w:rsidRDefault="003D4EA8" w:rsidP="003D4EA8">
      <w:pPr>
        <w:ind w:firstLine="709"/>
        <w:jc w:val="both"/>
        <w:rPr>
          <w:sz w:val="24"/>
        </w:rPr>
      </w:pPr>
      <w:r w:rsidRPr="003D4EA8">
        <w:rPr>
          <w:sz w:val="24"/>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3D4EA8" w:rsidRPr="003D4EA8" w:rsidRDefault="003D4EA8" w:rsidP="003D4EA8">
      <w:pPr>
        <w:ind w:firstLine="709"/>
        <w:jc w:val="both"/>
        <w:rPr>
          <w:sz w:val="24"/>
        </w:rPr>
      </w:pPr>
      <w:r w:rsidRPr="003D4EA8">
        <w:rPr>
          <w:sz w:val="24"/>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3D4EA8" w:rsidRPr="003D4EA8" w:rsidRDefault="003D4EA8" w:rsidP="003D4EA8">
      <w:pPr>
        <w:ind w:firstLine="709"/>
        <w:jc w:val="both"/>
        <w:rPr>
          <w:sz w:val="24"/>
        </w:rPr>
      </w:pPr>
      <w:r w:rsidRPr="003D4EA8">
        <w:rPr>
          <w:sz w:val="24"/>
        </w:rPr>
        <w:t>13) изменение расположения дверного блока в проёме по отношению к плоскости фасада;</w:t>
      </w:r>
    </w:p>
    <w:p w:rsidR="003D4EA8" w:rsidRPr="003D4EA8" w:rsidRDefault="003D4EA8" w:rsidP="003D4EA8">
      <w:pPr>
        <w:ind w:firstLine="709"/>
        <w:jc w:val="both"/>
        <w:rPr>
          <w:sz w:val="24"/>
        </w:rPr>
      </w:pPr>
      <w:r w:rsidRPr="003D4EA8">
        <w:rPr>
          <w:sz w:val="24"/>
        </w:rPr>
        <w:t>14) некачественное решение швов между оконной и дверной коробкой и проёмом, ухудшающее внешний вид фасада;</w:t>
      </w:r>
    </w:p>
    <w:p w:rsidR="003D4EA8" w:rsidRPr="003D4EA8" w:rsidRDefault="003D4EA8" w:rsidP="003D4EA8">
      <w:pPr>
        <w:ind w:firstLine="709"/>
        <w:jc w:val="both"/>
        <w:rPr>
          <w:sz w:val="24"/>
        </w:rPr>
      </w:pPr>
      <w:r w:rsidRPr="003D4EA8">
        <w:rPr>
          <w:sz w:val="24"/>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3D4EA8" w:rsidRPr="003D4EA8" w:rsidRDefault="003D4EA8" w:rsidP="003D4EA8">
      <w:pPr>
        <w:ind w:firstLine="709"/>
        <w:jc w:val="both"/>
        <w:rPr>
          <w:sz w:val="24"/>
        </w:rPr>
      </w:pPr>
      <w:r w:rsidRPr="003D4EA8">
        <w:rPr>
          <w:sz w:val="24"/>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3D4EA8" w:rsidRPr="003D4EA8" w:rsidRDefault="003D4EA8" w:rsidP="003D4EA8">
      <w:pPr>
        <w:ind w:firstLine="709"/>
        <w:jc w:val="both"/>
        <w:rPr>
          <w:sz w:val="24"/>
        </w:rPr>
      </w:pPr>
      <w:r w:rsidRPr="003D4EA8">
        <w:rPr>
          <w:sz w:val="24"/>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Бронницкого сельского поселения;</w:t>
      </w:r>
    </w:p>
    <w:p w:rsidR="003D4EA8" w:rsidRPr="003D4EA8" w:rsidRDefault="003D4EA8" w:rsidP="003D4EA8">
      <w:pPr>
        <w:ind w:firstLine="709"/>
        <w:jc w:val="both"/>
        <w:rPr>
          <w:sz w:val="24"/>
        </w:rPr>
      </w:pPr>
      <w:r w:rsidRPr="003D4EA8">
        <w:rPr>
          <w:sz w:val="24"/>
        </w:rPr>
        <w:t>18)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3D4EA8" w:rsidRPr="003D4EA8" w:rsidRDefault="003D4EA8" w:rsidP="003D4EA8">
      <w:pPr>
        <w:ind w:firstLine="709"/>
        <w:jc w:val="both"/>
        <w:rPr>
          <w:sz w:val="24"/>
        </w:rPr>
      </w:pPr>
      <w:r w:rsidRPr="003D4EA8">
        <w:rPr>
          <w:sz w:val="24"/>
        </w:rPr>
        <w:lastRenderedPageBreak/>
        <w:t xml:space="preserve">19) вытряхивать бельё, одеяла, ковры с балконов, лоджий, окон и на лестницах домов или бросать какие-либо предметы с них; </w:t>
      </w:r>
    </w:p>
    <w:p w:rsidR="003D4EA8" w:rsidRPr="003D4EA8" w:rsidRDefault="003D4EA8" w:rsidP="003D4EA8">
      <w:pPr>
        <w:ind w:firstLine="709"/>
        <w:jc w:val="both"/>
        <w:rPr>
          <w:sz w:val="24"/>
        </w:rPr>
      </w:pPr>
      <w:r w:rsidRPr="003D4EA8">
        <w:rPr>
          <w:sz w:val="24"/>
        </w:rPr>
        <w:t>20)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3D4EA8" w:rsidRPr="003D4EA8" w:rsidRDefault="003D4EA8" w:rsidP="003D4EA8">
      <w:pPr>
        <w:ind w:firstLine="709"/>
        <w:jc w:val="both"/>
        <w:rPr>
          <w:sz w:val="24"/>
        </w:rPr>
      </w:pPr>
      <w:r w:rsidRPr="003D4EA8">
        <w:rPr>
          <w:sz w:val="24"/>
        </w:rPr>
        <w:t>21) самовольное переоборудование или изменение внешнего вида фасада здания, строения, сооружения либо его элементов;</w:t>
      </w:r>
    </w:p>
    <w:p w:rsidR="003D4EA8" w:rsidRPr="003D4EA8" w:rsidRDefault="003D4EA8" w:rsidP="003D4EA8">
      <w:pPr>
        <w:ind w:firstLine="709"/>
        <w:jc w:val="both"/>
        <w:rPr>
          <w:sz w:val="24"/>
        </w:rPr>
      </w:pPr>
      <w:r w:rsidRPr="003D4EA8">
        <w:rPr>
          <w:sz w:val="24"/>
        </w:rPr>
        <w:t>22) самовольное нанесение на фасады зданий, строений, сооружений надписей, граффити;</w:t>
      </w:r>
    </w:p>
    <w:p w:rsidR="003D4EA8" w:rsidRPr="003D4EA8" w:rsidRDefault="003D4EA8" w:rsidP="003D4EA8">
      <w:pPr>
        <w:ind w:firstLine="709"/>
        <w:jc w:val="both"/>
        <w:rPr>
          <w:sz w:val="24"/>
        </w:rPr>
      </w:pPr>
      <w:r w:rsidRPr="003D4EA8">
        <w:rPr>
          <w:sz w:val="24"/>
        </w:rPr>
        <w:t>23) нарушение установленных требований по размещению вывесок, домовых знаков зданий, строений, сооружений;</w:t>
      </w:r>
    </w:p>
    <w:p w:rsidR="003D4EA8" w:rsidRPr="003D4EA8" w:rsidRDefault="003D4EA8" w:rsidP="003D4EA8">
      <w:pPr>
        <w:ind w:firstLine="709"/>
        <w:jc w:val="both"/>
        <w:rPr>
          <w:sz w:val="24"/>
        </w:rPr>
      </w:pPr>
      <w:r w:rsidRPr="003D4EA8">
        <w:rPr>
          <w:sz w:val="24"/>
        </w:rPr>
        <w:t>24)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3D4EA8" w:rsidRPr="003D4EA8" w:rsidRDefault="003D4EA8" w:rsidP="003D4EA8">
      <w:pPr>
        <w:ind w:firstLine="709"/>
        <w:jc w:val="both"/>
        <w:rPr>
          <w:sz w:val="24"/>
        </w:rPr>
      </w:pPr>
      <w:r w:rsidRPr="003D4EA8">
        <w:rPr>
          <w:sz w:val="24"/>
        </w:rPr>
        <w:t>25) бросать мусор, складировать его в неустановленных местах;</w:t>
      </w:r>
    </w:p>
    <w:p w:rsidR="003D4EA8" w:rsidRPr="003D4EA8" w:rsidRDefault="003D4EA8" w:rsidP="003D4EA8">
      <w:pPr>
        <w:ind w:firstLine="709"/>
        <w:jc w:val="both"/>
        <w:rPr>
          <w:sz w:val="24"/>
        </w:rPr>
      </w:pPr>
      <w:r w:rsidRPr="003D4EA8">
        <w:rPr>
          <w:sz w:val="24"/>
        </w:rPr>
        <w:t>26) нарушать, засыпать и засорять водоотводные канавы на прилегающих территориях;</w:t>
      </w:r>
    </w:p>
    <w:p w:rsidR="003D4EA8" w:rsidRPr="003D4EA8" w:rsidRDefault="003D4EA8" w:rsidP="003D4EA8">
      <w:pPr>
        <w:ind w:firstLine="709"/>
        <w:jc w:val="both"/>
        <w:rPr>
          <w:sz w:val="24"/>
        </w:rPr>
      </w:pPr>
      <w:r w:rsidRPr="003D4EA8">
        <w:rPr>
          <w:sz w:val="24"/>
        </w:rPr>
        <w:t>27) размещать бытовые отходы, мусор на территории земельного участка;</w:t>
      </w:r>
    </w:p>
    <w:p w:rsidR="003D4EA8" w:rsidRPr="003D4EA8" w:rsidRDefault="003D4EA8" w:rsidP="003D4EA8">
      <w:pPr>
        <w:ind w:firstLine="709"/>
        <w:jc w:val="both"/>
        <w:rPr>
          <w:sz w:val="24"/>
        </w:rPr>
      </w:pPr>
      <w:r w:rsidRPr="003D4EA8">
        <w:rPr>
          <w:sz w:val="24"/>
        </w:rPr>
        <w:t>28) переносить заборы, перегораживать, самовольно возводить постройки, устанавливать ворота и калитки на общественных проходах и прогонах;</w:t>
      </w:r>
    </w:p>
    <w:p w:rsidR="003D4EA8" w:rsidRPr="003D4EA8" w:rsidRDefault="003D4EA8" w:rsidP="003D4EA8">
      <w:pPr>
        <w:ind w:firstLine="709"/>
        <w:jc w:val="both"/>
        <w:rPr>
          <w:sz w:val="24"/>
        </w:rPr>
      </w:pPr>
      <w:r w:rsidRPr="003D4EA8">
        <w:rPr>
          <w:sz w:val="24"/>
        </w:rPr>
        <w:t>29) самовольное строительство хозяйственных и вспомогательных построек (дровяных сараев, будок, гаражей, голубятен и пр.) на дворовых, придомовых территориях.</w:t>
      </w:r>
    </w:p>
    <w:p w:rsidR="003D4EA8" w:rsidRPr="003D4EA8" w:rsidRDefault="003D4EA8" w:rsidP="003D4EA8">
      <w:pPr>
        <w:ind w:firstLine="709"/>
        <w:jc w:val="both"/>
        <w:rPr>
          <w:sz w:val="24"/>
        </w:rPr>
      </w:pPr>
      <w:r w:rsidRPr="003D4EA8">
        <w:rPr>
          <w:sz w:val="24"/>
        </w:rPr>
        <w:t>8.13.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3D4EA8" w:rsidRPr="003D4EA8" w:rsidRDefault="003D4EA8" w:rsidP="003D4EA8">
      <w:pPr>
        <w:ind w:firstLine="709"/>
        <w:jc w:val="both"/>
        <w:rPr>
          <w:sz w:val="24"/>
        </w:rPr>
      </w:pPr>
      <w:r w:rsidRPr="003D4EA8">
        <w:rPr>
          <w:sz w:val="24"/>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3D4EA8" w:rsidRPr="003D4EA8" w:rsidRDefault="003D4EA8" w:rsidP="003D4EA8">
      <w:pPr>
        <w:ind w:firstLine="709"/>
        <w:jc w:val="both"/>
        <w:rPr>
          <w:sz w:val="24"/>
        </w:rPr>
      </w:pPr>
      <w:r w:rsidRPr="003D4EA8">
        <w:rPr>
          <w:sz w:val="24"/>
        </w:rPr>
        <w:t>8.14. Допускается:</w:t>
      </w:r>
    </w:p>
    <w:p w:rsidR="003D4EA8" w:rsidRPr="003D4EA8" w:rsidRDefault="003D4EA8" w:rsidP="003D4EA8">
      <w:pPr>
        <w:ind w:firstLine="709"/>
        <w:jc w:val="both"/>
        <w:rPr>
          <w:sz w:val="24"/>
        </w:rPr>
      </w:pPr>
      <w:r w:rsidRPr="003D4EA8">
        <w:rPr>
          <w:sz w:val="24"/>
        </w:rPr>
        <w:t>1) установка информационных стендов при входах в подъезды;</w:t>
      </w:r>
    </w:p>
    <w:p w:rsidR="003D4EA8" w:rsidRPr="003D4EA8" w:rsidRDefault="003D4EA8" w:rsidP="003D4EA8">
      <w:pPr>
        <w:ind w:firstLine="709"/>
        <w:jc w:val="both"/>
        <w:rPr>
          <w:sz w:val="24"/>
        </w:rPr>
      </w:pPr>
      <w:r w:rsidRPr="003D4EA8">
        <w:rPr>
          <w:sz w:val="24"/>
        </w:rPr>
        <w:t>2) размещение антенн и кабелей систем коллективного приёма эфирного телевидения на кровле зданий в соответствии с проектным решением.</w:t>
      </w:r>
    </w:p>
    <w:p w:rsidR="003D4EA8" w:rsidRPr="003D4EA8" w:rsidRDefault="003D4EA8" w:rsidP="003D4EA8">
      <w:pPr>
        <w:ind w:firstLine="709"/>
        <w:jc w:val="both"/>
        <w:rPr>
          <w:sz w:val="24"/>
        </w:rPr>
      </w:pPr>
      <w:r w:rsidRPr="003D4EA8">
        <w:rPr>
          <w:sz w:val="24"/>
        </w:rPr>
        <w:t>8.18. Иные вопросы благоустройства зданий, строений, сооружений и земельных участков, на которых они расположены, не урегулированные настоящими Правилами, регулируются нормативными правовыми актами администрации Бронницкого сельского поселения, если иное не установлено законодательством.</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III. Особенности содержания отдельных элементов благоустройства</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9. Установка и содержание малых архитектурных форм</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9.1. На территориях общественно-деловых, жилых и рекреационных зон устанавливаются малые архитектурные формы.</w:t>
      </w:r>
    </w:p>
    <w:p w:rsidR="003D4EA8" w:rsidRPr="003D4EA8" w:rsidRDefault="003D4EA8" w:rsidP="003D4EA8">
      <w:pPr>
        <w:ind w:firstLine="709"/>
        <w:jc w:val="both"/>
        <w:rPr>
          <w:sz w:val="24"/>
        </w:rPr>
      </w:pPr>
      <w:r w:rsidRPr="003D4EA8">
        <w:rPr>
          <w:sz w:val="24"/>
        </w:rPr>
        <w:t>9.2. К установке малых архитектурных форм предъявляются следующие требования:</w:t>
      </w:r>
    </w:p>
    <w:p w:rsidR="003D4EA8" w:rsidRPr="003D4EA8" w:rsidRDefault="003D4EA8" w:rsidP="003D4EA8">
      <w:pPr>
        <w:ind w:firstLine="709"/>
        <w:jc w:val="both"/>
        <w:rPr>
          <w:sz w:val="24"/>
        </w:rPr>
      </w:pPr>
      <w:proofErr w:type="gramStart"/>
      <w:r w:rsidRPr="003D4EA8">
        <w:rPr>
          <w:sz w:val="24"/>
        </w:rPr>
        <w:t>а</w:t>
      </w:r>
      <w:proofErr w:type="gramEnd"/>
      <w:r w:rsidRPr="003D4EA8">
        <w:rPr>
          <w:sz w:val="24"/>
        </w:rPr>
        <w:t>) соответствие характеру архитектурного и ландшафтного окружения элементов благоустройства территории;</w:t>
      </w:r>
    </w:p>
    <w:p w:rsidR="003D4EA8" w:rsidRPr="003D4EA8" w:rsidRDefault="003D4EA8" w:rsidP="003D4EA8">
      <w:pPr>
        <w:ind w:firstLine="709"/>
        <w:jc w:val="both"/>
        <w:rPr>
          <w:sz w:val="24"/>
        </w:rPr>
      </w:pPr>
      <w:proofErr w:type="gramStart"/>
      <w:r w:rsidRPr="003D4EA8">
        <w:rPr>
          <w:sz w:val="24"/>
        </w:rPr>
        <w:t>б</w:t>
      </w:r>
      <w:proofErr w:type="gramEnd"/>
      <w:r w:rsidRPr="003D4EA8">
        <w:rPr>
          <w:sz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3D4EA8" w:rsidRPr="003D4EA8" w:rsidRDefault="003D4EA8" w:rsidP="003D4EA8">
      <w:pPr>
        <w:ind w:firstLine="709"/>
        <w:jc w:val="both"/>
        <w:rPr>
          <w:sz w:val="24"/>
        </w:rPr>
      </w:pPr>
      <w:proofErr w:type="gramStart"/>
      <w:r w:rsidRPr="003D4EA8">
        <w:rPr>
          <w:sz w:val="24"/>
        </w:rPr>
        <w:t>в</w:t>
      </w:r>
      <w:proofErr w:type="gramEnd"/>
      <w:r w:rsidRPr="003D4EA8">
        <w:rPr>
          <w:sz w:val="24"/>
        </w:rPr>
        <w:t>) эстетичность, функциональность, прочность, надежность, безопасность</w:t>
      </w:r>
    </w:p>
    <w:p w:rsidR="003D4EA8" w:rsidRPr="003D4EA8" w:rsidRDefault="003D4EA8" w:rsidP="003D4EA8">
      <w:pPr>
        <w:ind w:firstLine="709"/>
        <w:jc w:val="both"/>
        <w:rPr>
          <w:sz w:val="24"/>
        </w:rPr>
      </w:pPr>
      <w:proofErr w:type="gramStart"/>
      <w:r w:rsidRPr="003D4EA8">
        <w:rPr>
          <w:sz w:val="24"/>
        </w:rPr>
        <w:t>конструкции</w:t>
      </w:r>
      <w:proofErr w:type="gramEnd"/>
      <w:r w:rsidRPr="003D4EA8">
        <w:rPr>
          <w:sz w:val="24"/>
        </w:rPr>
        <w:t>;</w:t>
      </w:r>
    </w:p>
    <w:p w:rsidR="003D4EA8" w:rsidRPr="003D4EA8" w:rsidRDefault="003D4EA8" w:rsidP="003D4EA8">
      <w:pPr>
        <w:ind w:firstLine="709"/>
        <w:jc w:val="both"/>
        <w:rPr>
          <w:sz w:val="24"/>
        </w:rPr>
      </w:pPr>
      <w:proofErr w:type="gramStart"/>
      <w:r w:rsidRPr="003D4EA8">
        <w:rPr>
          <w:sz w:val="24"/>
        </w:rPr>
        <w:t>г</w:t>
      </w:r>
      <w:proofErr w:type="gramEnd"/>
      <w:r w:rsidRPr="003D4EA8">
        <w:rPr>
          <w:sz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 </w:t>
      </w:r>
    </w:p>
    <w:p w:rsidR="003D4EA8" w:rsidRPr="003D4EA8" w:rsidRDefault="003D4EA8" w:rsidP="003D4EA8">
      <w:pPr>
        <w:ind w:firstLine="709"/>
        <w:jc w:val="both"/>
        <w:rPr>
          <w:sz w:val="24"/>
        </w:rPr>
      </w:pPr>
      <w:proofErr w:type="gramStart"/>
      <w:r w:rsidRPr="003D4EA8">
        <w:rPr>
          <w:sz w:val="24"/>
        </w:rPr>
        <w:lastRenderedPageBreak/>
        <w:t>д</w:t>
      </w:r>
      <w:proofErr w:type="gramEnd"/>
      <w:r w:rsidRPr="003D4EA8">
        <w:rPr>
          <w:sz w:val="24"/>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или газон;</w:t>
      </w:r>
    </w:p>
    <w:p w:rsidR="003D4EA8" w:rsidRPr="003D4EA8" w:rsidRDefault="003D4EA8" w:rsidP="003D4EA8">
      <w:pPr>
        <w:ind w:firstLine="709"/>
        <w:jc w:val="both"/>
        <w:rPr>
          <w:sz w:val="24"/>
        </w:rPr>
      </w:pPr>
      <w:proofErr w:type="gramStart"/>
      <w:r w:rsidRPr="003D4EA8">
        <w:rPr>
          <w:sz w:val="24"/>
        </w:rPr>
        <w:t>е</w:t>
      </w:r>
      <w:proofErr w:type="gramEnd"/>
      <w:r w:rsidRPr="003D4EA8">
        <w:rPr>
          <w:sz w:val="24"/>
        </w:rPr>
        <w:t>) малые архитектурные формы должны находиться в исправном состоянии, окрашиваться по мере истирания покрытия;</w:t>
      </w:r>
    </w:p>
    <w:p w:rsidR="003D4EA8" w:rsidRPr="003D4EA8" w:rsidRDefault="003D4EA8" w:rsidP="003D4EA8">
      <w:pPr>
        <w:ind w:firstLine="709"/>
        <w:jc w:val="both"/>
        <w:rPr>
          <w:sz w:val="24"/>
        </w:rPr>
      </w:pPr>
      <w:r w:rsidRPr="003D4EA8">
        <w:rPr>
          <w:sz w:val="24"/>
        </w:rPr>
        <w:t>9.3. Устанавливаемые малые архитектурные формы могут быть стационарными и мобильными, при этом конструктивные решения малых архитектурных форм должны обеспечивать их устойчивость и безопасность пользования. При изготовлении малых архитектурных форм должны использоваться традиционные материалы: дерево, естественный камень, кирпич, металл и прочие. Места размещения малых архитектурных форм, их количество определяются по согласованию с Администрацией поселения. Порядок и сроки получения разрешения определяются постановлением администрации Бронницкого сельского поселения.</w:t>
      </w:r>
    </w:p>
    <w:p w:rsidR="003D4EA8" w:rsidRPr="003D4EA8" w:rsidRDefault="003D4EA8" w:rsidP="003D4EA8">
      <w:pPr>
        <w:ind w:firstLine="709"/>
        <w:jc w:val="both"/>
        <w:rPr>
          <w:sz w:val="24"/>
        </w:rPr>
      </w:pPr>
      <w:r w:rsidRPr="003D4EA8">
        <w:rPr>
          <w:sz w:val="24"/>
        </w:rPr>
        <w:t xml:space="preserve">9.4. Малые архитектурные формы могут изготавливаться по особым проектам. </w:t>
      </w:r>
    </w:p>
    <w:p w:rsidR="003D4EA8" w:rsidRPr="003D4EA8" w:rsidRDefault="003D4EA8" w:rsidP="003D4EA8">
      <w:pPr>
        <w:ind w:firstLine="709"/>
        <w:jc w:val="both"/>
        <w:rPr>
          <w:sz w:val="24"/>
        </w:rPr>
      </w:pPr>
      <w:r w:rsidRPr="003D4EA8">
        <w:rPr>
          <w:sz w:val="24"/>
        </w:rPr>
        <w:t xml:space="preserve">9.5. Установка малых архитектурных форм при новом строительстве </w:t>
      </w:r>
    </w:p>
    <w:p w:rsidR="003D4EA8" w:rsidRPr="003D4EA8" w:rsidRDefault="003D4EA8" w:rsidP="003D4EA8">
      <w:pPr>
        <w:ind w:firstLine="709"/>
        <w:jc w:val="both"/>
        <w:rPr>
          <w:sz w:val="24"/>
        </w:rPr>
      </w:pPr>
      <w:r w:rsidRPr="003D4EA8">
        <w:rPr>
          <w:sz w:val="24"/>
        </w:rPr>
        <w:t>(</w:t>
      </w:r>
      <w:proofErr w:type="gramStart"/>
      <w:r w:rsidRPr="003D4EA8">
        <w:rPr>
          <w:sz w:val="24"/>
        </w:rPr>
        <w:t>в</w:t>
      </w:r>
      <w:proofErr w:type="gramEnd"/>
      <w:r w:rsidRPr="003D4EA8">
        <w:rPr>
          <w:sz w:val="24"/>
        </w:rPr>
        <w:t xml:space="preserve"> границах застраиваемого участка) осуществляется заказчиком в соответствии с утвержденной проектно-сметной документацией. </w:t>
      </w:r>
    </w:p>
    <w:p w:rsidR="003D4EA8" w:rsidRPr="003D4EA8" w:rsidRDefault="003D4EA8" w:rsidP="000D33A6">
      <w:pPr>
        <w:ind w:firstLine="709"/>
        <w:jc w:val="both"/>
        <w:rPr>
          <w:sz w:val="24"/>
        </w:rPr>
      </w:pPr>
      <w:r w:rsidRPr="003D4EA8">
        <w:rPr>
          <w:sz w:val="24"/>
        </w:rPr>
        <w:t>9.6. Ответственность за содержание и ремонт малых архитектурных форм несут их собственники (владельцы). Ремонт и окраска малых архитектурных форм осуществляются до 1 мая текущего года.</w:t>
      </w:r>
      <w:r w:rsidRPr="003D4EA8">
        <w:rPr>
          <w:sz w:val="24"/>
        </w:rPr>
        <w:tab/>
      </w:r>
    </w:p>
    <w:p w:rsidR="003D4EA8" w:rsidRDefault="003D4EA8" w:rsidP="00CF2BA8">
      <w:pPr>
        <w:ind w:firstLine="709"/>
        <w:jc w:val="both"/>
        <w:rPr>
          <w:sz w:val="24"/>
        </w:rPr>
      </w:pPr>
      <w:r w:rsidRPr="003D4EA8">
        <w:rPr>
          <w:sz w:val="24"/>
        </w:rPr>
        <w:tab/>
      </w:r>
    </w:p>
    <w:p w:rsidR="00CF2BA8" w:rsidRDefault="00CF2BA8" w:rsidP="00CF2BA8">
      <w:pPr>
        <w:ind w:firstLine="709"/>
        <w:jc w:val="both"/>
        <w:rPr>
          <w:sz w:val="24"/>
        </w:rPr>
      </w:pPr>
      <w:r w:rsidRPr="00CF2BA8">
        <w:rPr>
          <w:sz w:val="24"/>
        </w:rPr>
        <w:t>10. Освещение территории</w:t>
      </w:r>
    </w:p>
    <w:p w:rsidR="00CF2BA8" w:rsidRPr="00CF2BA8" w:rsidRDefault="00CF2BA8" w:rsidP="00CF2BA8">
      <w:pPr>
        <w:ind w:firstLine="709"/>
        <w:jc w:val="both"/>
        <w:rPr>
          <w:sz w:val="24"/>
        </w:rPr>
      </w:pPr>
    </w:p>
    <w:p w:rsidR="00CF2BA8" w:rsidRPr="00CF2BA8" w:rsidRDefault="00CF2BA8" w:rsidP="00CF2BA8">
      <w:pPr>
        <w:ind w:firstLine="709"/>
        <w:jc w:val="both"/>
        <w:rPr>
          <w:sz w:val="24"/>
        </w:rPr>
      </w:pPr>
      <w:r w:rsidRPr="00CF2BA8">
        <w:rPr>
          <w:sz w:val="24"/>
        </w:rPr>
        <w:t>10.1. 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обеспечения комфортной среды для общения в местах притяжения людей.</w:t>
      </w:r>
    </w:p>
    <w:p w:rsidR="00CF2BA8" w:rsidRPr="00CF2BA8" w:rsidRDefault="00CF2BA8" w:rsidP="00CF2BA8">
      <w:pPr>
        <w:ind w:firstLine="709"/>
        <w:jc w:val="both"/>
        <w:rPr>
          <w:sz w:val="24"/>
        </w:rPr>
      </w:pPr>
      <w:r w:rsidRPr="00CF2BA8">
        <w:rPr>
          <w:sz w:val="24"/>
        </w:rPr>
        <w:t>10.2.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CF2BA8" w:rsidRPr="00CF2BA8" w:rsidRDefault="00CF2BA8" w:rsidP="00CF2BA8">
      <w:pPr>
        <w:ind w:firstLine="709"/>
        <w:jc w:val="both"/>
        <w:rPr>
          <w:sz w:val="24"/>
        </w:rPr>
      </w:pPr>
      <w:r w:rsidRPr="00CF2BA8">
        <w:rPr>
          <w:sz w:val="24"/>
        </w:rPr>
        <w:t>10.3. Принципы устройства элементов наружного освещения:</w:t>
      </w:r>
    </w:p>
    <w:p w:rsidR="00CF2BA8" w:rsidRPr="00CF2BA8" w:rsidRDefault="00CF2BA8" w:rsidP="00CF2BA8">
      <w:pPr>
        <w:ind w:firstLine="709"/>
        <w:jc w:val="both"/>
        <w:rPr>
          <w:sz w:val="24"/>
        </w:rPr>
      </w:pPr>
      <w:proofErr w:type="gramStart"/>
      <w:r w:rsidRPr="00CF2BA8">
        <w:rPr>
          <w:sz w:val="24"/>
        </w:rPr>
        <w:t>а</w:t>
      </w:r>
      <w:proofErr w:type="gramEnd"/>
      <w:r w:rsidRPr="00CF2BA8">
        <w:rPr>
          <w:sz w:val="24"/>
        </w:rPr>
        <w:t>) единое решение наружного освещения в границах объекта благоустройства;</w:t>
      </w:r>
    </w:p>
    <w:p w:rsidR="00CF2BA8" w:rsidRPr="00CF2BA8" w:rsidRDefault="00CF2BA8" w:rsidP="00CF2BA8">
      <w:pPr>
        <w:ind w:firstLine="709"/>
        <w:jc w:val="both"/>
        <w:rPr>
          <w:sz w:val="24"/>
        </w:rPr>
      </w:pPr>
      <w:proofErr w:type="gramStart"/>
      <w:r w:rsidRPr="00CF2BA8">
        <w:rPr>
          <w:sz w:val="24"/>
        </w:rPr>
        <w:t>б</w:t>
      </w:r>
      <w:proofErr w:type="gramEnd"/>
      <w:r w:rsidRPr="00CF2BA8">
        <w:rPr>
          <w:sz w:val="24"/>
        </w:rPr>
        <w:t>) уровень освещенности территории населенного пункта,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CF2BA8" w:rsidRPr="00CF2BA8" w:rsidRDefault="00CF2BA8" w:rsidP="00CF2BA8">
      <w:pPr>
        <w:ind w:firstLine="709"/>
        <w:jc w:val="both"/>
        <w:rPr>
          <w:sz w:val="24"/>
        </w:rPr>
      </w:pPr>
      <w:proofErr w:type="gramStart"/>
      <w:r w:rsidRPr="00CF2BA8">
        <w:rPr>
          <w:sz w:val="24"/>
        </w:rPr>
        <w:t>в</w:t>
      </w:r>
      <w:proofErr w:type="gramEnd"/>
      <w:r w:rsidRPr="00CF2BA8">
        <w:rPr>
          <w:sz w:val="24"/>
        </w:rPr>
        <w:t>) соответствие архитектурно-художественного решения устройств наружного освещения характеру окружения;</w:t>
      </w:r>
    </w:p>
    <w:p w:rsidR="00CF2BA8" w:rsidRPr="00CF2BA8" w:rsidRDefault="00CF2BA8" w:rsidP="00CF2BA8">
      <w:pPr>
        <w:ind w:firstLine="709"/>
        <w:jc w:val="both"/>
        <w:rPr>
          <w:sz w:val="24"/>
        </w:rPr>
      </w:pPr>
      <w:proofErr w:type="gramStart"/>
      <w:r w:rsidRPr="00CF2BA8">
        <w:rPr>
          <w:sz w:val="24"/>
        </w:rPr>
        <w:t>г</w:t>
      </w:r>
      <w:proofErr w:type="gramEnd"/>
      <w:r w:rsidRPr="00CF2BA8">
        <w:rPr>
          <w:sz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F2BA8" w:rsidRPr="00CF2BA8" w:rsidRDefault="00CF2BA8" w:rsidP="00CF2BA8">
      <w:pPr>
        <w:ind w:firstLine="709"/>
        <w:jc w:val="both"/>
        <w:rPr>
          <w:sz w:val="24"/>
        </w:rPr>
      </w:pPr>
      <w:proofErr w:type="gramStart"/>
      <w:r w:rsidRPr="00CF2BA8">
        <w:rPr>
          <w:sz w:val="24"/>
        </w:rPr>
        <w:t>д</w:t>
      </w:r>
      <w:proofErr w:type="gramEnd"/>
      <w:r w:rsidRPr="00CF2BA8">
        <w:rPr>
          <w:sz w:val="24"/>
        </w:rPr>
        <w:t xml:space="preserve">) экономичность и </w:t>
      </w:r>
      <w:proofErr w:type="spellStart"/>
      <w:r w:rsidRPr="00CF2BA8">
        <w:rPr>
          <w:sz w:val="24"/>
        </w:rPr>
        <w:t>энергоэффективность</w:t>
      </w:r>
      <w:proofErr w:type="spellEnd"/>
      <w:r w:rsidRPr="00CF2BA8">
        <w:rPr>
          <w:sz w:val="24"/>
        </w:rPr>
        <w:t xml:space="preserve"> применяемых установок, рациональное распределение и использование электроэнергии;</w:t>
      </w:r>
    </w:p>
    <w:p w:rsidR="00CF2BA8" w:rsidRPr="00CF2BA8" w:rsidRDefault="00CF2BA8" w:rsidP="00CF2BA8">
      <w:pPr>
        <w:ind w:firstLine="709"/>
        <w:jc w:val="both"/>
        <w:rPr>
          <w:sz w:val="24"/>
        </w:rPr>
      </w:pPr>
      <w:proofErr w:type="gramStart"/>
      <w:r w:rsidRPr="00CF2BA8">
        <w:rPr>
          <w:sz w:val="24"/>
        </w:rPr>
        <w:t>е</w:t>
      </w:r>
      <w:proofErr w:type="gramEnd"/>
      <w:r w:rsidRPr="00CF2BA8">
        <w:rPr>
          <w:sz w:val="24"/>
        </w:rPr>
        <w:t>) эстетика элементов осветительных установок, их дизайн, качество материалов и изделий с учетом восприятия в дневное и ночное время;</w:t>
      </w:r>
    </w:p>
    <w:p w:rsidR="00CF2BA8" w:rsidRPr="00CF2BA8" w:rsidRDefault="00CF2BA8" w:rsidP="00CF2BA8">
      <w:pPr>
        <w:ind w:firstLine="709"/>
        <w:jc w:val="both"/>
        <w:rPr>
          <w:sz w:val="24"/>
        </w:rPr>
      </w:pPr>
      <w:proofErr w:type="gramStart"/>
      <w:r w:rsidRPr="00CF2BA8">
        <w:rPr>
          <w:sz w:val="24"/>
        </w:rPr>
        <w:t>ж</w:t>
      </w:r>
      <w:proofErr w:type="gramEnd"/>
      <w:r w:rsidRPr="00CF2BA8">
        <w:rPr>
          <w:sz w:val="24"/>
        </w:rPr>
        <w:t>) удобство обслуживания и управления при разных режимах работы установок.</w:t>
      </w:r>
    </w:p>
    <w:p w:rsidR="00CF2BA8" w:rsidRPr="00CF2BA8" w:rsidRDefault="00CF2BA8" w:rsidP="00CF2BA8">
      <w:pPr>
        <w:ind w:firstLine="709"/>
        <w:jc w:val="both"/>
        <w:rPr>
          <w:sz w:val="24"/>
        </w:rPr>
      </w:pPr>
      <w:r w:rsidRPr="00CF2BA8">
        <w:rPr>
          <w:sz w:val="24"/>
        </w:rPr>
        <w:t>10.4. Основными типами устройств декоративного наружного освещения являются:</w:t>
      </w:r>
    </w:p>
    <w:p w:rsidR="00CF2BA8" w:rsidRPr="00CF2BA8" w:rsidRDefault="00CF2BA8" w:rsidP="00CF2BA8">
      <w:pPr>
        <w:ind w:firstLine="709"/>
        <w:jc w:val="both"/>
        <w:rPr>
          <w:sz w:val="24"/>
        </w:rPr>
      </w:pPr>
      <w:proofErr w:type="gramStart"/>
      <w:r w:rsidRPr="00CF2BA8">
        <w:rPr>
          <w:sz w:val="24"/>
        </w:rPr>
        <w:t>а</w:t>
      </w:r>
      <w:proofErr w:type="gramEnd"/>
      <w:r w:rsidRPr="00CF2BA8">
        <w:rPr>
          <w:sz w:val="24"/>
        </w:rPr>
        <w:t>) светильники на вертикальных стойках;</w:t>
      </w:r>
    </w:p>
    <w:p w:rsidR="00CF2BA8" w:rsidRPr="00CF2BA8" w:rsidRDefault="00CF2BA8" w:rsidP="00CF2BA8">
      <w:pPr>
        <w:ind w:firstLine="709"/>
        <w:jc w:val="both"/>
        <w:rPr>
          <w:sz w:val="24"/>
        </w:rPr>
      </w:pPr>
      <w:proofErr w:type="gramStart"/>
      <w:r w:rsidRPr="00CF2BA8">
        <w:rPr>
          <w:sz w:val="24"/>
        </w:rPr>
        <w:t>б</w:t>
      </w:r>
      <w:proofErr w:type="gramEnd"/>
      <w:r w:rsidRPr="00CF2BA8">
        <w:rPr>
          <w:sz w:val="24"/>
        </w:rPr>
        <w:t>) прожектора;</w:t>
      </w:r>
    </w:p>
    <w:p w:rsidR="00CF2BA8" w:rsidRPr="00CF2BA8" w:rsidRDefault="00CF2BA8" w:rsidP="00CF2BA8">
      <w:pPr>
        <w:ind w:firstLine="709"/>
        <w:jc w:val="both"/>
        <w:rPr>
          <w:sz w:val="24"/>
        </w:rPr>
      </w:pPr>
      <w:proofErr w:type="gramStart"/>
      <w:r w:rsidRPr="00CF2BA8">
        <w:rPr>
          <w:sz w:val="24"/>
        </w:rPr>
        <w:t>в</w:t>
      </w:r>
      <w:proofErr w:type="gramEnd"/>
      <w:r w:rsidRPr="00CF2BA8">
        <w:rPr>
          <w:sz w:val="24"/>
        </w:rPr>
        <w:t>) декоративные торшеры;</w:t>
      </w:r>
    </w:p>
    <w:p w:rsidR="00CF2BA8" w:rsidRPr="00CF2BA8" w:rsidRDefault="00CF2BA8" w:rsidP="00CF2BA8">
      <w:pPr>
        <w:ind w:firstLine="709"/>
        <w:jc w:val="both"/>
        <w:rPr>
          <w:sz w:val="24"/>
        </w:rPr>
      </w:pPr>
      <w:proofErr w:type="gramStart"/>
      <w:r w:rsidRPr="00CF2BA8">
        <w:rPr>
          <w:sz w:val="24"/>
        </w:rPr>
        <w:t>г</w:t>
      </w:r>
      <w:proofErr w:type="gramEnd"/>
      <w:r w:rsidRPr="00CF2BA8">
        <w:rPr>
          <w:sz w:val="24"/>
        </w:rPr>
        <w:t>) настенные светильники;</w:t>
      </w:r>
    </w:p>
    <w:p w:rsidR="00CF2BA8" w:rsidRPr="00CF2BA8" w:rsidRDefault="00CF2BA8" w:rsidP="00CF2BA8">
      <w:pPr>
        <w:ind w:firstLine="709"/>
        <w:jc w:val="both"/>
        <w:rPr>
          <w:sz w:val="24"/>
        </w:rPr>
      </w:pPr>
      <w:proofErr w:type="gramStart"/>
      <w:r w:rsidRPr="00CF2BA8">
        <w:rPr>
          <w:sz w:val="24"/>
        </w:rPr>
        <w:t>д</w:t>
      </w:r>
      <w:proofErr w:type="gramEnd"/>
      <w:r w:rsidRPr="00CF2BA8">
        <w:rPr>
          <w:sz w:val="24"/>
        </w:rPr>
        <w:t>) газонные светильники;</w:t>
      </w:r>
    </w:p>
    <w:p w:rsidR="00CF2BA8" w:rsidRPr="00CF2BA8" w:rsidRDefault="00CF2BA8" w:rsidP="00CF2BA8">
      <w:pPr>
        <w:ind w:firstLine="709"/>
        <w:jc w:val="both"/>
        <w:rPr>
          <w:sz w:val="24"/>
        </w:rPr>
      </w:pPr>
      <w:proofErr w:type="gramStart"/>
      <w:r w:rsidRPr="00CF2BA8">
        <w:rPr>
          <w:sz w:val="24"/>
        </w:rPr>
        <w:t>е</w:t>
      </w:r>
      <w:proofErr w:type="gramEnd"/>
      <w:r w:rsidRPr="00CF2BA8">
        <w:rPr>
          <w:sz w:val="24"/>
        </w:rPr>
        <w:t>) устройства линейной и ленточной подсветки;</w:t>
      </w:r>
    </w:p>
    <w:p w:rsidR="00CF2BA8" w:rsidRPr="00CF2BA8" w:rsidRDefault="00CF2BA8" w:rsidP="00CF2BA8">
      <w:pPr>
        <w:ind w:firstLine="709"/>
        <w:jc w:val="both"/>
        <w:rPr>
          <w:sz w:val="24"/>
        </w:rPr>
      </w:pPr>
      <w:proofErr w:type="gramStart"/>
      <w:r w:rsidRPr="00CF2BA8">
        <w:rPr>
          <w:sz w:val="24"/>
        </w:rPr>
        <w:lastRenderedPageBreak/>
        <w:t>ж</w:t>
      </w:r>
      <w:proofErr w:type="gramEnd"/>
      <w:r w:rsidRPr="00CF2BA8">
        <w:rPr>
          <w:sz w:val="24"/>
        </w:rPr>
        <w:t>) встроенные светильники (в том числе: в поверхность земли, ступеней).</w:t>
      </w:r>
    </w:p>
    <w:p w:rsidR="00CF2BA8" w:rsidRPr="00CF2BA8" w:rsidRDefault="00CF2BA8" w:rsidP="00CF2BA8">
      <w:pPr>
        <w:ind w:firstLine="709"/>
        <w:jc w:val="both"/>
        <w:rPr>
          <w:sz w:val="24"/>
        </w:rPr>
      </w:pPr>
      <w:r w:rsidRPr="00CF2BA8">
        <w:rPr>
          <w:sz w:val="24"/>
        </w:rPr>
        <w:t>10.5. Освещение может быть функциональное, архитектурное и информационное.</w:t>
      </w:r>
    </w:p>
    <w:p w:rsidR="00CF2BA8" w:rsidRPr="00CF2BA8" w:rsidRDefault="00CF2BA8" w:rsidP="00CF2BA8">
      <w:pPr>
        <w:ind w:firstLine="709"/>
        <w:jc w:val="both"/>
        <w:rPr>
          <w:sz w:val="24"/>
        </w:rPr>
      </w:pPr>
      <w:r w:rsidRPr="00CF2BA8">
        <w:rPr>
          <w:sz w:val="24"/>
        </w:rPr>
        <w:t xml:space="preserve">10.6. 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CF2BA8" w:rsidRPr="00CF2BA8" w:rsidRDefault="00CF2BA8" w:rsidP="00CF2BA8">
      <w:pPr>
        <w:ind w:firstLine="709"/>
        <w:jc w:val="both"/>
        <w:rPr>
          <w:sz w:val="24"/>
        </w:rPr>
      </w:pPr>
      <w:r w:rsidRPr="00CF2BA8">
        <w:rPr>
          <w:sz w:val="24"/>
        </w:rPr>
        <w:t>10.7.</w:t>
      </w:r>
      <w:r w:rsidRPr="00CF2BA8">
        <w:rPr>
          <w:sz w:val="24"/>
        </w:rPr>
        <w:tab/>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CF2BA8" w:rsidRPr="00CF2BA8" w:rsidRDefault="00CF2BA8" w:rsidP="00CF2BA8">
      <w:pPr>
        <w:ind w:firstLine="709"/>
        <w:jc w:val="both"/>
        <w:rPr>
          <w:sz w:val="24"/>
        </w:rPr>
      </w:pPr>
      <w:r w:rsidRPr="00CF2BA8">
        <w:rPr>
          <w:sz w:val="24"/>
        </w:rPr>
        <w:t>10.8.</w:t>
      </w:r>
      <w:r w:rsidRPr="00CF2BA8">
        <w:rPr>
          <w:sz w:val="24"/>
        </w:rPr>
        <w:tab/>
      </w:r>
      <w:proofErr w:type="spellStart"/>
      <w:r w:rsidRPr="00CF2BA8">
        <w:rPr>
          <w:sz w:val="24"/>
        </w:rPr>
        <w:t>Высокомачтовые</w:t>
      </w:r>
      <w:proofErr w:type="spellEnd"/>
      <w:r w:rsidRPr="00CF2BA8">
        <w:rPr>
          <w:sz w:val="24"/>
        </w:rPr>
        <w:t xml:space="preserve">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CF2BA8" w:rsidRPr="00CF2BA8" w:rsidRDefault="00CF2BA8" w:rsidP="00CF2BA8">
      <w:pPr>
        <w:ind w:firstLine="709"/>
        <w:jc w:val="both"/>
        <w:rPr>
          <w:sz w:val="24"/>
        </w:rPr>
      </w:pPr>
      <w:r w:rsidRPr="00CF2BA8">
        <w:rPr>
          <w:sz w:val="24"/>
        </w:rPr>
        <w:t>10.9.</w:t>
      </w:r>
      <w:r w:rsidRPr="00CF2BA8">
        <w:rPr>
          <w:sz w:val="24"/>
        </w:rPr>
        <w:tab/>
        <w:t>Газонные светильники применяются для освещения газонов, цветников, пешеходных дорожек и площадок.</w:t>
      </w:r>
    </w:p>
    <w:p w:rsidR="00CF2BA8" w:rsidRPr="00CF2BA8" w:rsidRDefault="00CF2BA8" w:rsidP="00CF2BA8">
      <w:pPr>
        <w:ind w:firstLine="709"/>
        <w:jc w:val="both"/>
        <w:rPr>
          <w:sz w:val="24"/>
        </w:rPr>
      </w:pPr>
      <w:r w:rsidRPr="00CF2BA8">
        <w:rPr>
          <w:sz w:val="24"/>
        </w:rPr>
        <w:t>10.10.</w:t>
      </w:r>
      <w:r w:rsidRPr="00CF2BA8">
        <w:rPr>
          <w:sz w:val="24"/>
        </w:rPr>
        <w:tab/>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F2BA8" w:rsidRPr="00CF2BA8" w:rsidRDefault="00CF2BA8" w:rsidP="00CF2BA8">
      <w:pPr>
        <w:ind w:firstLine="709"/>
        <w:jc w:val="both"/>
        <w:rPr>
          <w:sz w:val="24"/>
        </w:rPr>
      </w:pPr>
      <w:r w:rsidRPr="00CF2BA8">
        <w:rPr>
          <w:sz w:val="24"/>
        </w:rPr>
        <w:t>10.11.</w:t>
      </w:r>
      <w:r w:rsidRPr="00CF2BA8">
        <w:rPr>
          <w:sz w:val="24"/>
        </w:rPr>
        <w:tab/>
        <w:t xml:space="preserve">Временные установки архитектурного освещения используются для праздничной иллюминации: световые гирлянды, сетки, контурные обтяжки, </w:t>
      </w:r>
      <w:proofErr w:type="spellStart"/>
      <w:r w:rsidRPr="00CF2BA8">
        <w:rPr>
          <w:sz w:val="24"/>
        </w:rPr>
        <w:t>светографические</w:t>
      </w:r>
      <w:proofErr w:type="spellEnd"/>
      <w:r w:rsidRPr="00CF2BA8">
        <w:rPr>
          <w:sz w:val="24"/>
        </w:rPr>
        <w:t xml:space="preserve"> элементы, панно и объемные композиции из ламп накаливания, разрядных, светодиодов, </w:t>
      </w:r>
      <w:proofErr w:type="spellStart"/>
      <w:r w:rsidRPr="00CF2BA8">
        <w:rPr>
          <w:sz w:val="24"/>
        </w:rPr>
        <w:t>световодов</w:t>
      </w:r>
      <w:proofErr w:type="spellEnd"/>
      <w:r w:rsidRPr="00CF2BA8">
        <w:rPr>
          <w:sz w:val="24"/>
        </w:rPr>
        <w:t>, световые проекции, лазерные рисунки.</w:t>
      </w:r>
    </w:p>
    <w:p w:rsidR="00CF2BA8" w:rsidRPr="00CF2BA8" w:rsidRDefault="00CF2BA8" w:rsidP="00CF2BA8">
      <w:pPr>
        <w:ind w:firstLine="709"/>
        <w:jc w:val="both"/>
        <w:rPr>
          <w:sz w:val="24"/>
        </w:rPr>
      </w:pPr>
      <w:r w:rsidRPr="00CF2BA8">
        <w:rPr>
          <w:sz w:val="24"/>
        </w:rPr>
        <w:t>10.12.</w:t>
      </w:r>
      <w:r w:rsidRPr="00CF2BA8">
        <w:rPr>
          <w:sz w:val="24"/>
        </w:rPr>
        <w:tab/>
        <w:t xml:space="preserve">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CF2BA8">
        <w:rPr>
          <w:sz w:val="24"/>
        </w:rPr>
        <w:t>светокомпозиционных</w:t>
      </w:r>
      <w:proofErr w:type="spellEnd"/>
      <w:r w:rsidRPr="00CF2BA8">
        <w:rPr>
          <w:sz w:val="24"/>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F2BA8" w:rsidRPr="00CF2BA8" w:rsidRDefault="00CF2BA8" w:rsidP="00CF2BA8">
      <w:pPr>
        <w:ind w:firstLine="709"/>
        <w:jc w:val="both"/>
        <w:rPr>
          <w:sz w:val="24"/>
        </w:rPr>
      </w:pPr>
      <w:r w:rsidRPr="00CF2BA8">
        <w:rPr>
          <w:sz w:val="24"/>
        </w:rPr>
        <w:t>10.13.</w:t>
      </w:r>
      <w:r w:rsidRPr="00CF2BA8">
        <w:rPr>
          <w:sz w:val="24"/>
        </w:rPr>
        <w:tab/>
        <w:t>При проектировании всех групп осветительных установок предусматриваются следующие режимы их работы:</w:t>
      </w:r>
    </w:p>
    <w:p w:rsidR="00CF2BA8" w:rsidRPr="00CF2BA8" w:rsidRDefault="00CF2BA8" w:rsidP="00CF2BA8">
      <w:pPr>
        <w:ind w:firstLine="709"/>
        <w:jc w:val="both"/>
        <w:rPr>
          <w:sz w:val="24"/>
        </w:rPr>
      </w:pPr>
      <w:proofErr w:type="gramStart"/>
      <w:r w:rsidRPr="00CF2BA8">
        <w:rPr>
          <w:sz w:val="24"/>
        </w:rPr>
        <w:t>а</w:t>
      </w:r>
      <w:proofErr w:type="gramEnd"/>
      <w:r w:rsidRPr="00CF2BA8">
        <w:rPr>
          <w:sz w:val="24"/>
        </w:rPr>
        <w:t>) вечерний будничный режим, когда функционируют все стационарные световые установки, за исключением систем праздничного освещения;</w:t>
      </w:r>
    </w:p>
    <w:p w:rsidR="00CF2BA8" w:rsidRPr="00CF2BA8" w:rsidRDefault="00CF2BA8" w:rsidP="00CF2BA8">
      <w:pPr>
        <w:ind w:firstLine="709"/>
        <w:jc w:val="both"/>
        <w:rPr>
          <w:sz w:val="24"/>
        </w:rPr>
      </w:pPr>
      <w:proofErr w:type="gramStart"/>
      <w:r w:rsidRPr="00CF2BA8">
        <w:rPr>
          <w:sz w:val="24"/>
        </w:rPr>
        <w:t>б</w:t>
      </w:r>
      <w:proofErr w:type="gramEnd"/>
      <w:r w:rsidRPr="00CF2BA8">
        <w:rPr>
          <w:sz w:val="24"/>
        </w:rPr>
        <w:t>) ночной дежурный режим, когда в световых установках может отключаться часть осветительных приборов, допускаемая нормами освещенности.</w:t>
      </w:r>
    </w:p>
    <w:p w:rsidR="00CF2BA8" w:rsidRPr="00CF2BA8" w:rsidRDefault="00CF2BA8" w:rsidP="00CF2BA8">
      <w:pPr>
        <w:ind w:firstLine="709"/>
        <w:jc w:val="both"/>
        <w:rPr>
          <w:sz w:val="24"/>
        </w:rPr>
      </w:pPr>
      <w:proofErr w:type="gramStart"/>
      <w:r w:rsidRPr="00CF2BA8">
        <w:rPr>
          <w:sz w:val="24"/>
        </w:rPr>
        <w:t>в</w:t>
      </w:r>
      <w:proofErr w:type="gramEnd"/>
      <w:r w:rsidRPr="00CF2BA8">
        <w:rPr>
          <w:sz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CF2BA8" w:rsidRPr="003D4EA8" w:rsidRDefault="00CF2BA8" w:rsidP="00CF2BA8">
      <w:pPr>
        <w:ind w:firstLine="709"/>
        <w:jc w:val="both"/>
        <w:rPr>
          <w:sz w:val="24"/>
        </w:rPr>
      </w:pPr>
      <w:proofErr w:type="gramStart"/>
      <w:r w:rsidRPr="00CF2BA8">
        <w:rPr>
          <w:sz w:val="24"/>
        </w:rPr>
        <w:t>г</w:t>
      </w:r>
      <w:proofErr w:type="gramEnd"/>
      <w:r w:rsidRPr="00CF2BA8">
        <w:rPr>
          <w:sz w:val="24"/>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D4EA8" w:rsidRPr="003D4EA8" w:rsidRDefault="003D4EA8" w:rsidP="003D4EA8">
      <w:pPr>
        <w:ind w:firstLine="709"/>
        <w:jc w:val="both"/>
        <w:rPr>
          <w:sz w:val="24"/>
        </w:rPr>
      </w:pPr>
    </w:p>
    <w:p w:rsidR="003D4EA8" w:rsidRPr="003D4EA8" w:rsidRDefault="003D4EA8" w:rsidP="000D33A6">
      <w:pPr>
        <w:ind w:firstLine="709"/>
        <w:jc w:val="both"/>
        <w:rPr>
          <w:sz w:val="24"/>
        </w:rPr>
      </w:pPr>
      <w:r w:rsidRPr="003D4EA8">
        <w:rPr>
          <w:sz w:val="24"/>
        </w:rPr>
        <w:t>11. Благоустройство территорий объектов торговли,</w:t>
      </w:r>
      <w:r w:rsidR="000D33A6">
        <w:rPr>
          <w:sz w:val="24"/>
        </w:rPr>
        <w:t xml:space="preserve"> </w:t>
      </w:r>
      <w:r w:rsidRPr="003D4EA8">
        <w:rPr>
          <w:sz w:val="24"/>
        </w:rPr>
        <w:t>общественного питания, бытового обслуживания и других</w:t>
      </w:r>
      <w:r w:rsidR="000D33A6">
        <w:rPr>
          <w:sz w:val="24"/>
        </w:rPr>
        <w:t xml:space="preserve"> </w:t>
      </w:r>
      <w:r w:rsidRPr="003D4EA8">
        <w:rPr>
          <w:sz w:val="24"/>
        </w:rPr>
        <w:t>объектов сферы услуг</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11.1.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3D4EA8" w:rsidRPr="003D4EA8" w:rsidRDefault="003D4EA8" w:rsidP="003D4EA8">
      <w:pPr>
        <w:ind w:firstLine="709"/>
        <w:jc w:val="both"/>
        <w:rPr>
          <w:sz w:val="24"/>
        </w:rPr>
      </w:pPr>
      <w:proofErr w:type="gramStart"/>
      <w:r w:rsidRPr="003D4EA8">
        <w:rPr>
          <w:sz w:val="24"/>
        </w:rPr>
        <w:lastRenderedPageBreak/>
        <w:t>надлежащее</w:t>
      </w:r>
      <w:proofErr w:type="gramEnd"/>
      <w:r w:rsidRPr="003D4EA8">
        <w:rPr>
          <w:sz w:val="24"/>
        </w:rPr>
        <w:t xml:space="preserve">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3D4EA8" w:rsidRPr="003D4EA8" w:rsidRDefault="003D4EA8" w:rsidP="003D4EA8">
      <w:pPr>
        <w:ind w:firstLine="709"/>
        <w:jc w:val="both"/>
        <w:rPr>
          <w:sz w:val="24"/>
        </w:rPr>
      </w:pPr>
      <w:proofErr w:type="gramStart"/>
      <w:r w:rsidRPr="003D4EA8">
        <w:rPr>
          <w:sz w:val="24"/>
        </w:rPr>
        <w:t>ежедневную</w:t>
      </w:r>
      <w:proofErr w:type="gramEnd"/>
      <w:r w:rsidRPr="003D4EA8">
        <w:rPr>
          <w:sz w:val="24"/>
        </w:rPr>
        <w:t xml:space="preserve"> уборку, а при необходимости - дополнительную уборку по окончании работы объекта сферы услуг;</w:t>
      </w:r>
    </w:p>
    <w:p w:rsidR="003D4EA8" w:rsidRPr="003D4EA8" w:rsidRDefault="003D4EA8" w:rsidP="003D4EA8">
      <w:pPr>
        <w:ind w:firstLine="709"/>
        <w:jc w:val="both"/>
        <w:rPr>
          <w:sz w:val="24"/>
        </w:rPr>
      </w:pPr>
      <w:proofErr w:type="gramStart"/>
      <w:r w:rsidRPr="003D4EA8">
        <w:rPr>
          <w:sz w:val="24"/>
        </w:rPr>
        <w:t>установку</w:t>
      </w:r>
      <w:proofErr w:type="gramEnd"/>
      <w:r w:rsidRPr="003D4EA8">
        <w:rPr>
          <w:sz w:val="24"/>
        </w:rPr>
        <w:t xml:space="preserve">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3D4EA8" w:rsidRPr="003D4EA8" w:rsidRDefault="003D4EA8" w:rsidP="003D4EA8">
      <w:pPr>
        <w:ind w:firstLine="709"/>
        <w:jc w:val="both"/>
        <w:rPr>
          <w:sz w:val="24"/>
        </w:rPr>
      </w:pPr>
      <w:proofErr w:type="gramStart"/>
      <w:r w:rsidRPr="003D4EA8">
        <w:rPr>
          <w:sz w:val="24"/>
        </w:rPr>
        <w:t>уборку</w:t>
      </w:r>
      <w:proofErr w:type="gramEnd"/>
      <w:r w:rsidRPr="003D4EA8">
        <w:rPr>
          <w:sz w:val="24"/>
        </w:rPr>
        <w:t>,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3D4EA8" w:rsidRPr="003D4EA8" w:rsidRDefault="003D4EA8" w:rsidP="003D4EA8">
      <w:pPr>
        <w:ind w:firstLine="709"/>
        <w:jc w:val="both"/>
        <w:rPr>
          <w:sz w:val="24"/>
        </w:rPr>
      </w:pPr>
      <w:proofErr w:type="gramStart"/>
      <w:r w:rsidRPr="003D4EA8">
        <w:rPr>
          <w:sz w:val="24"/>
        </w:rPr>
        <w:t>вывоз</w:t>
      </w:r>
      <w:proofErr w:type="gramEnd"/>
      <w:r w:rsidRPr="003D4EA8">
        <w:rPr>
          <w:sz w:val="24"/>
        </w:rPr>
        <w:t xml:space="preserve"> мусора, тары, упаковочного материала и прочих отходов не реже одного раза в сутки;</w:t>
      </w:r>
    </w:p>
    <w:p w:rsidR="003D4EA8" w:rsidRPr="003D4EA8" w:rsidRDefault="003D4EA8" w:rsidP="003D4EA8">
      <w:pPr>
        <w:ind w:firstLine="709"/>
        <w:jc w:val="both"/>
        <w:rPr>
          <w:sz w:val="24"/>
        </w:rPr>
      </w:pPr>
      <w:proofErr w:type="gramStart"/>
      <w:r w:rsidRPr="003D4EA8">
        <w:rPr>
          <w:sz w:val="24"/>
        </w:rPr>
        <w:t>поддержание</w:t>
      </w:r>
      <w:proofErr w:type="gramEnd"/>
      <w:r w:rsidRPr="003D4EA8">
        <w:rPr>
          <w:sz w:val="24"/>
        </w:rPr>
        <w:t xml:space="preserve"> в надлежащем состоянии внешнего вида малых архитектурных форм, их текущий ремонт - по мере необходимости и окраску - до 1 мая текущего года;</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3D4EA8" w:rsidRPr="003D4EA8" w:rsidRDefault="003D4EA8" w:rsidP="003D4EA8">
      <w:pPr>
        <w:ind w:firstLine="709"/>
        <w:jc w:val="both"/>
        <w:rPr>
          <w:sz w:val="24"/>
        </w:rPr>
      </w:pPr>
      <w:proofErr w:type="gramStart"/>
      <w:r w:rsidRPr="003D4EA8">
        <w:rPr>
          <w:sz w:val="24"/>
        </w:rPr>
        <w:t>оформление</w:t>
      </w:r>
      <w:proofErr w:type="gramEnd"/>
      <w:r w:rsidRPr="003D4EA8">
        <w:rPr>
          <w:sz w:val="24"/>
        </w:rPr>
        <w:t xml:space="preserve"> витрин, оборудование их специальным освещением;</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3D4EA8" w:rsidRPr="003D4EA8" w:rsidRDefault="003D4EA8" w:rsidP="003D4EA8">
      <w:pPr>
        <w:ind w:firstLine="709"/>
        <w:jc w:val="both"/>
        <w:rPr>
          <w:sz w:val="24"/>
        </w:rPr>
      </w:pPr>
      <w:proofErr w:type="gramStart"/>
      <w:r w:rsidRPr="003D4EA8">
        <w:rPr>
          <w:sz w:val="24"/>
        </w:rPr>
        <w:t>установку</w:t>
      </w:r>
      <w:proofErr w:type="gramEnd"/>
      <w:r w:rsidRPr="003D4EA8">
        <w:rPr>
          <w:sz w:val="24"/>
        </w:rPr>
        <w:t xml:space="preserve"> и содержание в случаях, предусмотренных действующим законодательством, туалетов (биотуалетов);</w:t>
      </w:r>
    </w:p>
    <w:p w:rsidR="003D4EA8" w:rsidRPr="003D4EA8" w:rsidRDefault="003D4EA8" w:rsidP="003D4EA8">
      <w:pPr>
        <w:ind w:firstLine="709"/>
        <w:jc w:val="both"/>
        <w:rPr>
          <w:sz w:val="24"/>
        </w:rPr>
      </w:pPr>
      <w:proofErr w:type="gramStart"/>
      <w:r w:rsidRPr="003D4EA8">
        <w:rPr>
          <w:sz w:val="24"/>
        </w:rPr>
        <w:t>содержание</w:t>
      </w:r>
      <w:proofErr w:type="gramEnd"/>
      <w:r w:rsidRPr="003D4EA8">
        <w:rPr>
          <w:sz w:val="24"/>
        </w:rPr>
        <w:t xml:space="preserve">, охрану, защиту и восстановление зеленых насаждений, в том числе </w:t>
      </w:r>
      <w:proofErr w:type="spellStart"/>
      <w:r w:rsidRPr="003D4EA8">
        <w:rPr>
          <w:sz w:val="24"/>
        </w:rPr>
        <w:t>окос</w:t>
      </w:r>
      <w:proofErr w:type="spellEnd"/>
      <w:r w:rsidRPr="003D4EA8">
        <w:rPr>
          <w:sz w:val="24"/>
        </w:rPr>
        <w:t xml:space="preserve"> травы и ежедневную уборку территорий, на которых расположены зеленые насаждения;</w:t>
      </w:r>
    </w:p>
    <w:p w:rsidR="003D4EA8" w:rsidRPr="003D4EA8" w:rsidRDefault="003D4EA8" w:rsidP="003D4EA8">
      <w:pPr>
        <w:ind w:firstLine="709"/>
        <w:jc w:val="both"/>
        <w:rPr>
          <w:sz w:val="24"/>
        </w:rPr>
      </w:pPr>
      <w:proofErr w:type="gramStart"/>
      <w:r w:rsidRPr="003D4EA8">
        <w:rPr>
          <w:sz w:val="24"/>
        </w:rPr>
        <w:t>вывоз</w:t>
      </w:r>
      <w:proofErr w:type="gramEnd"/>
      <w:r w:rsidRPr="003D4EA8">
        <w:rPr>
          <w:sz w:val="24"/>
        </w:rPr>
        <w:t xml:space="preserve"> твердых коммунальных отходов на объекты размещения отходов самостоятельно либо на основании договора со специализированной организацией.</w:t>
      </w:r>
    </w:p>
    <w:p w:rsidR="003D4EA8" w:rsidRPr="003D4EA8" w:rsidRDefault="003D4EA8" w:rsidP="003D4EA8">
      <w:pPr>
        <w:ind w:firstLine="709"/>
        <w:jc w:val="both"/>
        <w:rPr>
          <w:sz w:val="24"/>
        </w:rPr>
      </w:pPr>
      <w:r w:rsidRPr="003D4EA8">
        <w:rPr>
          <w:sz w:val="24"/>
        </w:rPr>
        <w:t>11.2. Запрещается:</w:t>
      </w:r>
    </w:p>
    <w:p w:rsidR="003D4EA8" w:rsidRPr="003D4EA8" w:rsidRDefault="003D4EA8" w:rsidP="003D4EA8">
      <w:pPr>
        <w:ind w:firstLine="709"/>
        <w:jc w:val="both"/>
        <w:rPr>
          <w:sz w:val="24"/>
        </w:rPr>
      </w:pPr>
      <w:proofErr w:type="gramStart"/>
      <w:r w:rsidRPr="003D4EA8">
        <w:rPr>
          <w:sz w:val="24"/>
        </w:rPr>
        <w:t>подвоз</w:t>
      </w:r>
      <w:proofErr w:type="gramEnd"/>
      <w:r w:rsidRPr="003D4EA8">
        <w:rPr>
          <w:sz w:val="24"/>
        </w:rPr>
        <w:t xml:space="preserve"> товаров, продукции, иных грузов к объектам сферы услуг автотранспортом большой </w:t>
      </w:r>
      <w:proofErr w:type="spellStart"/>
      <w:r w:rsidRPr="003D4EA8">
        <w:rPr>
          <w:sz w:val="24"/>
        </w:rPr>
        <w:t>тоннажности</w:t>
      </w:r>
      <w:proofErr w:type="spellEnd"/>
      <w:r w:rsidRPr="003D4EA8">
        <w:rPr>
          <w:sz w:val="24"/>
        </w:rPr>
        <w:t xml:space="preserve"> при отсутствии специальных подъездных путей и разворотных площадок;</w:t>
      </w:r>
    </w:p>
    <w:p w:rsidR="003D4EA8" w:rsidRPr="003D4EA8" w:rsidRDefault="003D4EA8" w:rsidP="003D4EA8">
      <w:pPr>
        <w:ind w:firstLine="709"/>
        <w:jc w:val="both"/>
        <w:rPr>
          <w:sz w:val="24"/>
        </w:rPr>
      </w:pPr>
      <w:proofErr w:type="gramStart"/>
      <w:r w:rsidRPr="003D4EA8">
        <w:rPr>
          <w:sz w:val="24"/>
        </w:rPr>
        <w:t>выгрузка</w:t>
      </w:r>
      <w:proofErr w:type="gramEnd"/>
      <w:r w:rsidRPr="003D4EA8">
        <w:rPr>
          <w:sz w:val="24"/>
        </w:rPr>
        <w:t xml:space="preserve"> товаров, продукции, иных грузов из автотранспорта через центральные входы объектов сферы услуг;</w:t>
      </w:r>
    </w:p>
    <w:p w:rsidR="003D4EA8" w:rsidRPr="003D4EA8" w:rsidRDefault="003D4EA8" w:rsidP="003D4EA8">
      <w:pPr>
        <w:ind w:firstLine="709"/>
        <w:jc w:val="both"/>
        <w:rPr>
          <w:sz w:val="24"/>
        </w:rPr>
      </w:pPr>
      <w:proofErr w:type="gramStart"/>
      <w:r w:rsidRPr="003D4EA8">
        <w:rPr>
          <w:sz w:val="24"/>
        </w:rPr>
        <w:t>подвоз</w:t>
      </w:r>
      <w:proofErr w:type="gramEnd"/>
      <w:r w:rsidRPr="003D4EA8">
        <w:rPr>
          <w:sz w:val="24"/>
        </w:rPr>
        <w:t xml:space="preserve">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3D4EA8" w:rsidRPr="003D4EA8" w:rsidRDefault="003D4EA8" w:rsidP="003D4EA8">
      <w:pPr>
        <w:ind w:firstLine="709"/>
        <w:jc w:val="both"/>
        <w:rPr>
          <w:sz w:val="24"/>
        </w:rPr>
      </w:pPr>
      <w:proofErr w:type="gramStart"/>
      <w:r w:rsidRPr="003D4EA8">
        <w:rPr>
          <w:sz w:val="24"/>
        </w:rPr>
        <w:t>слив</w:t>
      </w:r>
      <w:proofErr w:type="gramEnd"/>
      <w:r w:rsidRPr="003D4EA8">
        <w:rPr>
          <w:sz w:val="24"/>
        </w:rPr>
        <w:t xml:space="preserve"> на грунт и твердое покрытие улиц и дорог, включая тротуары, другие пешеходные территории, а также на газоны и другие озелененные территории остатков </w:t>
      </w:r>
      <w:r w:rsidRPr="003D4EA8">
        <w:rPr>
          <w:sz w:val="24"/>
        </w:rPr>
        <w:lastRenderedPageBreak/>
        <w:t>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3D4EA8" w:rsidRPr="003D4EA8" w:rsidRDefault="003D4EA8" w:rsidP="003D4EA8">
      <w:pPr>
        <w:ind w:firstLine="709"/>
        <w:jc w:val="both"/>
        <w:rPr>
          <w:sz w:val="24"/>
        </w:rPr>
      </w:pPr>
      <w:proofErr w:type="gramStart"/>
      <w:r w:rsidRPr="003D4EA8">
        <w:rPr>
          <w:sz w:val="24"/>
        </w:rPr>
        <w:t>складирование</w:t>
      </w:r>
      <w:proofErr w:type="gramEnd"/>
      <w:r w:rsidRPr="003D4EA8">
        <w:rPr>
          <w:sz w:val="24"/>
        </w:rPr>
        <w:t xml:space="preserve">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 Временное складирование торгового оборудования, товаров, тары и проч. должно осуществляться в специальных помещениях объектов сферы услуг;</w:t>
      </w:r>
    </w:p>
    <w:p w:rsidR="003D4EA8" w:rsidRPr="003D4EA8" w:rsidRDefault="003D4EA8" w:rsidP="003D4EA8">
      <w:pPr>
        <w:ind w:firstLine="709"/>
        <w:jc w:val="both"/>
        <w:rPr>
          <w:sz w:val="24"/>
        </w:rPr>
      </w:pPr>
      <w:proofErr w:type="gramStart"/>
      <w:r w:rsidRPr="003D4EA8">
        <w:rPr>
          <w:sz w:val="24"/>
        </w:rPr>
        <w:t>сжигание</w:t>
      </w:r>
      <w:proofErr w:type="gramEnd"/>
      <w:r w:rsidRPr="003D4EA8">
        <w:rPr>
          <w:sz w:val="24"/>
        </w:rPr>
        <w:t xml:space="preserve"> мусора и тары;</w:t>
      </w:r>
    </w:p>
    <w:p w:rsidR="003D4EA8" w:rsidRPr="003D4EA8" w:rsidRDefault="003D4EA8" w:rsidP="003D4EA8">
      <w:pPr>
        <w:ind w:firstLine="709"/>
        <w:jc w:val="both"/>
        <w:rPr>
          <w:sz w:val="24"/>
        </w:rPr>
      </w:pPr>
      <w:proofErr w:type="gramStart"/>
      <w:r w:rsidRPr="003D4EA8">
        <w:rPr>
          <w:sz w:val="24"/>
        </w:rPr>
        <w:t>применение</w:t>
      </w:r>
      <w:proofErr w:type="gramEnd"/>
      <w:r w:rsidRPr="003D4EA8">
        <w:rPr>
          <w:sz w:val="24"/>
        </w:rPr>
        <w:t xml:space="preserve">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3D4EA8" w:rsidRPr="003D4EA8" w:rsidRDefault="003D4EA8" w:rsidP="003D4EA8">
      <w:pPr>
        <w:ind w:firstLine="709"/>
        <w:jc w:val="both"/>
        <w:rPr>
          <w:sz w:val="24"/>
        </w:rPr>
      </w:pPr>
      <w:proofErr w:type="gramStart"/>
      <w:r w:rsidRPr="003D4EA8">
        <w:rPr>
          <w:sz w:val="24"/>
        </w:rPr>
        <w:t>осуществление</w:t>
      </w:r>
      <w:proofErr w:type="gramEnd"/>
      <w:r w:rsidRPr="003D4EA8">
        <w:rPr>
          <w:sz w:val="24"/>
        </w:rPr>
        <w:t xml:space="preserve"> торговли вне специально предназначенных для этой цели мест, в том числе с необорудованных мест (с земли, ящиков, парапетов, окон и прочих).</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12.  Содержание дорог и технических средств организации</w:t>
      </w:r>
    </w:p>
    <w:p w:rsidR="003D4EA8" w:rsidRPr="003D4EA8" w:rsidRDefault="003D4EA8" w:rsidP="003D4EA8">
      <w:pPr>
        <w:ind w:firstLine="709"/>
        <w:jc w:val="both"/>
        <w:rPr>
          <w:sz w:val="24"/>
        </w:rPr>
      </w:pPr>
      <w:proofErr w:type="gramStart"/>
      <w:r w:rsidRPr="003D4EA8">
        <w:rPr>
          <w:sz w:val="24"/>
        </w:rPr>
        <w:t>дорожного</w:t>
      </w:r>
      <w:proofErr w:type="gramEnd"/>
      <w:r w:rsidRPr="003D4EA8">
        <w:rPr>
          <w:sz w:val="24"/>
        </w:rPr>
        <w:t xml:space="preserve"> движения</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12.1.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D4EA8" w:rsidRPr="003D4EA8" w:rsidRDefault="003D4EA8" w:rsidP="003D4EA8">
      <w:pPr>
        <w:ind w:firstLine="709"/>
        <w:jc w:val="both"/>
        <w:rPr>
          <w:sz w:val="24"/>
        </w:rPr>
      </w:pPr>
      <w:r w:rsidRPr="003D4EA8">
        <w:rPr>
          <w:sz w:val="24"/>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3D4EA8" w:rsidRPr="003D4EA8" w:rsidRDefault="003D4EA8" w:rsidP="003D4EA8">
      <w:pPr>
        <w:ind w:firstLine="709"/>
        <w:jc w:val="both"/>
        <w:rPr>
          <w:sz w:val="24"/>
        </w:rPr>
      </w:pPr>
      <w:r w:rsidRPr="003D4EA8">
        <w:rPr>
          <w:sz w:val="24"/>
        </w:rPr>
        <w:t>12.2. Технические средства организации дорожного движения (дорожные знаки и указатели, дорожная разметка, светофоры, дорожные ограждения, сигнальные столбики, маяки и т.п.) устанавливаются, демонтируются и содержатся специализированными организациями. Самовольные установка и демонтаж технических средств организации дорожного движения запрещены.</w:t>
      </w:r>
    </w:p>
    <w:p w:rsidR="003D4EA8" w:rsidRPr="003D4EA8" w:rsidRDefault="003D4EA8" w:rsidP="003D4EA8">
      <w:pPr>
        <w:ind w:firstLine="709"/>
        <w:jc w:val="both"/>
        <w:rPr>
          <w:sz w:val="24"/>
        </w:rPr>
      </w:pPr>
      <w:r w:rsidRPr="003D4EA8">
        <w:rPr>
          <w:sz w:val="24"/>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3D4EA8" w:rsidRPr="003D4EA8" w:rsidRDefault="003D4EA8" w:rsidP="003D4EA8">
      <w:pPr>
        <w:ind w:firstLine="709"/>
        <w:jc w:val="both"/>
        <w:rPr>
          <w:sz w:val="24"/>
        </w:rPr>
      </w:pPr>
      <w:r w:rsidRPr="003D4EA8">
        <w:rPr>
          <w:sz w:val="24"/>
        </w:rPr>
        <w:t>12.3. Поверхность дорожных знаков должна быть чистой, без повреждений, затрудняющих восприятие знака.</w:t>
      </w:r>
    </w:p>
    <w:p w:rsidR="003D4EA8" w:rsidRPr="003D4EA8" w:rsidRDefault="003D4EA8" w:rsidP="003D4EA8">
      <w:pPr>
        <w:ind w:firstLine="709"/>
        <w:jc w:val="both"/>
        <w:rPr>
          <w:sz w:val="24"/>
        </w:rPr>
      </w:pPr>
      <w:r w:rsidRPr="003D4EA8">
        <w:rPr>
          <w:sz w:val="24"/>
        </w:rPr>
        <w:t>12.4. Временно установленные дорожные знаки должны быть сняты после устранения причин, вызвавших необходимость их установки.</w:t>
      </w:r>
    </w:p>
    <w:p w:rsidR="003D4EA8" w:rsidRPr="003D4EA8" w:rsidRDefault="003D4EA8" w:rsidP="003D4EA8">
      <w:pPr>
        <w:ind w:firstLine="709"/>
        <w:jc w:val="both"/>
        <w:rPr>
          <w:sz w:val="24"/>
        </w:rPr>
      </w:pPr>
      <w:r w:rsidRPr="003D4EA8">
        <w:rPr>
          <w:sz w:val="24"/>
        </w:rPr>
        <w:t>12.5.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3D4EA8" w:rsidRPr="003D4EA8" w:rsidRDefault="003D4EA8" w:rsidP="003D4EA8">
      <w:pPr>
        <w:ind w:firstLine="709"/>
        <w:jc w:val="both"/>
        <w:rPr>
          <w:sz w:val="24"/>
        </w:rPr>
      </w:pPr>
      <w:r w:rsidRPr="003D4EA8">
        <w:rPr>
          <w:sz w:val="24"/>
        </w:rPr>
        <w:t>Дорожная разметка должна быть восстановлена, если ее износ (для продольной разметки измеряется на участке протяженностью 50 метров) составляет:</w:t>
      </w:r>
    </w:p>
    <w:p w:rsidR="003D4EA8" w:rsidRPr="003D4EA8" w:rsidRDefault="003D4EA8" w:rsidP="003D4EA8">
      <w:pPr>
        <w:ind w:firstLine="709"/>
        <w:jc w:val="both"/>
        <w:rPr>
          <w:sz w:val="24"/>
        </w:rPr>
      </w:pPr>
      <w:proofErr w:type="gramStart"/>
      <w:r w:rsidRPr="003D4EA8">
        <w:rPr>
          <w:sz w:val="24"/>
        </w:rPr>
        <w:t>более</w:t>
      </w:r>
      <w:proofErr w:type="gramEnd"/>
      <w:r w:rsidRPr="003D4EA8">
        <w:rPr>
          <w:sz w:val="24"/>
        </w:rPr>
        <w:t xml:space="preserve"> 50 процентов площади - в случае выполнения краской;</w:t>
      </w:r>
    </w:p>
    <w:p w:rsidR="003D4EA8" w:rsidRPr="003D4EA8" w:rsidRDefault="003D4EA8" w:rsidP="003D4EA8">
      <w:pPr>
        <w:ind w:firstLine="709"/>
        <w:jc w:val="both"/>
        <w:rPr>
          <w:sz w:val="24"/>
        </w:rPr>
      </w:pPr>
      <w:proofErr w:type="gramStart"/>
      <w:r w:rsidRPr="003D4EA8">
        <w:rPr>
          <w:sz w:val="24"/>
        </w:rPr>
        <w:lastRenderedPageBreak/>
        <w:t>более</w:t>
      </w:r>
      <w:proofErr w:type="gramEnd"/>
      <w:r w:rsidRPr="003D4EA8">
        <w:rPr>
          <w:sz w:val="24"/>
        </w:rPr>
        <w:t xml:space="preserve"> 25 процентов - в случае выполнения термопластическими массами.</w:t>
      </w:r>
    </w:p>
    <w:p w:rsidR="003D4EA8" w:rsidRPr="003D4EA8" w:rsidRDefault="003D4EA8" w:rsidP="003D4EA8">
      <w:pPr>
        <w:ind w:firstLine="709"/>
        <w:jc w:val="both"/>
        <w:rPr>
          <w:sz w:val="24"/>
        </w:rPr>
      </w:pPr>
      <w:r w:rsidRPr="003D4EA8">
        <w:rPr>
          <w:sz w:val="24"/>
        </w:rPr>
        <w:t>12.6. Светофоры и элементы их крепления не должны иметь видимых повреждений. Рассеиватель светофора не должен иметь трещин и сколов. Символы, наносимые на рассеиватель, должны распознаваться с расстояния не менее 50 метров. Отражатель не должен иметь разрушений и коррозии, вызывающих появление зон пониженной яркости, различимых с расстояния 50 метров.</w:t>
      </w:r>
    </w:p>
    <w:p w:rsidR="003D4EA8" w:rsidRPr="003D4EA8" w:rsidRDefault="003D4EA8" w:rsidP="003D4EA8">
      <w:pPr>
        <w:ind w:firstLine="709"/>
        <w:jc w:val="both"/>
        <w:rPr>
          <w:sz w:val="24"/>
        </w:rPr>
      </w:pPr>
      <w:r w:rsidRPr="003D4EA8">
        <w:rPr>
          <w:sz w:val="24"/>
        </w:rPr>
        <w:t>Замена вышедшего из строя источника света осуществляется в течение суток с момента обнаружения неисправности, а поврежденной электромонтажной схемы в корпусе светофора или электрического кабеля - в течение трех суток.</w:t>
      </w:r>
    </w:p>
    <w:p w:rsidR="003D4EA8" w:rsidRPr="003D4EA8" w:rsidRDefault="003D4EA8" w:rsidP="003D4EA8">
      <w:pPr>
        <w:ind w:firstLine="709"/>
        <w:jc w:val="both"/>
        <w:rPr>
          <w:sz w:val="24"/>
        </w:rPr>
      </w:pPr>
      <w:r w:rsidRPr="003D4EA8">
        <w:rPr>
          <w:sz w:val="24"/>
        </w:rPr>
        <w:t>12.7. 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w:t>
      </w:r>
    </w:p>
    <w:p w:rsidR="003D4EA8" w:rsidRPr="003D4EA8" w:rsidRDefault="003D4EA8" w:rsidP="003D4EA8">
      <w:pPr>
        <w:ind w:firstLine="709"/>
        <w:jc w:val="both"/>
        <w:rPr>
          <w:sz w:val="24"/>
        </w:rPr>
      </w:pPr>
      <w:r w:rsidRPr="003D4EA8">
        <w:rPr>
          <w:sz w:val="24"/>
        </w:rPr>
        <w:t>Замена поврежденных сигнальных столбиков производится в течение пяти суток с момента обнаружения повреждения.</w:t>
      </w:r>
    </w:p>
    <w:p w:rsidR="003D4EA8" w:rsidRPr="003D4EA8" w:rsidRDefault="003D4EA8" w:rsidP="003D4EA8">
      <w:pPr>
        <w:ind w:firstLine="709"/>
        <w:jc w:val="both"/>
        <w:rPr>
          <w:sz w:val="24"/>
        </w:rPr>
      </w:pPr>
      <w:r w:rsidRPr="003D4EA8">
        <w:rPr>
          <w:sz w:val="24"/>
        </w:rPr>
        <w:t>12.8. Запрещается:</w:t>
      </w:r>
    </w:p>
    <w:p w:rsidR="003D4EA8" w:rsidRPr="003D4EA8" w:rsidRDefault="003D4EA8" w:rsidP="003D4EA8">
      <w:pPr>
        <w:ind w:firstLine="709"/>
        <w:jc w:val="both"/>
        <w:rPr>
          <w:sz w:val="24"/>
        </w:rPr>
      </w:pPr>
      <w:proofErr w:type="gramStart"/>
      <w:r w:rsidRPr="003D4EA8">
        <w:rPr>
          <w:sz w:val="24"/>
        </w:rPr>
        <w:t>снимать</w:t>
      </w:r>
      <w:proofErr w:type="gramEnd"/>
      <w:r w:rsidRPr="003D4EA8">
        <w:rPr>
          <w:sz w:val="24"/>
        </w:rPr>
        <w:t>,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3D4EA8" w:rsidRPr="003D4EA8" w:rsidRDefault="003D4EA8" w:rsidP="003D4EA8">
      <w:pPr>
        <w:ind w:firstLine="709"/>
        <w:jc w:val="both"/>
        <w:rPr>
          <w:sz w:val="24"/>
        </w:rPr>
      </w:pPr>
      <w:proofErr w:type="gramStart"/>
      <w:r w:rsidRPr="003D4EA8">
        <w:rPr>
          <w:sz w:val="24"/>
        </w:rPr>
        <w:t>самовольно</w:t>
      </w:r>
      <w:proofErr w:type="gramEnd"/>
      <w:r w:rsidRPr="003D4EA8">
        <w:rPr>
          <w:sz w:val="24"/>
        </w:rPr>
        <w:t xml:space="preserve"> устанавливать шлагбаумы, ограждения, светофоры, дорожные знаки и т.п.</w:t>
      </w:r>
    </w:p>
    <w:p w:rsidR="003D4EA8" w:rsidRPr="003D4EA8" w:rsidRDefault="003D4EA8" w:rsidP="003D4EA8">
      <w:pPr>
        <w:ind w:firstLine="709"/>
        <w:jc w:val="both"/>
        <w:rPr>
          <w:sz w:val="24"/>
        </w:rPr>
      </w:pPr>
      <w:r w:rsidRPr="003D4EA8">
        <w:rPr>
          <w:sz w:val="24"/>
        </w:rPr>
        <w:t>12.9. Усовершенствованные дорожные покрытия (асфальт, асфальтобетон, плитка) на территории Бронницкого сельского поселения должны быть с исправными элементами ливневой канализации,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w:t>
      </w:r>
    </w:p>
    <w:p w:rsidR="003D4EA8" w:rsidRPr="003D4EA8" w:rsidRDefault="003D4EA8" w:rsidP="003D4EA8">
      <w:pPr>
        <w:ind w:firstLine="709"/>
        <w:jc w:val="both"/>
        <w:rPr>
          <w:sz w:val="24"/>
        </w:rPr>
      </w:pPr>
      <w:r w:rsidRPr="003D4EA8">
        <w:rPr>
          <w:sz w:val="24"/>
        </w:rPr>
        <w:t>Обочины дорог должны быть отсыпаны щебнем и уплотнены.</w:t>
      </w:r>
    </w:p>
    <w:p w:rsidR="003D4EA8" w:rsidRPr="003D4EA8" w:rsidRDefault="003D4EA8" w:rsidP="003D4EA8">
      <w:pPr>
        <w:ind w:firstLine="709"/>
        <w:jc w:val="both"/>
        <w:rPr>
          <w:sz w:val="24"/>
        </w:rPr>
      </w:pPr>
      <w:r w:rsidRPr="003D4EA8">
        <w:rPr>
          <w:sz w:val="24"/>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D4EA8" w:rsidRPr="003D4EA8" w:rsidRDefault="003D4EA8" w:rsidP="003D4EA8">
      <w:pPr>
        <w:ind w:firstLine="709"/>
        <w:jc w:val="both"/>
        <w:rPr>
          <w:sz w:val="24"/>
        </w:rPr>
      </w:pPr>
      <w:r w:rsidRPr="003D4EA8">
        <w:rPr>
          <w:sz w:val="24"/>
        </w:rPr>
        <w:t>12.10.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13. Содержание транспортных средств</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13.1.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3D4EA8" w:rsidRPr="003D4EA8" w:rsidRDefault="003D4EA8" w:rsidP="003D4EA8">
      <w:pPr>
        <w:ind w:firstLine="709"/>
        <w:jc w:val="both"/>
        <w:rPr>
          <w:sz w:val="24"/>
        </w:rPr>
      </w:pPr>
      <w:r w:rsidRPr="003D4EA8">
        <w:rPr>
          <w:sz w:val="24"/>
        </w:rPr>
        <w:t>13.2.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в гаражах.</w:t>
      </w:r>
    </w:p>
    <w:p w:rsidR="003D4EA8" w:rsidRPr="003D4EA8" w:rsidRDefault="003D4EA8" w:rsidP="003D4EA8">
      <w:pPr>
        <w:ind w:firstLine="709"/>
        <w:jc w:val="both"/>
        <w:rPr>
          <w:sz w:val="24"/>
        </w:rPr>
      </w:pPr>
      <w:r w:rsidRPr="003D4EA8">
        <w:rPr>
          <w:sz w:val="24"/>
        </w:rPr>
        <w:t>13.3. Мойка транспортных средств допускается только в специально оборудованных для этой цели помещениях, сооружениях.</w:t>
      </w:r>
    </w:p>
    <w:p w:rsidR="003D4EA8" w:rsidRPr="003D4EA8" w:rsidRDefault="003D4EA8" w:rsidP="003D4EA8">
      <w:pPr>
        <w:ind w:firstLine="709"/>
        <w:jc w:val="both"/>
        <w:rPr>
          <w:sz w:val="24"/>
        </w:rPr>
      </w:pPr>
      <w:r w:rsidRPr="003D4EA8">
        <w:rPr>
          <w:sz w:val="24"/>
        </w:rPr>
        <w:t>13.4.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3D4EA8" w:rsidRPr="003D4EA8" w:rsidRDefault="003D4EA8" w:rsidP="003D4EA8">
      <w:pPr>
        <w:ind w:firstLine="709"/>
        <w:jc w:val="both"/>
        <w:rPr>
          <w:sz w:val="24"/>
        </w:rPr>
      </w:pPr>
      <w:r w:rsidRPr="003D4EA8">
        <w:rPr>
          <w:sz w:val="24"/>
        </w:rPr>
        <w:t>13.5.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3D4EA8" w:rsidRPr="003D4EA8" w:rsidRDefault="003D4EA8" w:rsidP="003D4EA8">
      <w:pPr>
        <w:ind w:firstLine="709"/>
        <w:jc w:val="both"/>
        <w:rPr>
          <w:sz w:val="24"/>
        </w:rPr>
      </w:pPr>
      <w:r w:rsidRPr="003D4EA8">
        <w:rPr>
          <w:sz w:val="24"/>
        </w:rPr>
        <w:t>13.6. Запрещается:</w:t>
      </w:r>
    </w:p>
    <w:p w:rsidR="003D4EA8" w:rsidRPr="003D4EA8" w:rsidRDefault="003D4EA8" w:rsidP="003D4EA8">
      <w:pPr>
        <w:ind w:firstLine="709"/>
        <w:jc w:val="both"/>
        <w:rPr>
          <w:sz w:val="24"/>
        </w:rPr>
      </w:pPr>
      <w:proofErr w:type="gramStart"/>
      <w:r w:rsidRPr="003D4EA8">
        <w:rPr>
          <w:sz w:val="24"/>
        </w:rPr>
        <w:lastRenderedPageBreak/>
        <w:t>перевозка</w:t>
      </w:r>
      <w:proofErr w:type="gramEnd"/>
      <w:r w:rsidRPr="003D4EA8">
        <w:rPr>
          <w:sz w:val="24"/>
        </w:rPr>
        <w:t xml:space="preserve">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3D4EA8" w:rsidRPr="003D4EA8" w:rsidRDefault="003D4EA8" w:rsidP="003D4EA8">
      <w:pPr>
        <w:ind w:firstLine="709"/>
        <w:jc w:val="both"/>
        <w:rPr>
          <w:sz w:val="24"/>
        </w:rPr>
      </w:pPr>
      <w:proofErr w:type="gramStart"/>
      <w:r w:rsidRPr="003D4EA8">
        <w:rPr>
          <w:sz w:val="24"/>
        </w:rPr>
        <w:t>заправка</w:t>
      </w:r>
      <w:proofErr w:type="gramEnd"/>
      <w:r w:rsidRPr="003D4EA8">
        <w:rPr>
          <w:sz w:val="24"/>
        </w:rPr>
        <w:t xml:space="preserve">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3D4EA8" w:rsidRPr="003D4EA8" w:rsidRDefault="003D4EA8" w:rsidP="003D4EA8">
      <w:pPr>
        <w:ind w:firstLine="709"/>
        <w:jc w:val="both"/>
        <w:rPr>
          <w:sz w:val="24"/>
        </w:rPr>
      </w:pPr>
      <w:proofErr w:type="gramStart"/>
      <w:r w:rsidRPr="003D4EA8">
        <w:rPr>
          <w:sz w:val="24"/>
        </w:rPr>
        <w:t>нахождение</w:t>
      </w:r>
      <w:proofErr w:type="gramEnd"/>
      <w:r w:rsidRPr="003D4EA8">
        <w:rPr>
          <w:sz w:val="24"/>
        </w:rPr>
        <w:t xml:space="preserve"> транспортных средств на газонах, прочих озелененных территориях, на территориях с земляным покрытием (в том числе в зимний период), детских, спортивных, хозяйственных площадках, на территориях парков и скверов;</w:t>
      </w:r>
    </w:p>
    <w:p w:rsidR="003D4EA8" w:rsidRPr="003D4EA8" w:rsidRDefault="003D4EA8" w:rsidP="003D4EA8">
      <w:pPr>
        <w:ind w:firstLine="709"/>
        <w:jc w:val="both"/>
        <w:rPr>
          <w:sz w:val="24"/>
        </w:rPr>
      </w:pPr>
      <w:proofErr w:type="gramStart"/>
      <w:r w:rsidRPr="003D4EA8">
        <w:rPr>
          <w:sz w:val="24"/>
        </w:rPr>
        <w:t>установка</w:t>
      </w:r>
      <w:proofErr w:type="gramEnd"/>
      <w:r w:rsidRPr="003D4EA8">
        <w:rPr>
          <w:sz w:val="24"/>
        </w:rPr>
        <w:t xml:space="preserve">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3D4EA8" w:rsidRPr="003D4EA8" w:rsidRDefault="003D4EA8" w:rsidP="003D4EA8">
      <w:pPr>
        <w:ind w:firstLine="709"/>
        <w:jc w:val="both"/>
        <w:rPr>
          <w:sz w:val="24"/>
        </w:rPr>
      </w:pPr>
      <w:proofErr w:type="gramStart"/>
      <w:r w:rsidRPr="003D4EA8">
        <w:rPr>
          <w:sz w:val="24"/>
        </w:rPr>
        <w:t>выезд</w:t>
      </w:r>
      <w:proofErr w:type="gramEnd"/>
      <w:r w:rsidRPr="003D4EA8">
        <w:rPr>
          <w:sz w:val="24"/>
        </w:rPr>
        <w:t xml:space="preserve">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3D4EA8" w:rsidRPr="003D4EA8" w:rsidRDefault="003D4EA8" w:rsidP="003D4EA8">
      <w:pPr>
        <w:ind w:firstLine="709"/>
        <w:jc w:val="both"/>
        <w:rPr>
          <w:sz w:val="24"/>
        </w:rPr>
      </w:pPr>
      <w:proofErr w:type="gramStart"/>
      <w:r w:rsidRPr="003D4EA8">
        <w:rPr>
          <w:sz w:val="24"/>
        </w:rPr>
        <w:t>движение</w:t>
      </w:r>
      <w:proofErr w:type="gramEnd"/>
      <w:r w:rsidRPr="003D4EA8">
        <w:rPr>
          <w:sz w:val="24"/>
        </w:rPr>
        <w:t xml:space="preserve"> по улицам и дорогам с </w:t>
      </w:r>
      <w:proofErr w:type="spellStart"/>
      <w:r w:rsidRPr="003D4EA8">
        <w:rPr>
          <w:sz w:val="24"/>
        </w:rPr>
        <w:t>асфальто</w:t>
      </w:r>
      <w:proofErr w:type="spellEnd"/>
      <w:r w:rsidRPr="003D4EA8">
        <w:rPr>
          <w:sz w:val="24"/>
        </w:rPr>
        <w:t>- и цементобетонным покрытием тракторов, иных транспортных средств и механизмов на гусеничном ходу;</w:t>
      </w:r>
    </w:p>
    <w:p w:rsidR="003D4EA8" w:rsidRPr="003D4EA8" w:rsidRDefault="003D4EA8" w:rsidP="003D4EA8">
      <w:pPr>
        <w:ind w:firstLine="709"/>
        <w:jc w:val="both"/>
        <w:rPr>
          <w:sz w:val="24"/>
        </w:rPr>
      </w:pPr>
      <w:proofErr w:type="gramStart"/>
      <w:r w:rsidRPr="003D4EA8">
        <w:rPr>
          <w:sz w:val="24"/>
        </w:rPr>
        <w:t>стоянка</w:t>
      </w:r>
      <w:proofErr w:type="gramEnd"/>
      <w:r w:rsidRPr="003D4EA8">
        <w:rPr>
          <w:sz w:val="24"/>
        </w:rPr>
        <w:t xml:space="preserve">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3D4EA8" w:rsidRPr="003D4EA8" w:rsidRDefault="003D4EA8" w:rsidP="003D4EA8">
      <w:pPr>
        <w:ind w:firstLine="709"/>
        <w:jc w:val="both"/>
        <w:rPr>
          <w:sz w:val="24"/>
        </w:rPr>
      </w:pPr>
      <w:proofErr w:type="gramStart"/>
      <w:r w:rsidRPr="003D4EA8">
        <w:rPr>
          <w:sz w:val="24"/>
        </w:rPr>
        <w:t>непринятие</w:t>
      </w:r>
      <w:proofErr w:type="gramEnd"/>
      <w:r w:rsidRPr="003D4EA8">
        <w:rPr>
          <w:sz w:val="24"/>
        </w:rPr>
        <w:t xml:space="preserve">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w:t>
      </w:r>
    </w:p>
    <w:p w:rsidR="003D4EA8" w:rsidRPr="003D4EA8" w:rsidRDefault="003D4EA8" w:rsidP="003D4EA8">
      <w:pPr>
        <w:ind w:firstLine="709"/>
        <w:jc w:val="both"/>
        <w:rPr>
          <w:sz w:val="24"/>
        </w:rPr>
      </w:pPr>
      <w:proofErr w:type="gramStart"/>
      <w:r w:rsidRPr="003D4EA8">
        <w:rPr>
          <w:sz w:val="24"/>
        </w:rPr>
        <w:t>нахождение</w:t>
      </w:r>
      <w:proofErr w:type="gramEnd"/>
      <w:r w:rsidRPr="003D4EA8">
        <w:rPr>
          <w:sz w:val="24"/>
        </w:rPr>
        <w:t xml:space="preserve"> неисправных, разукомплектованных и по иным причинам непригодных к эксплуатации транспортных средств вне специально оборудованных мест;</w:t>
      </w:r>
    </w:p>
    <w:p w:rsidR="003D4EA8" w:rsidRPr="003D4EA8" w:rsidRDefault="003D4EA8" w:rsidP="003D4EA8">
      <w:pPr>
        <w:ind w:firstLine="709"/>
        <w:jc w:val="both"/>
        <w:rPr>
          <w:sz w:val="24"/>
        </w:rPr>
      </w:pPr>
      <w:proofErr w:type="gramStart"/>
      <w:r w:rsidRPr="003D4EA8">
        <w:rPr>
          <w:sz w:val="24"/>
        </w:rPr>
        <w:t>стоянка</w:t>
      </w:r>
      <w:proofErr w:type="gramEnd"/>
      <w:r w:rsidRPr="003D4EA8">
        <w:rPr>
          <w:sz w:val="24"/>
        </w:rPr>
        <w:t xml:space="preserve"> маршрутных и легковых такси вне отведенных в установленном порядке мест;</w:t>
      </w:r>
    </w:p>
    <w:p w:rsidR="003D4EA8" w:rsidRPr="003D4EA8" w:rsidRDefault="003D4EA8" w:rsidP="003D4EA8">
      <w:pPr>
        <w:ind w:firstLine="709"/>
        <w:jc w:val="both"/>
        <w:rPr>
          <w:sz w:val="24"/>
        </w:rPr>
      </w:pPr>
      <w:proofErr w:type="gramStart"/>
      <w:r w:rsidRPr="003D4EA8">
        <w:rPr>
          <w:sz w:val="24"/>
        </w:rPr>
        <w:t>нахождение</w:t>
      </w:r>
      <w:proofErr w:type="gramEnd"/>
      <w:r w:rsidRPr="003D4EA8">
        <w:rPr>
          <w:sz w:val="24"/>
        </w:rPr>
        <w:t xml:space="preserve"> транспортных средств на участках охранных зон кабелей, газопроводов и иных инженерных сетей.</w:t>
      </w:r>
    </w:p>
    <w:p w:rsidR="003D4EA8" w:rsidRPr="003D4EA8" w:rsidRDefault="003D4EA8" w:rsidP="003D4EA8">
      <w:pPr>
        <w:ind w:firstLine="709"/>
        <w:jc w:val="both"/>
        <w:rPr>
          <w:sz w:val="24"/>
        </w:rPr>
      </w:pPr>
      <w:r w:rsidRPr="003D4EA8">
        <w:rPr>
          <w:sz w:val="24"/>
        </w:rPr>
        <w:t>13.7.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ab/>
      </w:r>
      <w:r w:rsidRPr="003D4EA8">
        <w:rPr>
          <w:sz w:val="24"/>
        </w:rPr>
        <w:tab/>
        <w:t>14. Содержание инженерных сетей</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14.1.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3D4EA8" w:rsidRPr="003D4EA8" w:rsidRDefault="003D4EA8" w:rsidP="003D4EA8">
      <w:pPr>
        <w:ind w:firstLine="709"/>
        <w:jc w:val="both"/>
        <w:rPr>
          <w:sz w:val="24"/>
        </w:rPr>
      </w:pPr>
      <w:r w:rsidRPr="003D4EA8">
        <w:rPr>
          <w:sz w:val="24"/>
        </w:rPr>
        <w:t xml:space="preserve">Колодцы подземных коммуникаций, смотровые и </w:t>
      </w:r>
      <w:proofErr w:type="spellStart"/>
      <w:r w:rsidRPr="003D4EA8">
        <w:rPr>
          <w:sz w:val="24"/>
        </w:rPr>
        <w:t>дождеприемные</w:t>
      </w:r>
      <w:proofErr w:type="spellEnd"/>
      <w:r w:rsidRPr="003D4EA8">
        <w:rPr>
          <w:sz w:val="24"/>
        </w:rPr>
        <w:t xml:space="preserve"> колодцы, люки (решетки) ливневой канализации должны быть закрыты и содержаться в надлежащем состоянии. </w:t>
      </w:r>
    </w:p>
    <w:p w:rsidR="003D4EA8" w:rsidRPr="003D4EA8" w:rsidRDefault="003D4EA8" w:rsidP="003D4EA8">
      <w:pPr>
        <w:ind w:firstLine="709"/>
        <w:jc w:val="both"/>
        <w:rPr>
          <w:sz w:val="24"/>
        </w:rPr>
      </w:pPr>
      <w:r w:rsidRPr="003D4EA8">
        <w:rPr>
          <w:sz w:val="24"/>
        </w:rPr>
        <w:t>14.2. Собственники (владельцы) сетей ливневой канализации обязаны:</w:t>
      </w:r>
    </w:p>
    <w:p w:rsidR="003D4EA8" w:rsidRPr="003D4EA8" w:rsidRDefault="003D4EA8" w:rsidP="003D4EA8">
      <w:pPr>
        <w:ind w:firstLine="709"/>
        <w:jc w:val="both"/>
        <w:rPr>
          <w:sz w:val="24"/>
        </w:rPr>
      </w:pPr>
      <w:proofErr w:type="gramStart"/>
      <w:r w:rsidRPr="003D4EA8">
        <w:rPr>
          <w:sz w:val="24"/>
        </w:rPr>
        <w:t>очищать</w:t>
      </w:r>
      <w:proofErr w:type="gramEnd"/>
      <w:r w:rsidRPr="003D4EA8">
        <w:rPr>
          <w:sz w:val="24"/>
        </w:rPr>
        <w:t xml:space="preserve"> и содержать в исправном состоянии канавы, трубы, дренажи, предназначенные для отвода поверхностных и грунтовых вод;</w:t>
      </w:r>
    </w:p>
    <w:p w:rsidR="003D4EA8" w:rsidRPr="003D4EA8" w:rsidRDefault="003D4EA8" w:rsidP="003D4EA8">
      <w:pPr>
        <w:ind w:firstLine="709"/>
        <w:jc w:val="both"/>
        <w:rPr>
          <w:sz w:val="24"/>
        </w:rPr>
      </w:pPr>
      <w:proofErr w:type="gramStart"/>
      <w:r w:rsidRPr="003D4EA8">
        <w:rPr>
          <w:sz w:val="24"/>
        </w:rPr>
        <w:t>производить</w:t>
      </w:r>
      <w:proofErr w:type="gramEnd"/>
      <w:r w:rsidRPr="003D4EA8">
        <w:rPr>
          <w:sz w:val="24"/>
        </w:rPr>
        <w:t xml:space="preserve"> очистку смотровых колодцев и дождеприемников, иных элементов магистральной и внутриквартальной ливневой канализации не менее двух раз за сезон для предотвращения подтопления пониженных участков территории ливневыми и паводковыми водами;</w:t>
      </w:r>
    </w:p>
    <w:p w:rsidR="003D4EA8" w:rsidRPr="003D4EA8" w:rsidRDefault="003D4EA8" w:rsidP="003D4EA8">
      <w:pPr>
        <w:ind w:firstLine="709"/>
        <w:jc w:val="both"/>
        <w:rPr>
          <w:sz w:val="24"/>
        </w:rPr>
      </w:pPr>
      <w:proofErr w:type="gramStart"/>
      <w:r w:rsidRPr="003D4EA8">
        <w:rPr>
          <w:sz w:val="24"/>
        </w:rPr>
        <w:lastRenderedPageBreak/>
        <w:t>обеспечивать</w:t>
      </w:r>
      <w:proofErr w:type="gramEnd"/>
      <w:r w:rsidRPr="003D4EA8">
        <w:rPr>
          <w:sz w:val="24"/>
        </w:rPr>
        <w:t xml:space="preserve">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3D4EA8" w:rsidRPr="003D4EA8" w:rsidRDefault="003D4EA8" w:rsidP="003D4EA8">
      <w:pPr>
        <w:ind w:firstLine="709"/>
        <w:jc w:val="both"/>
        <w:rPr>
          <w:sz w:val="24"/>
        </w:rPr>
      </w:pPr>
      <w:r w:rsidRPr="003D4EA8">
        <w:rPr>
          <w:sz w:val="24"/>
        </w:rPr>
        <w:t>14.3.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15. Требования к обустройству и содержанию территорий автостоянок и гаражей</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15.1. Благоустройство и содержание собственной территории гаражно-строительных и гаражно-эксплуатационных кооперативов, охраняемых автостоянок осуществляется за счет средств юридических и физических лиц, индивидуальных предпринимателей, являющихся собственниками, владельцами, пользователями, арендаторами данных объектов.</w:t>
      </w:r>
    </w:p>
    <w:p w:rsidR="003D4EA8" w:rsidRPr="003D4EA8" w:rsidRDefault="003D4EA8" w:rsidP="003D4EA8">
      <w:pPr>
        <w:ind w:firstLine="709"/>
        <w:jc w:val="both"/>
        <w:rPr>
          <w:sz w:val="24"/>
        </w:rPr>
      </w:pPr>
      <w:r w:rsidRPr="003D4EA8">
        <w:rPr>
          <w:sz w:val="24"/>
        </w:rPr>
        <w:t>15.2. Благоустройство и содержание собственной территории гаражей, расположенных в жилой застройке и не объединенных в гаражно-строительные и гаражно-эксплуатационные кооперативы, осуществляется за счет средств их собственников, владельцев.</w:t>
      </w:r>
    </w:p>
    <w:p w:rsidR="003D4EA8" w:rsidRPr="003D4EA8" w:rsidRDefault="003D4EA8" w:rsidP="003D4EA8">
      <w:pPr>
        <w:ind w:firstLine="709"/>
        <w:jc w:val="both"/>
        <w:rPr>
          <w:sz w:val="24"/>
        </w:rPr>
      </w:pPr>
      <w:r w:rsidRPr="003D4EA8">
        <w:rPr>
          <w:sz w:val="24"/>
        </w:rPr>
        <w:t>15.3. Благоустройство и содержание территорий временных автостоянок у жилых и общественных зданий и других строений и сооружений осуществляются за счет средств собственников, владельцев, пользователей, арендаторов земельных участков, зданий или иных объектов недвижимого имущества.</w:t>
      </w:r>
    </w:p>
    <w:p w:rsidR="003D4EA8" w:rsidRPr="003D4EA8" w:rsidRDefault="003D4EA8" w:rsidP="003D4EA8">
      <w:pPr>
        <w:ind w:firstLine="709"/>
        <w:jc w:val="both"/>
        <w:rPr>
          <w:sz w:val="24"/>
        </w:rPr>
      </w:pPr>
      <w:r w:rsidRPr="003D4EA8">
        <w:rPr>
          <w:sz w:val="24"/>
        </w:rPr>
        <w:t>15.4. Собственники, арендаторы автостоянок и гаражей обязаны осуществлять регулярную уборку территории, своевременную окраску металлических, деревянных и других элементов, регулярный сбор и вывоз мусора с территории.</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16. Работы по озеленению территорий и содержанию зеленых насаждений</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16.1. Обязанности по содержанию, охране, защите и воспроизводству зеленых насаждений возлагаются:</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организацию, уполномоченную Администрацией поселения выполнять указанные функции, и иные организации различных форм собственности в пределах их компетенции – на озелененных территориях общего пользования (улицах, площадях, в парках и пр.);</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юридических и физических лиц, индивидуальных предпринимателей – собственников, владельцев, пользователей и арендаторов зданий, строений, сооружений и иных объектов, управляющие организации, товарищества собственников жилья, жилищно-строительные и жилищно-эксплуатационные кооперативы, собственников помещений многоквартирных домов (при непосредственном управлении) – на озелененных территориях ограниченного пользования (на собственных территориях, на дворовых территориях  и прочих);</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3D4EA8" w:rsidRPr="003D4EA8" w:rsidRDefault="003D4EA8" w:rsidP="003D4EA8">
      <w:pPr>
        <w:ind w:firstLine="709"/>
        <w:jc w:val="both"/>
        <w:rPr>
          <w:sz w:val="24"/>
        </w:rPr>
      </w:pPr>
      <w:proofErr w:type="gramStart"/>
      <w:r w:rsidRPr="003D4EA8">
        <w:rPr>
          <w:sz w:val="24"/>
        </w:rPr>
        <w:t>на</w:t>
      </w:r>
      <w:proofErr w:type="gramEnd"/>
      <w:r w:rsidRPr="003D4EA8">
        <w:rPr>
          <w:sz w:val="24"/>
        </w:rPr>
        <w:t xml:space="preserve">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работ.</w:t>
      </w:r>
    </w:p>
    <w:p w:rsidR="003D4EA8" w:rsidRPr="003D4EA8" w:rsidRDefault="003D4EA8" w:rsidP="003D4EA8">
      <w:pPr>
        <w:ind w:firstLine="709"/>
        <w:jc w:val="both"/>
        <w:rPr>
          <w:sz w:val="24"/>
        </w:rPr>
      </w:pPr>
      <w:r w:rsidRPr="003D4EA8">
        <w:rPr>
          <w:sz w:val="24"/>
        </w:rPr>
        <w:t xml:space="preserve">16.2. Новые посадки деревьев и кустарников на территории улиц, площадей, парков, территорий многоквартирных домов, цветочное оформление скверов и парков, а также </w:t>
      </w:r>
      <w:r w:rsidRPr="003D4EA8">
        <w:rPr>
          <w:sz w:val="24"/>
        </w:rPr>
        <w:lastRenderedPageBreak/>
        <w:t>капитальный ремонт и реконструкцию объектов ландшафтной архитектуры производятся только по проектам, согласованным в соответствии с действующим законодательством.</w:t>
      </w:r>
    </w:p>
    <w:p w:rsidR="003D4EA8" w:rsidRPr="003D4EA8" w:rsidRDefault="003D4EA8" w:rsidP="003D4EA8">
      <w:pPr>
        <w:ind w:firstLine="709"/>
        <w:jc w:val="both"/>
        <w:rPr>
          <w:sz w:val="24"/>
        </w:rPr>
      </w:pPr>
      <w:r w:rsidRPr="003D4EA8">
        <w:rPr>
          <w:sz w:val="24"/>
        </w:rPr>
        <w:t>16.3. Удаление (спиливание, выкорчевывание), высадка, пересадка деревьев, кустов, газонов и цветников осуществляется в установленном порядке. Удаление деревьев на земельном участке, находящемся в собственности (пользовании), на территории населенного пункта осуществляется силами собственника (пользователя) или по возмездному договору со специализированной организацией. Удаление деревьев за пределами земельного участка, находящегося в собственности (пользовании), на территории населенного пункта, разрешается только при наличии порубочного билета, выдаваемого в установленном порядке.</w:t>
      </w:r>
    </w:p>
    <w:p w:rsidR="003D4EA8" w:rsidRPr="003D4EA8" w:rsidRDefault="003D4EA8" w:rsidP="003D4EA8">
      <w:pPr>
        <w:ind w:firstLine="709"/>
        <w:jc w:val="both"/>
        <w:rPr>
          <w:sz w:val="24"/>
        </w:rPr>
      </w:pPr>
      <w:r w:rsidRPr="003D4EA8">
        <w:rPr>
          <w:sz w:val="24"/>
        </w:rPr>
        <w:t xml:space="preserve">16.4. Лица, указанные в пункте </w:t>
      </w:r>
      <w:proofErr w:type="gramStart"/>
      <w:r w:rsidRPr="003D4EA8">
        <w:rPr>
          <w:sz w:val="24"/>
        </w:rPr>
        <w:t>1.5  настоящих</w:t>
      </w:r>
      <w:proofErr w:type="gramEnd"/>
      <w:r w:rsidRPr="003D4EA8">
        <w:rPr>
          <w:sz w:val="24"/>
        </w:rPr>
        <w:t xml:space="preserve"> Правил, обязаны:</w:t>
      </w:r>
    </w:p>
    <w:p w:rsidR="003D4EA8" w:rsidRPr="003D4EA8" w:rsidRDefault="003D4EA8" w:rsidP="003D4EA8">
      <w:pPr>
        <w:ind w:firstLine="709"/>
        <w:jc w:val="both"/>
        <w:rPr>
          <w:sz w:val="24"/>
        </w:rPr>
      </w:pPr>
      <w:r w:rsidRPr="003D4EA8">
        <w:rPr>
          <w:sz w:val="24"/>
        </w:rPr>
        <w:t>1)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w:t>
      </w:r>
    </w:p>
    <w:p w:rsidR="003D4EA8" w:rsidRPr="003D4EA8" w:rsidRDefault="003D4EA8" w:rsidP="003D4EA8">
      <w:pPr>
        <w:ind w:firstLine="709"/>
        <w:jc w:val="both"/>
        <w:rPr>
          <w:sz w:val="24"/>
        </w:rPr>
      </w:pPr>
      <w:r w:rsidRPr="003D4EA8">
        <w:rPr>
          <w:sz w:val="24"/>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D4EA8" w:rsidRPr="003D4EA8" w:rsidRDefault="003D4EA8" w:rsidP="003D4EA8">
      <w:pPr>
        <w:ind w:firstLine="709"/>
        <w:jc w:val="both"/>
        <w:rPr>
          <w:sz w:val="24"/>
        </w:rPr>
      </w:pPr>
      <w:r w:rsidRPr="003D4EA8">
        <w:rPr>
          <w:sz w:val="24"/>
        </w:rPr>
        <w:t>3) регулярно проводить выкашивание территории земельного участка;</w:t>
      </w:r>
    </w:p>
    <w:p w:rsidR="003D4EA8" w:rsidRPr="003D4EA8" w:rsidRDefault="003D4EA8" w:rsidP="003D4EA8">
      <w:pPr>
        <w:ind w:firstLine="709"/>
        <w:jc w:val="both"/>
        <w:rPr>
          <w:sz w:val="24"/>
        </w:rPr>
      </w:pPr>
      <w:r w:rsidRPr="003D4EA8">
        <w:rPr>
          <w:sz w:val="24"/>
        </w:rPr>
        <w:t>4) не допускать произрастания борщевика Сосновского;</w:t>
      </w:r>
    </w:p>
    <w:p w:rsidR="003D4EA8" w:rsidRPr="003D4EA8" w:rsidRDefault="003D4EA8" w:rsidP="003D4EA8">
      <w:pPr>
        <w:ind w:firstLine="709"/>
        <w:jc w:val="both"/>
        <w:rPr>
          <w:sz w:val="24"/>
        </w:rPr>
      </w:pPr>
      <w:r w:rsidRPr="003D4EA8">
        <w:rPr>
          <w:sz w:val="24"/>
        </w:rPr>
        <w:t>5) проводить санитарную уборку территории, удаление поломанных деревьев и кустарников;</w:t>
      </w:r>
    </w:p>
    <w:p w:rsidR="003D4EA8" w:rsidRPr="003D4EA8" w:rsidRDefault="003D4EA8" w:rsidP="003D4EA8">
      <w:pPr>
        <w:ind w:firstLine="709"/>
        <w:jc w:val="both"/>
        <w:rPr>
          <w:sz w:val="24"/>
        </w:rPr>
      </w:pPr>
      <w:r w:rsidRPr="003D4EA8">
        <w:rPr>
          <w:sz w:val="24"/>
        </w:rPr>
        <w:t>6)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D4EA8" w:rsidRPr="003D4EA8" w:rsidRDefault="003D4EA8" w:rsidP="003D4EA8">
      <w:pPr>
        <w:ind w:firstLine="709"/>
        <w:jc w:val="both"/>
        <w:rPr>
          <w:sz w:val="24"/>
        </w:rPr>
      </w:pPr>
      <w:r w:rsidRPr="003D4EA8">
        <w:rPr>
          <w:sz w:val="24"/>
        </w:rPr>
        <w:t>7) проводить своевременный ремонт ограждений зеленых насаждений.</w:t>
      </w:r>
    </w:p>
    <w:p w:rsidR="003D4EA8" w:rsidRPr="003D4EA8" w:rsidRDefault="003D4EA8" w:rsidP="003D4EA8">
      <w:pPr>
        <w:ind w:firstLine="709"/>
        <w:jc w:val="both"/>
        <w:rPr>
          <w:sz w:val="24"/>
        </w:rPr>
      </w:pPr>
      <w:r w:rsidRPr="003D4EA8">
        <w:rPr>
          <w:sz w:val="24"/>
        </w:rPr>
        <w:t>16.5.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5 суток с момента обнаружения.</w:t>
      </w:r>
    </w:p>
    <w:p w:rsidR="003D4EA8" w:rsidRDefault="003D4EA8" w:rsidP="003D4EA8">
      <w:pPr>
        <w:ind w:firstLine="709"/>
        <w:jc w:val="both"/>
        <w:rPr>
          <w:sz w:val="24"/>
        </w:rPr>
      </w:pPr>
      <w:r w:rsidRPr="003D4EA8">
        <w:rPr>
          <w:sz w:val="24"/>
        </w:rPr>
        <w:t>16.6. 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250DA3" w:rsidRPr="00250DA3" w:rsidRDefault="00250DA3" w:rsidP="00250DA3">
      <w:pPr>
        <w:ind w:firstLine="709"/>
        <w:jc w:val="both"/>
        <w:rPr>
          <w:sz w:val="24"/>
        </w:rPr>
      </w:pPr>
      <w:r w:rsidRPr="00250DA3">
        <w:rPr>
          <w:sz w:val="24"/>
        </w:rPr>
        <w:t>16.7. На территории Бронницкого сельского поселения запрещается:</w:t>
      </w:r>
    </w:p>
    <w:p w:rsidR="00250DA3" w:rsidRPr="00250DA3" w:rsidRDefault="00250DA3" w:rsidP="00250DA3">
      <w:pPr>
        <w:ind w:firstLine="709"/>
        <w:jc w:val="both"/>
        <w:rPr>
          <w:sz w:val="24"/>
        </w:rPr>
      </w:pPr>
      <w:proofErr w:type="gramStart"/>
      <w:r w:rsidRPr="00250DA3">
        <w:rPr>
          <w:sz w:val="24"/>
        </w:rPr>
        <w:t>производить</w:t>
      </w:r>
      <w:proofErr w:type="gramEnd"/>
      <w:r w:rsidRPr="00250DA3">
        <w:rPr>
          <w:sz w:val="24"/>
        </w:rPr>
        <w:t xml:space="preserve"> самовольную рубку (снос), обрезку и пересадку зеленых насаждений, не имея разрешения на данный вид работ;</w:t>
      </w:r>
    </w:p>
    <w:p w:rsidR="00250DA3" w:rsidRPr="00250DA3" w:rsidRDefault="00250DA3" w:rsidP="00250DA3">
      <w:pPr>
        <w:ind w:firstLine="709"/>
        <w:jc w:val="both"/>
        <w:rPr>
          <w:sz w:val="24"/>
        </w:rPr>
      </w:pPr>
      <w:proofErr w:type="gramStart"/>
      <w:r w:rsidRPr="00250DA3">
        <w:rPr>
          <w:sz w:val="24"/>
        </w:rPr>
        <w:t>выкапывать</w:t>
      </w:r>
      <w:proofErr w:type="gramEnd"/>
      <w:r w:rsidRPr="00250DA3">
        <w:rPr>
          <w:sz w:val="24"/>
        </w:rPr>
        <w:t xml:space="preserve"> рассаду цветов, саженцев кустарников и деревьев, уничтожать и повреждать цветники, газоны и другие </w:t>
      </w:r>
      <w:proofErr w:type="spellStart"/>
      <w:r w:rsidRPr="00250DA3">
        <w:rPr>
          <w:sz w:val="24"/>
        </w:rPr>
        <w:t>озеленные</w:t>
      </w:r>
      <w:proofErr w:type="spellEnd"/>
      <w:r w:rsidRPr="00250DA3">
        <w:rPr>
          <w:sz w:val="24"/>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250DA3" w:rsidRPr="00250DA3" w:rsidRDefault="00250DA3" w:rsidP="00250DA3">
      <w:pPr>
        <w:ind w:firstLine="709"/>
        <w:jc w:val="both"/>
        <w:rPr>
          <w:sz w:val="24"/>
        </w:rPr>
      </w:pPr>
      <w:proofErr w:type="gramStart"/>
      <w:r w:rsidRPr="00250DA3">
        <w:rPr>
          <w:sz w:val="24"/>
        </w:rPr>
        <w:t>обрабатывать</w:t>
      </w:r>
      <w:proofErr w:type="gramEnd"/>
      <w:r w:rsidRPr="00250DA3">
        <w:rPr>
          <w:sz w:val="24"/>
        </w:rPr>
        <w:t xml:space="preserve"> зеленые насаждения химическими препаратами, биологическими отходами, которые могут повлечь за собой ухудшение их декоративности или гибель;</w:t>
      </w:r>
    </w:p>
    <w:p w:rsidR="00250DA3" w:rsidRPr="00250DA3" w:rsidRDefault="00250DA3" w:rsidP="00250DA3">
      <w:pPr>
        <w:ind w:firstLine="709"/>
        <w:jc w:val="both"/>
        <w:rPr>
          <w:sz w:val="24"/>
        </w:rPr>
      </w:pPr>
      <w:proofErr w:type="gramStart"/>
      <w:r w:rsidRPr="00250DA3">
        <w:rPr>
          <w:sz w:val="24"/>
        </w:rPr>
        <w:t>снимать</w:t>
      </w:r>
      <w:proofErr w:type="gramEnd"/>
      <w:r w:rsidRPr="00250DA3">
        <w:rPr>
          <w:sz w:val="24"/>
        </w:rPr>
        <w:t xml:space="preserve"> с цветников и газонов плодородный слой земли;</w:t>
      </w:r>
    </w:p>
    <w:p w:rsidR="00250DA3" w:rsidRPr="00250DA3" w:rsidRDefault="00250DA3" w:rsidP="00250DA3">
      <w:pPr>
        <w:ind w:firstLine="709"/>
        <w:jc w:val="both"/>
        <w:rPr>
          <w:sz w:val="24"/>
        </w:rPr>
      </w:pPr>
      <w:proofErr w:type="gramStart"/>
      <w:r w:rsidRPr="00250DA3">
        <w:rPr>
          <w:sz w:val="24"/>
        </w:rPr>
        <w:t>осуществлять</w:t>
      </w:r>
      <w:proofErr w:type="gramEnd"/>
      <w:r w:rsidRPr="00250DA3">
        <w:rPr>
          <w:sz w:val="24"/>
        </w:rPr>
        <w:t xml:space="preserve"> складирование тары, строительных и других материалов;</w:t>
      </w:r>
    </w:p>
    <w:p w:rsidR="00250DA3" w:rsidRPr="00250DA3" w:rsidRDefault="00250DA3" w:rsidP="00250DA3">
      <w:pPr>
        <w:ind w:firstLine="709"/>
        <w:jc w:val="both"/>
        <w:rPr>
          <w:sz w:val="24"/>
        </w:rPr>
      </w:pPr>
      <w:proofErr w:type="gramStart"/>
      <w:r w:rsidRPr="00250DA3">
        <w:rPr>
          <w:sz w:val="24"/>
        </w:rPr>
        <w:t>ходить</w:t>
      </w:r>
      <w:proofErr w:type="gramEnd"/>
      <w:r w:rsidRPr="00250DA3">
        <w:rPr>
          <w:sz w:val="24"/>
        </w:rPr>
        <w:t>, сидеть и лежать на газонах (исключая луговые);</w:t>
      </w:r>
    </w:p>
    <w:p w:rsidR="00250DA3" w:rsidRPr="00250DA3" w:rsidRDefault="00250DA3" w:rsidP="00250DA3">
      <w:pPr>
        <w:ind w:firstLine="709"/>
        <w:jc w:val="both"/>
        <w:rPr>
          <w:sz w:val="24"/>
        </w:rPr>
      </w:pPr>
      <w:proofErr w:type="gramStart"/>
      <w:r w:rsidRPr="00250DA3">
        <w:rPr>
          <w:sz w:val="24"/>
        </w:rPr>
        <w:t>осуществлять</w:t>
      </w:r>
      <w:proofErr w:type="gramEnd"/>
      <w:r w:rsidRPr="00250DA3">
        <w:rPr>
          <w:sz w:val="24"/>
        </w:rPr>
        <w:t xml:space="preserve">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250DA3" w:rsidRPr="00250DA3" w:rsidRDefault="00250DA3" w:rsidP="00250DA3">
      <w:pPr>
        <w:ind w:firstLine="709"/>
        <w:jc w:val="both"/>
        <w:rPr>
          <w:sz w:val="24"/>
        </w:rPr>
      </w:pPr>
      <w:proofErr w:type="gramStart"/>
      <w:r w:rsidRPr="00250DA3">
        <w:rPr>
          <w:sz w:val="24"/>
        </w:rPr>
        <w:t>повреждать</w:t>
      </w:r>
      <w:proofErr w:type="gramEnd"/>
      <w:r w:rsidRPr="00250DA3">
        <w:rPr>
          <w:sz w:val="24"/>
        </w:rPr>
        <w:t>, переставлять садово-парковую мебель, декоративные вазы, урны для мусора, другие малые архитектурные формы.</w:t>
      </w:r>
    </w:p>
    <w:p w:rsidR="00250DA3" w:rsidRPr="003D4EA8" w:rsidRDefault="00250DA3" w:rsidP="00250DA3">
      <w:pPr>
        <w:ind w:firstLine="709"/>
        <w:jc w:val="both"/>
        <w:rPr>
          <w:sz w:val="24"/>
        </w:rPr>
      </w:pPr>
      <w:r w:rsidRPr="00250DA3">
        <w:rPr>
          <w:sz w:val="24"/>
        </w:rPr>
        <w:lastRenderedPageBreak/>
        <w:t>16.8.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3D4EA8" w:rsidRPr="003D4EA8" w:rsidRDefault="003D4EA8" w:rsidP="008906E2">
      <w:pPr>
        <w:jc w:val="both"/>
        <w:rPr>
          <w:sz w:val="24"/>
        </w:rPr>
      </w:pPr>
    </w:p>
    <w:p w:rsidR="008906E2" w:rsidRPr="008906E2" w:rsidRDefault="008906E2" w:rsidP="00034F06">
      <w:pPr>
        <w:ind w:firstLine="709"/>
        <w:jc w:val="both"/>
        <w:rPr>
          <w:sz w:val="24"/>
          <w:lang w:eastAsia="en-US"/>
        </w:rPr>
      </w:pPr>
      <w:r w:rsidRPr="008906E2">
        <w:rPr>
          <w:sz w:val="24"/>
          <w:lang w:eastAsia="en-US"/>
        </w:rPr>
        <w:t>17. Содержание</w:t>
      </w:r>
      <w:r w:rsidR="00034F06" w:rsidRPr="00034F06">
        <w:rPr>
          <w:sz w:val="24"/>
          <w:lang w:eastAsia="en-US"/>
        </w:rPr>
        <w:t xml:space="preserve"> </w:t>
      </w:r>
      <w:r w:rsidR="00034F06" w:rsidRPr="008906E2">
        <w:rPr>
          <w:sz w:val="24"/>
          <w:lang w:eastAsia="en-US"/>
        </w:rPr>
        <w:t xml:space="preserve">домашних животных сельскохозяйственного назначения на территории Бронницкого сельского поселения. </w:t>
      </w:r>
    </w:p>
    <w:p w:rsidR="008906E2" w:rsidRPr="008906E2" w:rsidRDefault="00034F06" w:rsidP="008906E2">
      <w:pPr>
        <w:ind w:firstLine="709"/>
        <w:jc w:val="both"/>
        <w:rPr>
          <w:sz w:val="24"/>
          <w:lang w:eastAsia="en-US"/>
        </w:rPr>
      </w:pPr>
      <w:r>
        <w:rPr>
          <w:sz w:val="24"/>
          <w:lang w:eastAsia="en-US"/>
        </w:rPr>
        <w:t>17.1</w:t>
      </w:r>
      <w:r w:rsidR="008906E2" w:rsidRPr="008906E2">
        <w:rPr>
          <w:sz w:val="24"/>
          <w:lang w:eastAsia="en-US"/>
        </w:rPr>
        <w:t xml:space="preserve">. Животные, содержащиеся в хозяйствах владельцев подлежат учету в органах местного самоуправления путем внесения записи в </w:t>
      </w:r>
      <w:proofErr w:type="spellStart"/>
      <w:r w:rsidR="008906E2" w:rsidRPr="008906E2">
        <w:rPr>
          <w:sz w:val="24"/>
          <w:lang w:eastAsia="en-US"/>
        </w:rPr>
        <w:t>похозяйственные</w:t>
      </w:r>
      <w:proofErr w:type="spellEnd"/>
      <w:r w:rsidR="008906E2" w:rsidRPr="008906E2">
        <w:rPr>
          <w:sz w:val="24"/>
          <w:lang w:eastAsia="en-US"/>
        </w:rPr>
        <w:t xml:space="preserve"> книги Администрации Бронницкого сельского поселения.</w:t>
      </w:r>
    </w:p>
    <w:p w:rsidR="008906E2" w:rsidRPr="008906E2" w:rsidRDefault="008906E2" w:rsidP="008906E2">
      <w:pPr>
        <w:ind w:firstLine="709"/>
        <w:jc w:val="both"/>
        <w:rPr>
          <w:sz w:val="24"/>
          <w:lang w:eastAsia="en-US"/>
        </w:rPr>
      </w:pPr>
      <w:r w:rsidRPr="008906E2">
        <w:rPr>
          <w:sz w:val="24"/>
          <w:lang w:eastAsia="en-US"/>
        </w:rPr>
        <w:t>Регистрация и перерегистрация сельскохозяйственных животных производятся в целях:</w:t>
      </w:r>
    </w:p>
    <w:p w:rsidR="008906E2" w:rsidRPr="008906E2" w:rsidRDefault="008906E2" w:rsidP="008906E2">
      <w:pPr>
        <w:ind w:firstLine="709"/>
        <w:jc w:val="both"/>
        <w:rPr>
          <w:sz w:val="24"/>
          <w:lang w:eastAsia="en-US"/>
        </w:rPr>
      </w:pPr>
      <w:r w:rsidRPr="008906E2">
        <w:rPr>
          <w:sz w:val="24"/>
          <w:lang w:eastAsia="en-US"/>
        </w:rPr>
        <w:t>- учета сельскохозяйственных животных на территории Бронницкого сельского поселения;</w:t>
      </w:r>
    </w:p>
    <w:p w:rsidR="008906E2" w:rsidRPr="008906E2" w:rsidRDefault="008906E2" w:rsidP="008906E2">
      <w:pPr>
        <w:ind w:firstLine="709"/>
        <w:jc w:val="both"/>
        <w:rPr>
          <w:sz w:val="24"/>
          <w:lang w:eastAsia="en-US"/>
        </w:rPr>
      </w:pPr>
      <w:r w:rsidRPr="008906E2">
        <w:rPr>
          <w:sz w:val="24"/>
          <w:lang w:eastAsia="en-US"/>
        </w:rPr>
        <w:t>- создание базы данных о сельскохозяйственных животных, в том числе для организации розыска пропавших животных и возвращения их владельцам;</w:t>
      </w:r>
    </w:p>
    <w:p w:rsidR="008906E2" w:rsidRPr="008906E2" w:rsidRDefault="008906E2" w:rsidP="008906E2">
      <w:pPr>
        <w:ind w:firstLine="709"/>
        <w:jc w:val="both"/>
        <w:rPr>
          <w:sz w:val="24"/>
          <w:lang w:eastAsia="en-US"/>
        </w:rPr>
      </w:pPr>
      <w:r w:rsidRPr="008906E2">
        <w:rPr>
          <w:sz w:val="24"/>
          <w:lang w:eastAsia="en-US"/>
        </w:rPr>
        <w:t>- осуществления ветеринарного надзора и проведение мероприятий по предупреждению болезней сельскохозяйственных животных;</w:t>
      </w:r>
    </w:p>
    <w:p w:rsidR="008906E2" w:rsidRPr="008906E2" w:rsidRDefault="008906E2" w:rsidP="008906E2">
      <w:pPr>
        <w:ind w:firstLine="709"/>
        <w:jc w:val="both"/>
        <w:rPr>
          <w:sz w:val="24"/>
          <w:lang w:eastAsia="en-US"/>
        </w:rPr>
      </w:pPr>
      <w:r w:rsidRPr="008906E2">
        <w:rPr>
          <w:sz w:val="24"/>
          <w:lang w:eastAsia="en-US"/>
        </w:rPr>
        <w:t>- своевременного предупреждения завоза инфицированных сельскохозяйственных животных на территории Бронницкого сельского поселения.</w:t>
      </w:r>
    </w:p>
    <w:p w:rsidR="008906E2" w:rsidRPr="008906E2" w:rsidRDefault="00034F06" w:rsidP="008906E2">
      <w:pPr>
        <w:ind w:firstLine="709"/>
        <w:jc w:val="both"/>
        <w:rPr>
          <w:sz w:val="24"/>
          <w:lang w:eastAsia="en-US"/>
        </w:rPr>
      </w:pPr>
      <w:r>
        <w:rPr>
          <w:sz w:val="24"/>
          <w:lang w:eastAsia="en-US"/>
        </w:rPr>
        <w:t>17.2</w:t>
      </w:r>
      <w:r w:rsidR="008906E2" w:rsidRPr="008906E2">
        <w:rPr>
          <w:sz w:val="24"/>
          <w:lang w:eastAsia="en-US"/>
        </w:rPr>
        <w:t>. Условием содержания сельскохозяйственных животных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8906E2" w:rsidRPr="008906E2" w:rsidRDefault="008906E2" w:rsidP="008906E2">
      <w:pPr>
        <w:ind w:firstLine="709"/>
        <w:jc w:val="both"/>
        <w:rPr>
          <w:sz w:val="24"/>
          <w:lang w:eastAsia="en-US"/>
        </w:rPr>
      </w:pPr>
      <w:r w:rsidRPr="008906E2">
        <w:rPr>
          <w:sz w:val="24"/>
          <w:lang w:eastAsia="en-US"/>
        </w:rPr>
        <w:t>В целях предупреждения болезней владельцы должны создать и обеспечить оптимальные условия содержания, кормления сельскохозяйственных животных и чистоту на всех животноводческих и других объектах.</w:t>
      </w:r>
    </w:p>
    <w:p w:rsidR="008906E2" w:rsidRPr="008906E2" w:rsidRDefault="00034F06" w:rsidP="008906E2">
      <w:pPr>
        <w:ind w:firstLine="709"/>
        <w:jc w:val="both"/>
        <w:rPr>
          <w:sz w:val="24"/>
          <w:lang w:eastAsia="en-US"/>
        </w:rPr>
      </w:pPr>
      <w:r>
        <w:rPr>
          <w:sz w:val="24"/>
          <w:lang w:eastAsia="en-US"/>
        </w:rPr>
        <w:t>17.3</w:t>
      </w:r>
      <w:r w:rsidR="008906E2" w:rsidRPr="008906E2">
        <w:rPr>
          <w:sz w:val="24"/>
          <w:lang w:eastAsia="en-US"/>
        </w:rPr>
        <w:t>.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 утвержденных приказом Минсельхоз России от 13.12.2016 года № 551.</w:t>
      </w:r>
    </w:p>
    <w:p w:rsidR="008906E2" w:rsidRPr="008906E2" w:rsidRDefault="00034F06" w:rsidP="008906E2">
      <w:pPr>
        <w:ind w:firstLine="709"/>
        <w:jc w:val="both"/>
        <w:rPr>
          <w:sz w:val="24"/>
          <w:lang w:eastAsia="en-US"/>
        </w:rPr>
      </w:pPr>
      <w:r>
        <w:rPr>
          <w:sz w:val="24"/>
          <w:lang w:eastAsia="en-US"/>
        </w:rPr>
        <w:t>17.4</w:t>
      </w:r>
      <w:r w:rsidR="008906E2" w:rsidRPr="008906E2">
        <w:rPr>
          <w:sz w:val="24"/>
          <w:lang w:eastAsia="en-US"/>
        </w:rPr>
        <w:t xml:space="preserve">. Содержание </w:t>
      </w:r>
      <w:proofErr w:type="spellStart"/>
      <w:r w:rsidR="008906E2" w:rsidRPr="008906E2">
        <w:rPr>
          <w:sz w:val="24"/>
          <w:lang w:eastAsia="en-US"/>
        </w:rPr>
        <w:t>свинопоголовья</w:t>
      </w:r>
      <w:proofErr w:type="spellEnd"/>
      <w:r w:rsidR="008906E2" w:rsidRPr="008906E2">
        <w:rPr>
          <w:sz w:val="24"/>
          <w:lang w:eastAsia="en-US"/>
        </w:rPr>
        <w:t xml:space="preserve"> должно соответствовать ветеринарным правилам содержания свиней в целях его воспроизводства выращивания и реализации, утвержденных приказом Минсельхоз России от 29.03.2016 года № 114.</w:t>
      </w:r>
    </w:p>
    <w:p w:rsidR="008906E2" w:rsidRPr="008906E2" w:rsidRDefault="008906E2" w:rsidP="008906E2">
      <w:pPr>
        <w:ind w:firstLine="709"/>
        <w:jc w:val="both"/>
        <w:rPr>
          <w:sz w:val="24"/>
          <w:lang w:eastAsia="en-US"/>
        </w:rPr>
      </w:pPr>
      <w:r w:rsidRPr="008906E2">
        <w:rPr>
          <w:sz w:val="24"/>
          <w:lang w:eastAsia="en-US"/>
        </w:rPr>
        <w:t xml:space="preserve">Владельца </w:t>
      </w:r>
      <w:proofErr w:type="spellStart"/>
      <w:r w:rsidRPr="008906E2">
        <w:rPr>
          <w:sz w:val="24"/>
          <w:lang w:eastAsia="en-US"/>
        </w:rPr>
        <w:t>свинопоголовья</w:t>
      </w:r>
      <w:proofErr w:type="spellEnd"/>
      <w:r w:rsidRPr="008906E2">
        <w:rPr>
          <w:sz w:val="24"/>
          <w:lang w:eastAsia="en-US"/>
        </w:rPr>
        <w:t xml:space="preserve"> должны обеспечить его </w:t>
      </w:r>
      <w:proofErr w:type="spellStart"/>
      <w:r w:rsidRPr="008906E2">
        <w:rPr>
          <w:sz w:val="24"/>
          <w:lang w:eastAsia="en-US"/>
        </w:rPr>
        <w:t>безвыгульное</w:t>
      </w:r>
      <w:proofErr w:type="spellEnd"/>
      <w:r w:rsidRPr="008906E2">
        <w:rPr>
          <w:sz w:val="24"/>
          <w:lang w:eastAsia="en-US"/>
        </w:rPr>
        <w:t xml:space="preserve"> содержание в закрытом для доступа диких птиц помещении, или под навесом, исключающее контакт с другими животными и доступ посторонних лиц.</w:t>
      </w:r>
    </w:p>
    <w:p w:rsidR="008906E2" w:rsidRPr="008906E2" w:rsidRDefault="008906E2" w:rsidP="008906E2">
      <w:pPr>
        <w:ind w:firstLine="709"/>
        <w:jc w:val="both"/>
        <w:rPr>
          <w:sz w:val="24"/>
          <w:lang w:eastAsia="en-US"/>
        </w:rPr>
      </w:pPr>
      <w:r w:rsidRPr="008906E2">
        <w:rPr>
          <w:sz w:val="24"/>
          <w:lang w:eastAsia="en-US"/>
        </w:rPr>
        <w:t>Запрещается использовать в корм свиньям любые столово-кухонные отходы, не прошедшие термическую обработку.</w:t>
      </w:r>
    </w:p>
    <w:p w:rsidR="008906E2" w:rsidRPr="008906E2" w:rsidRDefault="00034F06" w:rsidP="008906E2">
      <w:pPr>
        <w:ind w:firstLine="709"/>
        <w:jc w:val="both"/>
        <w:rPr>
          <w:sz w:val="24"/>
          <w:lang w:eastAsia="en-US"/>
        </w:rPr>
      </w:pPr>
      <w:r>
        <w:rPr>
          <w:sz w:val="24"/>
          <w:lang w:eastAsia="en-US"/>
        </w:rPr>
        <w:t>17.5</w:t>
      </w:r>
      <w:r w:rsidR="008906E2" w:rsidRPr="008906E2">
        <w:rPr>
          <w:sz w:val="24"/>
          <w:lang w:eastAsia="en-US"/>
        </w:rPr>
        <w:t>. Содержание домашних птиц должно соответствовать правилам содержания птиц на личных подворьях граждан и птицеводческих хозяйствах открытого типа, утвержденных приказом Минсельхоз России от 03.04.2006 года № 103.</w:t>
      </w:r>
    </w:p>
    <w:p w:rsidR="008906E2" w:rsidRPr="008906E2" w:rsidRDefault="00034F06" w:rsidP="008906E2">
      <w:pPr>
        <w:ind w:firstLine="709"/>
        <w:jc w:val="both"/>
        <w:rPr>
          <w:sz w:val="24"/>
          <w:lang w:eastAsia="en-US"/>
        </w:rPr>
      </w:pPr>
      <w:r>
        <w:rPr>
          <w:sz w:val="24"/>
          <w:lang w:eastAsia="en-US"/>
        </w:rPr>
        <w:t>17.6</w:t>
      </w:r>
      <w:r w:rsidR="008906E2" w:rsidRPr="008906E2">
        <w:rPr>
          <w:sz w:val="24"/>
          <w:lang w:eastAsia="en-US"/>
        </w:rPr>
        <w:t>. Содержание медоносных пчел должно соответствовать ветеринарным правилам содержания медоносных пчел в целях их воспроизводства, выращивания и реализации и использования для опыления сельскохозяйственных энтомофильных растений и получения продукции пчеловодства утвержденных приказом Минсельхоза России от 19.05.2016 года № 194.</w:t>
      </w:r>
    </w:p>
    <w:p w:rsidR="008906E2" w:rsidRPr="008906E2" w:rsidRDefault="00034F06" w:rsidP="008906E2">
      <w:pPr>
        <w:ind w:firstLine="709"/>
        <w:jc w:val="both"/>
        <w:rPr>
          <w:sz w:val="24"/>
          <w:lang w:eastAsia="en-US"/>
        </w:rPr>
      </w:pPr>
      <w:r>
        <w:rPr>
          <w:sz w:val="24"/>
          <w:lang w:eastAsia="en-US"/>
        </w:rPr>
        <w:t>17.7</w:t>
      </w:r>
      <w:r w:rsidR="008906E2" w:rsidRPr="008906E2">
        <w:rPr>
          <w:sz w:val="24"/>
          <w:lang w:eastAsia="en-US"/>
        </w:rPr>
        <w:t>.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 строительных, экологических, ветеринарных, санитарно-гигиенических, противопожарных и иных правил и нормативов.</w:t>
      </w:r>
    </w:p>
    <w:p w:rsidR="008906E2" w:rsidRPr="008906E2" w:rsidRDefault="00034F06" w:rsidP="008906E2">
      <w:pPr>
        <w:ind w:firstLine="709"/>
        <w:jc w:val="both"/>
        <w:rPr>
          <w:sz w:val="24"/>
          <w:lang w:eastAsia="en-US"/>
        </w:rPr>
      </w:pPr>
      <w:r>
        <w:rPr>
          <w:sz w:val="24"/>
          <w:lang w:eastAsia="en-US"/>
        </w:rPr>
        <w:t>17.8</w:t>
      </w:r>
      <w:r w:rsidR="008906E2" w:rsidRPr="008906E2">
        <w:rPr>
          <w:sz w:val="24"/>
          <w:lang w:eastAsia="en-US"/>
        </w:rPr>
        <w:t>. В соответствии с:</w:t>
      </w:r>
    </w:p>
    <w:p w:rsidR="008906E2" w:rsidRPr="008906E2" w:rsidRDefault="008906E2" w:rsidP="008906E2">
      <w:pPr>
        <w:ind w:firstLine="709"/>
        <w:jc w:val="both"/>
        <w:rPr>
          <w:sz w:val="24"/>
          <w:lang w:eastAsia="en-US"/>
        </w:rPr>
      </w:pPr>
      <w:r w:rsidRPr="008906E2">
        <w:rPr>
          <w:sz w:val="24"/>
          <w:lang w:eastAsia="en-US"/>
        </w:rPr>
        <w:t>- ветеринарными правилами содержания крупного рогатого скота в целях его воспроизводства выращивания и реализации;</w:t>
      </w:r>
    </w:p>
    <w:p w:rsidR="008906E2" w:rsidRPr="008906E2" w:rsidRDefault="008906E2" w:rsidP="008906E2">
      <w:pPr>
        <w:ind w:firstLine="709"/>
        <w:jc w:val="both"/>
        <w:rPr>
          <w:sz w:val="24"/>
          <w:lang w:eastAsia="en-US"/>
        </w:rPr>
      </w:pPr>
      <w:r w:rsidRPr="008906E2">
        <w:rPr>
          <w:sz w:val="24"/>
          <w:lang w:eastAsia="en-US"/>
        </w:rPr>
        <w:lastRenderedPageBreak/>
        <w:t>- ветеринарными правилами содержания свиней в целях его воспроизводства выращивания и реализации;</w:t>
      </w:r>
    </w:p>
    <w:p w:rsidR="008906E2" w:rsidRPr="008906E2" w:rsidRDefault="008906E2" w:rsidP="008906E2">
      <w:pPr>
        <w:ind w:firstLine="709"/>
        <w:jc w:val="both"/>
        <w:rPr>
          <w:sz w:val="24"/>
          <w:lang w:eastAsia="en-US"/>
        </w:rPr>
      </w:pPr>
      <w:r w:rsidRPr="008906E2">
        <w:rPr>
          <w:sz w:val="24"/>
          <w:lang w:eastAsia="en-US"/>
        </w:rPr>
        <w:t>- правилами содержания птиц на личных подворьях граждан и птицеводческих хозяйствах открытого типа;</w:t>
      </w:r>
    </w:p>
    <w:p w:rsidR="008906E2" w:rsidRPr="008906E2" w:rsidRDefault="008906E2" w:rsidP="008906E2">
      <w:pPr>
        <w:ind w:firstLine="709"/>
        <w:jc w:val="both"/>
        <w:rPr>
          <w:sz w:val="24"/>
          <w:lang w:eastAsia="en-US"/>
        </w:rPr>
      </w:pPr>
      <w:r w:rsidRPr="008906E2">
        <w:rPr>
          <w:sz w:val="24"/>
          <w:lang w:eastAsia="en-US"/>
        </w:rPr>
        <w:t>-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w:t>
      </w:r>
    </w:p>
    <w:p w:rsidR="008906E2" w:rsidRPr="008906E2" w:rsidRDefault="008906E2" w:rsidP="008906E2">
      <w:pPr>
        <w:ind w:firstLine="709"/>
        <w:jc w:val="both"/>
        <w:rPr>
          <w:sz w:val="24"/>
          <w:lang w:eastAsia="en-US"/>
        </w:rPr>
      </w:pPr>
      <w:r w:rsidRPr="008906E2">
        <w:rPr>
          <w:sz w:val="24"/>
          <w:lang w:eastAsia="en-US"/>
        </w:rPr>
        <w:t>- коэффициентами для перевода племенного поголовья сельскохозяйственных животных в условные головы утвержденными приказом Минсельхоз России от 27.07.2017 года № 373.</w:t>
      </w:r>
    </w:p>
    <w:p w:rsidR="008906E2" w:rsidRPr="008906E2" w:rsidRDefault="008906E2" w:rsidP="008906E2">
      <w:pPr>
        <w:ind w:firstLine="709"/>
        <w:jc w:val="both"/>
        <w:rPr>
          <w:sz w:val="24"/>
          <w:lang w:eastAsia="en-US"/>
        </w:rPr>
      </w:pPr>
      <w:r w:rsidRPr="008906E2">
        <w:rPr>
          <w:sz w:val="24"/>
          <w:lang w:eastAsia="en-US"/>
        </w:rPr>
        <w:t>Минимальное расстояние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(далее- Минимальное расстояние) при содержании сельскохозяйственных животных в хозяйствах:</w:t>
      </w:r>
    </w:p>
    <w:p w:rsidR="008906E2" w:rsidRPr="008906E2" w:rsidRDefault="008906E2" w:rsidP="008906E2">
      <w:pPr>
        <w:jc w:val="both"/>
        <w:rPr>
          <w:sz w:val="24"/>
        </w:rPr>
      </w:pPr>
    </w:p>
    <w:p w:rsidR="008906E2" w:rsidRPr="008906E2" w:rsidRDefault="008906E2" w:rsidP="008906E2">
      <w:pPr>
        <w:jc w:val="both"/>
        <w:rPr>
          <w:sz w:val="24"/>
        </w:rPr>
      </w:pPr>
    </w:p>
    <w:tbl>
      <w:tblPr>
        <w:tblW w:w="955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380"/>
        <w:gridCol w:w="1267"/>
        <w:gridCol w:w="981"/>
        <w:gridCol w:w="1123"/>
        <w:gridCol w:w="960"/>
        <w:gridCol w:w="1147"/>
        <w:gridCol w:w="1066"/>
      </w:tblGrid>
      <w:tr w:rsidR="008906E2" w:rsidRPr="008906E2" w:rsidTr="00C506B5">
        <w:trPr>
          <w:trHeight w:val="346"/>
        </w:trPr>
        <w:tc>
          <w:tcPr>
            <w:tcW w:w="1632" w:type="dxa"/>
            <w:vMerge w:val="restart"/>
          </w:tcPr>
          <w:p w:rsidR="008906E2" w:rsidRPr="008906E2" w:rsidRDefault="008906E2" w:rsidP="008906E2">
            <w:pPr>
              <w:ind w:left="-69"/>
              <w:jc w:val="both"/>
              <w:rPr>
                <w:sz w:val="24"/>
              </w:rPr>
            </w:pPr>
          </w:p>
          <w:p w:rsidR="008906E2" w:rsidRPr="008906E2" w:rsidRDefault="008906E2" w:rsidP="008906E2">
            <w:pPr>
              <w:ind w:left="-69"/>
              <w:jc w:val="center"/>
              <w:rPr>
                <w:sz w:val="24"/>
              </w:rPr>
            </w:pPr>
            <w:r w:rsidRPr="008906E2">
              <w:rPr>
                <w:sz w:val="24"/>
              </w:rPr>
              <w:t>Минимальное расстояние, не менее, метров</w:t>
            </w:r>
          </w:p>
          <w:p w:rsidR="008906E2" w:rsidRPr="008906E2" w:rsidRDefault="008906E2" w:rsidP="008906E2">
            <w:pPr>
              <w:ind w:left="-69"/>
              <w:jc w:val="both"/>
              <w:rPr>
                <w:sz w:val="24"/>
              </w:rPr>
            </w:pPr>
          </w:p>
          <w:p w:rsidR="008906E2" w:rsidRPr="008906E2" w:rsidRDefault="008906E2" w:rsidP="008906E2">
            <w:pPr>
              <w:ind w:left="-69"/>
              <w:jc w:val="both"/>
              <w:rPr>
                <w:sz w:val="24"/>
              </w:rPr>
            </w:pPr>
          </w:p>
          <w:p w:rsidR="008906E2" w:rsidRPr="008906E2" w:rsidRDefault="008906E2" w:rsidP="008906E2">
            <w:pPr>
              <w:ind w:left="-69"/>
              <w:jc w:val="both"/>
              <w:rPr>
                <w:sz w:val="24"/>
              </w:rPr>
            </w:pPr>
          </w:p>
          <w:p w:rsidR="008906E2" w:rsidRPr="008906E2" w:rsidRDefault="008906E2" w:rsidP="008906E2">
            <w:pPr>
              <w:ind w:left="-69"/>
              <w:jc w:val="both"/>
              <w:rPr>
                <w:sz w:val="24"/>
              </w:rPr>
            </w:pPr>
          </w:p>
        </w:tc>
        <w:tc>
          <w:tcPr>
            <w:tcW w:w="7921" w:type="dxa"/>
            <w:gridSpan w:val="7"/>
            <w:shd w:val="clear" w:color="auto" w:fill="auto"/>
          </w:tcPr>
          <w:p w:rsidR="008906E2" w:rsidRPr="008906E2" w:rsidRDefault="008906E2" w:rsidP="008906E2">
            <w:pPr>
              <w:spacing w:after="160" w:line="259" w:lineRule="auto"/>
              <w:jc w:val="center"/>
              <w:rPr>
                <w:sz w:val="24"/>
              </w:rPr>
            </w:pPr>
            <w:r w:rsidRPr="008906E2">
              <w:rPr>
                <w:sz w:val="24"/>
              </w:rPr>
              <w:t>Поголовья, голов, не более</w:t>
            </w:r>
          </w:p>
        </w:tc>
      </w:tr>
      <w:tr w:rsidR="008906E2" w:rsidRPr="008906E2" w:rsidTr="00C506B5">
        <w:trPr>
          <w:trHeight w:val="997"/>
        </w:trPr>
        <w:tc>
          <w:tcPr>
            <w:tcW w:w="1632" w:type="dxa"/>
            <w:vMerge/>
          </w:tcPr>
          <w:p w:rsidR="008906E2" w:rsidRPr="008906E2" w:rsidRDefault="008906E2" w:rsidP="008906E2">
            <w:pPr>
              <w:ind w:left="-69"/>
              <w:jc w:val="both"/>
              <w:rPr>
                <w:sz w:val="24"/>
              </w:rPr>
            </w:pPr>
          </w:p>
        </w:tc>
        <w:tc>
          <w:tcPr>
            <w:tcW w:w="1421" w:type="dxa"/>
            <w:shd w:val="clear" w:color="auto" w:fill="auto"/>
          </w:tcPr>
          <w:p w:rsidR="008906E2" w:rsidRPr="008906E2" w:rsidRDefault="008906E2" w:rsidP="008906E2">
            <w:pPr>
              <w:spacing w:after="160" w:line="259" w:lineRule="auto"/>
              <w:jc w:val="center"/>
              <w:rPr>
                <w:sz w:val="24"/>
              </w:rPr>
            </w:pPr>
            <w:proofErr w:type="gramStart"/>
            <w:r w:rsidRPr="008906E2">
              <w:rPr>
                <w:sz w:val="24"/>
              </w:rPr>
              <w:t>свиньи</w:t>
            </w:r>
            <w:proofErr w:type="gramEnd"/>
          </w:p>
        </w:tc>
        <w:tc>
          <w:tcPr>
            <w:tcW w:w="1277" w:type="dxa"/>
            <w:shd w:val="clear" w:color="auto" w:fill="auto"/>
          </w:tcPr>
          <w:p w:rsidR="008906E2" w:rsidRPr="008906E2" w:rsidRDefault="008906E2" w:rsidP="008906E2">
            <w:pPr>
              <w:spacing w:after="160" w:line="259" w:lineRule="auto"/>
              <w:jc w:val="center"/>
              <w:rPr>
                <w:sz w:val="24"/>
              </w:rPr>
            </w:pPr>
            <w:r w:rsidRPr="008906E2">
              <w:rPr>
                <w:sz w:val="24"/>
              </w:rPr>
              <w:t>Крупный рогатый скот</w:t>
            </w:r>
          </w:p>
        </w:tc>
        <w:tc>
          <w:tcPr>
            <w:tcW w:w="993" w:type="dxa"/>
            <w:shd w:val="clear" w:color="auto" w:fill="auto"/>
          </w:tcPr>
          <w:p w:rsidR="008906E2" w:rsidRPr="008906E2" w:rsidRDefault="008906E2" w:rsidP="008906E2">
            <w:pPr>
              <w:spacing w:after="160" w:line="259" w:lineRule="auto"/>
              <w:jc w:val="center"/>
              <w:rPr>
                <w:sz w:val="24"/>
              </w:rPr>
            </w:pPr>
            <w:r w:rsidRPr="008906E2">
              <w:rPr>
                <w:sz w:val="24"/>
              </w:rPr>
              <w:t>Овцы, козы</w:t>
            </w:r>
          </w:p>
        </w:tc>
        <w:tc>
          <w:tcPr>
            <w:tcW w:w="1135" w:type="dxa"/>
            <w:shd w:val="clear" w:color="auto" w:fill="auto"/>
          </w:tcPr>
          <w:p w:rsidR="008906E2" w:rsidRPr="008906E2" w:rsidRDefault="008906E2" w:rsidP="008906E2">
            <w:pPr>
              <w:spacing w:after="160" w:line="259" w:lineRule="auto"/>
              <w:jc w:val="center"/>
              <w:rPr>
                <w:sz w:val="24"/>
              </w:rPr>
            </w:pPr>
            <w:proofErr w:type="gramStart"/>
            <w:r w:rsidRPr="008906E2">
              <w:rPr>
                <w:sz w:val="24"/>
              </w:rPr>
              <w:t>лошади</w:t>
            </w:r>
            <w:proofErr w:type="gramEnd"/>
          </w:p>
        </w:tc>
        <w:tc>
          <w:tcPr>
            <w:tcW w:w="974" w:type="dxa"/>
            <w:shd w:val="clear" w:color="auto" w:fill="auto"/>
          </w:tcPr>
          <w:p w:rsidR="008906E2" w:rsidRPr="008906E2" w:rsidRDefault="008906E2" w:rsidP="008906E2">
            <w:pPr>
              <w:spacing w:after="160" w:line="259" w:lineRule="auto"/>
              <w:jc w:val="center"/>
              <w:rPr>
                <w:sz w:val="24"/>
              </w:rPr>
            </w:pPr>
            <w:proofErr w:type="gramStart"/>
            <w:r w:rsidRPr="008906E2">
              <w:rPr>
                <w:sz w:val="24"/>
              </w:rPr>
              <w:t>птица</w:t>
            </w:r>
            <w:proofErr w:type="gramEnd"/>
          </w:p>
        </w:tc>
        <w:tc>
          <w:tcPr>
            <w:tcW w:w="1156" w:type="dxa"/>
            <w:shd w:val="clear" w:color="auto" w:fill="auto"/>
          </w:tcPr>
          <w:p w:rsidR="008906E2" w:rsidRPr="008906E2" w:rsidRDefault="008906E2" w:rsidP="008906E2">
            <w:pPr>
              <w:spacing w:after="160" w:line="259" w:lineRule="auto"/>
              <w:jc w:val="center"/>
              <w:rPr>
                <w:sz w:val="24"/>
              </w:rPr>
            </w:pPr>
            <w:proofErr w:type="gramStart"/>
            <w:r w:rsidRPr="008906E2">
              <w:rPr>
                <w:sz w:val="24"/>
              </w:rPr>
              <w:t>пчелы</w:t>
            </w:r>
            <w:proofErr w:type="gramEnd"/>
          </w:p>
        </w:tc>
        <w:tc>
          <w:tcPr>
            <w:tcW w:w="965" w:type="dxa"/>
            <w:shd w:val="clear" w:color="auto" w:fill="auto"/>
          </w:tcPr>
          <w:p w:rsidR="008906E2" w:rsidRPr="008906E2" w:rsidRDefault="008906E2" w:rsidP="008906E2">
            <w:pPr>
              <w:spacing w:after="160" w:line="259" w:lineRule="auto"/>
              <w:jc w:val="center"/>
              <w:rPr>
                <w:sz w:val="24"/>
              </w:rPr>
            </w:pPr>
            <w:proofErr w:type="gramStart"/>
            <w:r w:rsidRPr="008906E2">
              <w:rPr>
                <w:sz w:val="24"/>
              </w:rPr>
              <w:t>кролики</w:t>
            </w:r>
            <w:proofErr w:type="gramEnd"/>
          </w:p>
        </w:tc>
      </w:tr>
      <w:tr w:rsidR="008906E2" w:rsidRPr="008906E2" w:rsidTr="00C506B5">
        <w:trPr>
          <w:trHeight w:val="536"/>
        </w:trPr>
        <w:tc>
          <w:tcPr>
            <w:tcW w:w="1632" w:type="dxa"/>
          </w:tcPr>
          <w:p w:rsidR="008906E2" w:rsidRPr="008906E2" w:rsidRDefault="008906E2" w:rsidP="008906E2">
            <w:pPr>
              <w:ind w:left="-69"/>
              <w:jc w:val="center"/>
              <w:rPr>
                <w:sz w:val="24"/>
              </w:rPr>
            </w:pPr>
          </w:p>
          <w:p w:rsidR="008906E2" w:rsidRPr="008906E2" w:rsidRDefault="008906E2" w:rsidP="008906E2">
            <w:pPr>
              <w:ind w:left="-69"/>
              <w:jc w:val="center"/>
              <w:rPr>
                <w:sz w:val="24"/>
              </w:rPr>
            </w:pPr>
            <w:r w:rsidRPr="008906E2">
              <w:rPr>
                <w:sz w:val="24"/>
              </w:rPr>
              <w:t>10</w:t>
            </w:r>
          </w:p>
          <w:p w:rsidR="008906E2" w:rsidRPr="008906E2" w:rsidRDefault="008906E2" w:rsidP="008906E2">
            <w:pPr>
              <w:ind w:left="-69"/>
              <w:jc w:val="center"/>
              <w:rPr>
                <w:sz w:val="24"/>
              </w:rPr>
            </w:pPr>
          </w:p>
        </w:tc>
        <w:tc>
          <w:tcPr>
            <w:tcW w:w="1421" w:type="dxa"/>
            <w:shd w:val="clear" w:color="auto" w:fill="auto"/>
          </w:tcPr>
          <w:p w:rsidR="008906E2" w:rsidRPr="008906E2" w:rsidRDefault="008906E2" w:rsidP="008906E2">
            <w:pPr>
              <w:spacing w:after="160" w:line="259" w:lineRule="auto"/>
              <w:rPr>
                <w:sz w:val="24"/>
              </w:rPr>
            </w:pPr>
            <w:r w:rsidRPr="008906E2">
              <w:rPr>
                <w:sz w:val="24"/>
              </w:rPr>
              <w:t>5</w:t>
            </w:r>
          </w:p>
        </w:tc>
        <w:tc>
          <w:tcPr>
            <w:tcW w:w="1277" w:type="dxa"/>
            <w:shd w:val="clear" w:color="auto" w:fill="auto"/>
          </w:tcPr>
          <w:p w:rsidR="008906E2" w:rsidRPr="008906E2" w:rsidRDefault="008906E2" w:rsidP="008906E2">
            <w:pPr>
              <w:spacing w:after="160" w:line="259" w:lineRule="auto"/>
              <w:jc w:val="center"/>
              <w:rPr>
                <w:sz w:val="24"/>
              </w:rPr>
            </w:pPr>
            <w:r w:rsidRPr="008906E2">
              <w:rPr>
                <w:sz w:val="24"/>
              </w:rPr>
              <w:t>5</w:t>
            </w:r>
          </w:p>
        </w:tc>
        <w:tc>
          <w:tcPr>
            <w:tcW w:w="993" w:type="dxa"/>
            <w:shd w:val="clear" w:color="auto" w:fill="auto"/>
          </w:tcPr>
          <w:p w:rsidR="008906E2" w:rsidRPr="008906E2" w:rsidRDefault="008906E2" w:rsidP="008906E2">
            <w:pPr>
              <w:spacing w:after="160" w:line="259" w:lineRule="auto"/>
              <w:jc w:val="center"/>
              <w:rPr>
                <w:sz w:val="24"/>
              </w:rPr>
            </w:pPr>
            <w:r w:rsidRPr="008906E2">
              <w:rPr>
                <w:sz w:val="24"/>
              </w:rPr>
              <w:t>50</w:t>
            </w:r>
          </w:p>
        </w:tc>
        <w:tc>
          <w:tcPr>
            <w:tcW w:w="1135" w:type="dxa"/>
            <w:shd w:val="clear" w:color="auto" w:fill="auto"/>
          </w:tcPr>
          <w:p w:rsidR="008906E2" w:rsidRPr="008906E2" w:rsidRDefault="008906E2" w:rsidP="008906E2">
            <w:pPr>
              <w:spacing w:after="160" w:line="259" w:lineRule="auto"/>
              <w:jc w:val="center"/>
              <w:rPr>
                <w:sz w:val="24"/>
              </w:rPr>
            </w:pPr>
            <w:r w:rsidRPr="008906E2">
              <w:rPr>
                <w:sz w:val="24"/>
              </w:rPr>
              <w:t>5</w:t>
            </w:r>
          </w:p>
        </w:tc>
        <w:tc>
          <w:tcPr>
            <w:tcW w:w="974" w:type="dxa"/>
            <w:shd w:val="clear" w:color="auto" w:fill="auto"/>
          </w:tcPr>
          <w:p w:rsidR="008906E2" w:rsidRPr="008906E2" w:rsidRDefault="008906E2" w:rsidP="008906E2">
            <w:pPr>
              <w:spacing w:after="160" w:line="259" w:lineRule="auto"/>
              <w:jc w:val="center"/>
              <w:rPr>
                <w:sz w:val="24"/>
              </w:rPr>
            </w:pPr>
            <w:r w:rsidRPr="008906E2">
              <w:rPr>
                <w:sz w:val="24"/>
              </w:rPr>
              <w:t>250</w:t>
            </w:r>
          </w:p>
        </w:tc>
        <w:tc>
          <w:tcPr>
            <w:tcW w:w="1156" w:type="dxa"/>
            <w:vMerge w:val="restart"/>
            <w:shd w:val="clear" w:color="auto" w:fill="auto"/>
          </w:tcPr>
          <w:p w:rsidR="008906E2" w:rsidRPr="008906E2" w:rsidRDefault="008906E2" w:rsidP="008906E2">
            <w:pPr>
              <w:spacing w:after="160" w:line="259" w:lineRule="auto"/>
              <w:jc w:val="center"/>
              <w:rPr>
                <w:sz w:val="24"/>
              </w:rPr>
            </w:pPr>
            <w:r w:rsidRPr="008906E2">
              <w:rPr>
                <w:sz w:val="24"/>
              </w:rPr>
              <w:t>Не менее 3 метров*</w:t>
            </w:r>
          </w:p>
        </w:tc>
        <w:tc>
          <w:tcPr>
            <w:tcW w:w="965" w:type="dxa"/>
            <w:shd w:val="clear" w:color="auto" w:fill="auto"/>
          </w:tcPr>
          <w:p w:rsidR="008906E2" w:rsidRPr="008906E2" w:rsidRDefault="008906E2" w:rsidP="008906E2">
            <w:pPr>
              <w:spacing w:after="160" w:line="259" w:lineRule="auto"/>
              <w:jc w:val="center"/>
              <w:rPr>
                <w:sz w:val="24"/>
              </w:rPr>
            </w:pPr>
            <w:r w:rsidRPr="008906E2">
              <w:rPr>
                <w:sz w:val="24"/>
              </w:rPr>
              <w:t>100</w:t>
            </w:r>
          </w:p>
        </w:tc>
      </w:tr>
      <w:tr w:rsidR="008906E2" w:rsidRPr="008906E2" w:rsidTr="00C506B5">
        <w:trPr>
          <w:trHeight w:val="536"/>
        </w:trPr>
        <w:tc>
          <w:tcPr>
            <w:tcW w:w="1632" w:type="dxa"/>
          </w:tcPr>
          <w:p w:rsidR="008906E2" w:rsidRPr="008906E2" w:rsidRDefault="008906E2" w:rsidP="008906E2">
            <w:pPr>
              <w:ind w:left="-69"/>
              <w:jc w:val="center"/>
              <w:rPr>
                <w:sz w:val="24"/>
              </w:rPr>
            </w:pPr>
          </w:p>
          <w:p w:rsidR="008906E2" w:rsidRPr="008906E2" w:rsidRDefault="008906E2" w:rsidP="008906E2">
            <w:pPr>
              <w:ind w:left="-69"/>
              <w:jc w:val="center"/>
              <w:rPr>
                <w:sz w:val="24"/>
              </w:rPr>
            </w:pPr>
            <w:r w:rsidRPr="008906E2">
              <w:rPr>
                <w:sz w:val="24"/>
              </w:rPr>
              <w:t>20</w:t>
            </w:r>
          </w:p>
          <w:p w:rsidR="008906E2" w:rsidRPr="008906E2" w:rsidRDefault="008906E2" w:rsidP="008906E2">
            <w:pPr>
              <w:ind w:left="-69"/>
              <w:jc w:val="center"/>
              <w:rPr>
                <w:sz w:val="24"/>
              </w:rPr>
            </w:pPr>
          </w:p>
        </w:tc>
        <w:tc>
          <w:tcPr>
            <w:tcW w:w="1421" w:type="dxa"/>
            <w:shd w:val="clear" w:color="auto" w:fill="auto"/>
          </w:tcPr>
          <w:p w:rsidR="008906E2" w:rsidRPr="008906E2" w:rsidRDefault="008906E2" w:rsidP="008906E2">
            <w:pPr>
              <w:spacing w:after="160" w:line="259" w:lineRule="auto"/>
              <w:rPr>
                <w:sz w:val="24"/>
              </w:rPr>
            </w:pPr>
            <w:r w:rsidRPr="008906E2">
              <w:rPr>
                <w:sz w:val="24"/>
              </w:rPr>
              <w:t>8</w:t>
            </w:r>
          </w:p>
        </w:tc>
        <w:tc>
          <w:tcPr>
            <w:tcW w:w="1277" w:type="dxa"/>
            <w:shd w:val="clear" w:color="auto" w:fill="auto"/>
          </w:tcPr>
          <w:p w:rsidR="008906E2" w:rsidRPr="008906E2" w:rsidRDefault="008906E2" w:rsidP="008906E2">
            <w:pPr>
              <w:spacing w:after="160" w:line="259" w:lineRule="auto"/>
              <w:jc w:val="center"/>
              <w:rPr>
                <w:sz w:val="24"/>
              </w:rPr>
            </w:pPr>
            <w:r w:rsidRPr="008906E2">
              <w:rPr>
                <w:sz w:val="24"/>
              </w:rPr>
              <w:t>8</w:t>
            </w:r>
          </w:p>
        </w:tc>
        <w:tc>
          <w:tcPr>
            <w:tcW w:w="993" w:type="dxa"/>
            <w:shd w:val="clear" w:color="auto" w:fill="auto"/>
          </w:tcPr>
          <w:p w:rsidR="008906E2" w:rsidRPr="008906E2" w:rsidRDefault="008906E2" w:rsidP="008906E2">
            <w:pPr>
              <w:spacing w:after="160" w:line="259" w:lineRule="auto"/>
              <w:jc w:val="center"/>
              <w:rPr>
                <w:sz w:val="24"/>
              </w:rPr>
            </w:pPr>
            <w:r w:rsidRPr="008906E2">
              <w:rPr>
                <w:sz w:val="24"/>
              </w:rPr>
              <w:t>80</w:t>
            </w:r>
          </w:p>
        </w:tc>
        <w:tc>
          <w:tcPr>
            <w:tcW w:w="1135" w:type="dxa"/>
            <w:shd w:val="clear" w:color="auto" w:fill="auto"/>
          </w:tcPr>
          <w:p w:rsidR="008906E2" w:rsidRPr="008906E2" w:rsidRDefault="008906E2" w:rsidP="008906E2">
            <w:pPr>
              <w:spacing w:after="160" w:line="259" w:lineRule="auto"/>
              <w:jc w:val="center"/>
              <w:rPr>
                <w:sz w:val="24"/>
              </w:rPr>
            </w:pPr>
            <w:r w:rsidRPr="008906E2">
              <w:rPr>
                <w:sz w:val="24"/>
              </w:rPr>
              <w:t>8</w:t>
            </w:r>
          </w:p>
        </w:tc>
        <w:tc>
          <w:tcPr>
            <w:tcW w:w="974" w:type="dxa"/>
            <w:shd w:val="clear" w:color="auto" w:fill="auto"/>
          </w:tcPr>
          <w:p w:rsidR="008906E2" w:rsidRPr="008906E2" w:rsidRDefault="008906E2" w:rsidP="008906E2">
            <w:pPr>
              <w:spacing w:after="160" w:line="259" w:lineRule="auto"/>
              <w:jc w:val="center"/>
              <w:rPr>
                <w:sz w:val="24"/>
              </w:rPr>
            </w:pPr>
            <w:r w:rsidRPr="008906E2">
              <w:rPr>
                <w:sz w:val="24"/>
              </w:rPr>
              <w:t>400</w:t>
            </w:r>
          </w:p>
        </w:tc>
        <w:tc>
          <w:tcPr>
            <w:tcW w:w="1156" w:type="dxa"/>
            <w:vMerge/>
            <w:shd w:val="clear" w:color="auto" w:fill="auto"/>
          </w:tcPr>
          <w:p w:rsidR="008906E2" w:rsidRPr="008906E2" w:rsidRDefault="008906E2" w:rsidP="008906E2">
            <w:pPr>
              <w:spacing w:after="160" w:line="259" w:lineRule="auto"/>
              <w:jc w:val="center"/>
              <w:rPr>
                <w:sz w:val="24"/>
              </w:rPr>
            </w:pPr>
          </w:p>
        </w:tc>
        <w:tc>
          <w:tcPr>
            <w:tcW w:w="965" w:type="dxa"/>
            <w:shd w:val="clear" w:color="auto" w:fill="auto"/>
          </w:tcPr>
          <w:p w:rsidR="008906E2" w:rsidRPr="008906E2" w:rsidRDefault="008906E2" w:rsidP="008906E2">
            <w:pPr>
              <w:spacing w:after="160" w:line="259" w:lineRule="auto"/>
              <w:jc w:val="center"/>
              <w:rPr>
                <w:sz w:val="24"/>
              </w:rPr>
            </w:pPr>
            <w:r w:rsidRPr="008906E2">
              <w:rPr>
                <w:sz w:val="24"/>
              </w:rPr>
              <w:t>160</w:t>
            </w:r>
          </w:p>
        </w:tc>
      </w:tr>
      <w:tr w:rsidR="008906E2" w:rsidRPr="008906E2" w:rsidTr="00C506B5">
        <w:trPr>
          <w:trHeight w:val="756"/>
        </w:trPr>
        <w:tc>
          <w:tcPr>
            <w:tcW w:w="1632" w:type="dxa"/>
          </w:tcPr>
          <w:p w:rsidR="008906E2" w:rsidRPr="008906E2" w:rsidRDefault="008906E2" w:rsidP="008906E2">
            <w:pPr>
              <w:ind w:left="-69"/>
              <w:jc w:val="center"/>
              <w:rPr>
                <w:sz w:val="24"/>
              </w:rPr>
            </w:pPr>
          </w:p>
          <w:p w:rsidR="008906E2" w:rsidRPr="008906E2" w:rsidRDefault="008906E2" w:rsidP="008906E2">
            <w:pPr>
              <w:ind w:left="-69"/>
              <w:jc w:val="center"/>
              <w:rPr>
                <w:sz w:val="24"/>
              </w:rPr>
            </w:pPr>
            <w:r w:rsidRPr="008906E2">
              <w:rPr>
                <w:sz w:val="24"/>
              </w:rPr>
              <w:t>30</w:t>
            </w:r>
          </w:p>
          <w:p w:rsidR="008906E2" w:rsidRPr="008906E2" w:rsidRDefault="008906E2" w:rsidP="008906E2">
            <w:pPr>
              <w:ind w:left="-69"/>
              <w:jc w:val="center"/>
              <w:rPr>
                <w:sz w:val="24"/>
              </w:rPr>
            </w:pPr>
          </w:p>
          <w:p w:rsidR="008906E2" w:rsidRPr="008906E2" w:rsidRDefault="008906E2" w:rsidP="008906E2">
            <w:pPr>
              <w:ind w:left="-69"/>
              <w:jc w:val="center"/>
              <w:rPr>
                <w:sz w:val="24"/>
              </w:rPr>
            </w:pPr>
          </w:p>
        </w:tc>
        <w:tc>
          <w:tcPr>
            <w:tcW w:w="1421" w:type="dxa"/>
            <w:shd w:val="clear" w:color="auto" w:fill="auto"/>
          </w:tcPr>
          <w:p w:rsidR="008906E2" w:rsidRPr="008906E2" w:rsidRDefault="008906E2" w:rsidP="008906E2">
            <w:pPr>
              <w:spacing w:after="160" w:line="259" w:lineRule="auto"/>
              <w:rPr>
                <w:sz w:val="24"/>
              </w:rPr>
            </w:pPr>
            <w:r w:rsidRPr="008906E2">
              <w:rPr>
                <w:sz w:val="24"/>
              </w:rPr>
              <w:t>10</w:t>
            </w:r>
          </w:p>
        </w:tc>
        <w:tc>
          <w:tcPr>
            <w:tcW w:w="1277" w:type="dxa"/>
            <w:shd w:val="clear" w:color="auto" w:fill="auto"/>
          </w:tcPr>
          <w:p w:rsidR="008906E2" w:rsidRPr="008906E2" w:rsidRDefault="008906E2" w:rsidP="008906E2">
            <w:pPr>
              <w:spacing w:after="160" w:line="259" w:lineRule="auto"/>
              <w:jc w:val="center"/>
              <w:rPr>
                <w:sz w:val="24"/>
              </w:rPr>
            </w:pPr>
            <w:r w:rsidRPr="008906E2">
              <w:rPr>
                <w:sz w:val="24"/>
              </w:rPr>
              <w:t>10</w:t>
            </w:r>
          </w:p>
        </w:tc>
        <w:tc>
          <w:tcPr>
            <w:tcW w:w="993" w:type="dxa"/>
            <w:shd w:val="clear" w:color="auto" w:fill="auto"/>
          </w:tcPr>
          <w:p w:rsidR="008906E2" w:rsidRPr="008906E2" w:rsidRDefault="008906E2" w:rsidP="008906E2">
            <w:pPr>
              <w:spacing w:after="160" w:line="259" w:lineRule="auto"/>
              <w:jc w:val="center"/>
              <w:rPr>
                <w:sz w:val="24"/>
              </w:rPr>
            </w:pPr>
            <w:r w:rsidRPr="008906E2">
              <w:rPr>
                <w:sz w:val="24"/>
              </w:rPr>
              <w:t>100</w:t>
            </w:r>
          </w:p>
        </w:tc>
        <w:tc>
          <w:tcPr>
            <w:tcW w:w="1135" w:type="dxa"/>
            <w:shd w:val="clear" w:color="auto" w:fill="auto"/>
          </w:tcPr>
          <w:p w:rsidR="008906E2" w:rsidRPr="008906E2" w:rsidRDefault="008906E2" w:rsidP="008906E2">
            <w:pPr>
              <w:spacing w:after="160" w:line="259" w:lineRule="auto"/>
              <w:jc w:val="center"/>
              <w:rPr>
                <w:sz w:val="24"/>
              </w:rPr>
            </w:pPr>
            <w:r w:rsidRPr="008906E2">
              <w:rPr>
                <w:sz w:val="24"/>
              </w:rPr>
              <w:t>10</w:t>
            </w:r>
          </w:p>
        </w:tc>
        <w:tc>
          <w:tcPr>
            <w:tcW w:w="974" w:type="dxa"/>
            <w:shd w:val="clear" w:color="auto" w:fill="auto"/>
          </w:tcPr>
          <w:p w:rsidR="008906E2" w:rsidRPr="008906E2" w:rsidRDefault="008906E2" w:rsidP="008906E2">
            <w:pPr>
              <w:spacing w:after="160" w:line="259" w:lineRule="auto"/>
              <w:jc w:val="center"/>
              <w:rPr>
                <w:sz w:val="24"/>
              </w:rPr>
            </w:pPr>
            <w:r w:rsidRPr="008906E2">
              <w:rPr>
                <w:sz w:val="24"/>
              </w:rPr>
              <w:t>500</w:t>
            </w:r>
          </w:p>
        </w:tc>
        <w:tc>
          <w:tcPr>
            <w:tcW w:w="1156" w:type="dxa"/>
            <w:vMerge/>
            <w:shd w:val="clear" w:color="auto" w:fill="auto"/>
          </w:tcPr>
          <w:p w:rsidR="008906E2" w:rsidRPr="008906E2" w:rsidRDefault="008906E2" w:rsidP="008906E2">
            <w:pPr>
              <w:spacing w:after="160" w:line="259" w:lineRule="auto"/>
              <w:jc w:val="center"/>
              <w:rPr>
                <w:sz w:val="24"/>
              </w:rPr>
            </w:pPr>
          </w:p>
        </w:tc>
        <w:tc>
          <w:tcPr>
            <w:tcW w:w="965" w:type="dxa"/>
            <w:shd w:val="clear" w:color="auto" w:fill="auto"/>
          </w:tcPr>
          <w:p w:rsidR="008906E2" w:rsidRPr="008906E2" w:rsidRDefault="008906E2" w:rsidP="008906E2">
            <w:pPr>
              <w:spacing w:after="160" w:line="259" w:lineRule="auto"/>
              <w:jc w:val="center"/>
              <w:rPr>
                <w:sz w:val="24"/>
              </w:rPr>
            </w:pPr>
            <w:r w:rsidRPr="008906E2">
              <w:rPr>
                <w:sz w:val="24"/>
              </w:rPr>
              <w:t>200</w:t>
            </w:r>
          </w:p>
        </w:tc>
      </w:tr>
      <w:tr w:rsidR="008906E2" w:rsidRPr="008906E2" w:rsidTr="00C506B5">
        <w:trPr>
          <w:trHeight w:val="558"/>
        </w:trPr>
        <w:tc>
          <w:tcPr>
            <w:tcW w:w="1632" w:type="dxa"/>
          </w:tcPr>
          <w:p w:rsidR="008906E2" w:rsidRPr="008906E2" w:rsidRDefault="008906E2" w:rsidP="008906E2">
            <w:pPr>
              <w:ind w:left="-69"/>
              <w:jc w:val="center"/>
              <w:rPr>
                <w:sz w:val="24"/>
              </w:rPr>
            </w:pPr>
          </w:p>
          <w:p w:rsidR="008906E2" w:rsidRPr="008906E2" w:rsidRDefault="008906E2" w:rsidP="008906E2">
            <w:pPr>
              <w:ind w:left="-69"/>
              <w:jc w:val="center"/>
              <w:rPr>
                <w:sz w:val="24"/>
              </w:rPr>
            </w:pPr>
            <w:r w:rsidRPr="008906E2">
              <w:rPr>
                <w:sz w:val="24"/>
              </w:rPr>
              <w:t>40</w:t>
            </w:r>
          </w:p>
          <w:p w:rsidR="008906E2" w:rsidRPr="008906E2" w:rsidRDefault="008906E2" w:rsidP="008906E2">
            <w:pPr>
              <w:ind w:left="-69"/>
              <w:jc w:val="center"/>
              <w:rPr>
                <w:sz w:val="24"/>
              </w:rPr>
            </w:pPr>
          </w:p>
          <w:p w:rsidR="008906E2" w:rsidRPr="008906E2" w:rsidRDefault="008906E2" w:rsidP="008906E2">
            <w:pPr>
              <w:ind w:left="-69"/>
              <w:jc w:val="center"/>
              <w:rPr>
                <w:sz w:val="24"/>
              </w:rPr>
            </w:pPr>
          </w:p>
          <w:p w:rsidR="008906E2" w:rsidRPr="008906E2" w:rsidRDefault="008906E2" w:rsidP="008906E2">
            <w:pPr>
              <w:ind w:left="-69"/>
              <w:jc w:val="center"/>
              <w:rPr>
                <w:sz w:val="24"/>
              </w:rPr>
            </w:pPr>
          </w:p>
        </w:tc>
        <w:tc>
          <w:tcPr>
            <w:tcW w:w="1421" w:type="dxa"/>
            <w:shd w:val="clear" w:color="auto" w:fill="auto"/>
          </w:tcPr>
          <w:p w:rsidR="008906E2" w:rsidRPr="008906E2" w:rsidRDefault="008906E2" w:rsidP="008906E2">
            <w:pPr>
              <w:spacing w:after="160" w:line="259" w:lineRule="auto"/>
              <w:rPr>
                <w:sz w:val="24"/>
              </w:rPr>
            </w:pPr>
            <w:r w:rsidRPr="008906E2">
              <w:rPr>
                <w:sz w:val="24"/>
              </w:rPr>
              <w:t>15</w:t>
            </w:r>
          </w:p>
        </w:tc>
        <w:tc>
          <w:tcPr>
            <w:tcW w:w="1277" w:type="dxa"/>
            <w:shd w:val="clear" w:color="auto" w:fill="auto"/>
          </w:tcPr>
          <w:p w:rsidR="008906E2" w:rsidRPr="008906E2" w:rsidRDefault="008906E2" w:rsidP="008906E2">
            <w:pPr>
              <w:spacing w:after="160" w:line="259" w:lineRule="auto"/>
              <w:jc w:val="center"/>
              <w:rPr>
                <w:sz w:val="24"/>
              </w:rPr>
            </w:pPr>
            <w:r w:rsidRPr="008906E2">
              <w:rPr>
                <w:sz w:val="24"/>
              </w:rPr>
              <w:t>15</w:t>
            </w:r>
          </w:p>
        </w:tc>
        <w:tc>
          <w:tcPr>
            <w:tcW w:w="993" w:type="dxa"/>
            <w:shd w:val="clear" w:color="auto" w:fill="auto"/>
          </w:tcPr>
          <w:p w:rsidR="008906E2" w:rsidRPr="008906E2" w:rsidRDefault="008906E2" w:rsidP="008906E2">
            <w:pPr>
              <w:spacing w:after="160" w:line="259" w:lineRule="auto"/>
              <w:jc w:val="center"/>
              <w:rPr>
                <w:sz w:val="24"/>
              </w:rPr>
            </w:pPr>
            <w:r w:rsidRPr="008906E2">
              <w:rPr>
                <w:sz w:val="24"/>
              </w:rPr>
              <w:t>150</w:t>
            </w:r>
          </w:p>
        </w:tc>
        <w:tc>
          <w:tcPr>
            <w:tcW w:w="1135" w:type="dxa"/>
            <w:shd w:val="clear" w:color="auto" w:fill="auto"/>
          </w:tcPr>
          <w:p w:rsidR="008906E2" w:rsidRPr="008906E2" w:rsidRDefault="008906E2" w:rsidP="008906E2">
            <w:pPr>
              <w:spacing w:after="160" w:line="259" w:lineRule="auto"/>
              <w:jc w:val="center"/>
              <w:rPr>
                <w:sz w:val="24"/>
              </w:rPr>
            </w:pPr>
            <w:r w:rsidRPr="008906E2">
              <w:rPr>
                <w:sz w:val="24"/>
              </w:rPr>
              <w:t>15</w:t>
            </w:r>
          </w:p>
        </w:tc>
        <w:tc>
          <w:tcPr>
            <w:tcW w:w="974" w:type="dxa"/>
            <w:shd w:val="clear" w:color="auto" w:fill="auto"/>
          </w:tcPr>
          <w:p w:rsidR="008906E2" w:rsidRPr="008906E2" w:rsidRDefault="008906E2" w:rsidP="008906E2">
            <w:pPr>
              <w:spacing w:after="160" w:line="259" w:lineRule="auto"/>
              <w:jc w:val="center"/>
              <w:rPr>
                <w:sz w:val="24"/>
              </w:rPr>
            </w:pPr>
            <w:r w:rsidRPr="008906E2">
              <w:rPr>
                <w:sz w:val="24"/>
              </w:rPr>
              <w:t>750</w:t>
            </w:r>
          </w:p>
        </w:tc>
        <w:tc>
          <w:tcPr>
            <w:tcW w:w="1156" w:type="dxa"/>
            <w:vMerge/>
            <w:shd w:val="clear" w:color="auto" w:fill="auto"/>
          </w:tcPr>
          <w:p w:rsidR="008906E2" w:rsidRPr="008906E2" w:rsidRDefault="008906E2" w:rsidP="008906E2">
            <w:pPr>
              <w:spacing w:after="160" w:line="259" w:lineRule="auto"/>
              <w:jc w:val="center"/>
              <w:rPr>
                <w:sz w:val="24"/>
              </w:rPr>
            </w:pPr>
          </w:p>
        </w:tc>
        <w:tc>
          <w:tcPr>
            <w:tcW w:w="965" w:type="dxa"/>
            <w:shd w:val="clear" w:color="auto" w:fill="auto"/>
          </w:tcPr>
          <w:p w:rsidR="008906E2" w:rsidRPr="008906E2" w:rsidRDefault="008906E2" w:rsidP="008906E2">
            <w:pPr>
              <w:spacing w:after="160" w:line="259" w:lineRule="auto"/>
              <w:jc w:val="center"/>
              <w:rPr>
                <w:sz w:val="24"/>
              </w:rPr>
            </w:pPr>
            <w:r w:rsidRPr="008906E2">
              <w:rPr>
                <w:sz w:val="24"/>
              </w:rPr>
              <w:t>300</w:t>
            </w:r>
          </w:p>
        </w:tc>
      </w:tr>
    </w:tbl>
    <w:p w:rsidR="008906E2" w:rsidRPr="008906E2" w:rsidRDefault="008906E2" w:rsidP="008906E2">
      <w:pPr>
        <w:jc w:val="both"/>
        <w:rPr>
          <w:sz w:val="24"/>
        </w:rPr>
      </w:pPr>
      <w:r w:rsidRPr="008906E2">
        <w:rPr>
          <w:sz w:val="24"/>
        </w:rPr>
        <w:t>*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8906E2" w:rsidRPr="008906E2" w:rsidRDefault="008906E2" w:rsidP="008906E2">
      <w:pPr>
        <w:jc w:val="both"/>
        <w:rPr>
          <w:sz w:val="24"/>
        </w:rPr>
      </w:pPr>
      <w:r w:rsidRPr="008906E2">
        <w:rPr>
          <w:sz w:val="24"/>
        </w:rPr>
        <w:t xml:space="preserve"> </w:t>
      </w:r>
    </w:p>
    <w:p w:rsidR="008906E2" w:rsidRPr="008906E2" w:rsidRDefault="008906E2" w:rsidP="008906E2">
      <w:pPr>
        <w:ind w:firstLine="709"/>
        <w:jc w:val="both"/>
        <w:rPr>
          <w:sz w:val="24"/>
        </w:rPr>
      </w:pPr>
      <w:r w:rsidRPr="008906E2">
        <w:rPr>
          <w:sz w:val="24"/>
        </w:rPr>
        <w:t>Нормы площадей и размеры элементов животноводческих помещений, при проведении КРС:</w:t>
      </w:r>
    </w:p>
    <w:tbl>
      <w:tblPr>
        <w:tblW w:w="94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1853"/>
        <w:gridCol w:w="1429"/>
        <w:gridCol w:w="1202"/>
        <w:gridCol w:w="1315"/>
        <w:gridCol w:w="1364"/>
      </w:tblGrid>
      <w:tr w:rsidR="008906E2" w:rsidRPr="008906E2" w:rsidTr="00C506B5">
        <w:trPr>
          <w:trHeight w:val="170"/>
        </w:trPr>
        <w:tc>
          <w:tcPr>
            <w:tcW w:w="1635" w:type="dxa"/>
            <w:vMerge w:val="restart"/>
          </w:tcPr>
          <w:p w:rsidR="008906E2" w:rsidRPr="008906E2" w:rsidRDefault="008906E2" w:rsidP="008906E2">
            <w:pPr>
              <w:jc w:val="center"/>
              <w:rPr>
                <w:sz w:val="24"/>
              </w:rPr>
            </w:pPr>
            <w:r w:rsidRPr="008906E2">
              <w:rPr>
                <w:sz w:val="24"/>
              </w:rPr>
              <w:t>Наименование элементов животноводческого помещения</w:t>
            </w: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tc>
        <w:tc>
          <w:tcPr>
            <w:tcW w:w="2085" w:type="dxa"/>
            <w:vMerge w:val="restart"/>
          </w:tcPr>
          <w:p w:rsidR="008906E2" w:rsidRPr="008906E2" w:rsidRDefault="008906E2" w:rsidP="008906E2">
            <w:pPr>
              <w:spacing w:after="160" w:line="259" w:lineRule="auto"/>
              <w:jc w:val="center"/>
              <w:rPr>
                <w:sz w:val="24"/>
              </w:rPr>
            </w:pPr>
            <w:r w:rsidRPr="008906E2">
              <w:rPr>
                <w:sz w:val="24"/>
              </w:rPr>
              <w:t>Назначение</w:t>
            </w:r>
          </w:p>
          <w:p w:rsidR="008906E2" w:rsidRPr="008906E2" w:rsidRDefault="008906E2" w:rsidP="008906E2">
            <w:pPr>
              <w:ind w:left="-9" w:firstLine="709"/>
              <w:jc w:val="both"/>
              <w:rPr>
                <w:sz w:val="24"/>
              </w:rPr>
            </w:pPr>
          </w:p>
        </w:tc>
        <w:tc>
          <w:tcPr>
            <w:tcW w:w="1320" w:type="dxa"/>
            <w:vMerge w:val="restart"/>
          </w:tcPr>
          <w:p w:rsidR="008906E2" w:rsidRPr="008906E2" w:rsidRDefault="008906E2" w:rsidP="008906E2">
            <w:pPr>
              <w:spacing w:after="160" w:line="259" w:lineRule="auto"/>
              <w:jc w:val="center"/>
              <w:rPr>
                <w:sz w:val="24"/>
              </w:rPr>
            </w:pPr>
            <w:r w:rsidRPr="008906E2">
              <w:rPr>
                <w:sz w:val="24"/>
              </w:rPr>
              <w:t>Предельное количество голов на один элемент помещения</w:t>
            </w:r>
          </w:p>
          <w:p w:rsidR="008906E2" w:rsidRPr="008906E2" w:rsidRDefault="008906E2" w:rsidP="008906E2">
            <w:pPr>
              <w:ind w:left="-9" w:firstLine="709"/>
              <w:jc w:val="both"/>
              <w:rPr>
                <w:sz w:val="24"/>
              </w:rPr>
            </w:pPr>
          </w:p>
        </w:tc>
        <w:tc>
          <w:tcPr>
            <w:tcW w:w="1260" w:type="dxa"/>
            <w:vMerge w:val="restart"/>
          </w:tcPr>
          <w:p w:rsidR="008906E2" w:rsidRPr="008906E2" w:rsidRDefault="008906E2" w:rsidP="008906E2">
            <w:pPr>
              <w:spacing w:after="160" w:line="259" w:lineRule="auto"/>
              <w:rPr>
                <w:sz w:val="24"/>
              </w:rPr>
            </w:pPr>
            <w:r w:rsidRPr="008906E2">
              <w:rPr>
                <w:sz w:val="24"/>
              </w:rPr>
              <w:t xml:space="preserve">Норма площади на одну </w:t>
            </w:r>
            <w:proofErr w:type="gramStart"/>
            <w:r w:rsidRPr="008906E2">
              <w:rPr>
                <w:sz w:val="24"/>
              </w:rPr>
              <w:t>гол.,</w:t>
            </w:r>
            <w:proofErr w:type="gramEnd"/>
            <w:r w:rsidRPr="008906E2">
              <w:rPr>
                <w:sz w:val="24"/>
              </w:rPr>
              <w:t xml:space="preserve"> не менее м</w:t>
            </w:r>
          </w:p>
          <w:p w:rsidR="008906E2" w:rsidRPr="008906E2" w:rsidRDefault="008906E2" w:rsidP="008906E2">
            <w:pPr>
              <w:ind w:left="-9" w:firstLine="709"/>
              <w:jc w:val="both"/>
              <w:rPr>
                <w:sz w:val="24"/>
              </w:rPr>
            </w:pPr>
          </w:p>
        </w:tc>
        <w:tc>
          <w:tcPr>
            <w:tcW w:w="3105" w:type="dxa"/>
            <w:gridSpan w:val="2"/>
          </w:tcPr>
          <w:p w:rsidR="008906E2" w:rsidRPr="008906E2" w:rsidRDefault="008906E2" w:rsidP="008906E2">
            <w:pPr>
              <w:ind w:left="-9" w:firstLine="709"/>
              <w:jc w:val="both"/>
              <w:rPr>
                <w:sz w:val="24"/>
              </w:rPr>
            </w:pPr>
            <w:r w:rsidRPr="008906E2">
              <w:rPr>
                <w:sz w:val="24"/>
              </w:rPr>
              <w:t>Размеры элементов</w:t>
            </w:r>
          </w:p>
        </w:tc>
      </w:tr>
      <w:tr w:rsidR="008906E2" w:rsidRPr="008906E2" w:rsidTr="00C506B5">
        <w:trPr>
          <w:trHeight w:val="540"/>
        </w:trPr>
        <w:tc>
          <w:tcPr>
            <w:tcW w:w="1635" w:type="dxa"/>
            <w:vMerge/>
          </w:tcPr>
          <w:p w:rsidR="008906E2" w:rsidRPr="008906E2" w:rsidRDefault="008906E2" w:rsidP="008906E2">
            <w:pPr>
              <w:ind w:left="-9" w:firstLine="709"/>
              <w:jc w:val="both"/>
              <w:rPr>
                <w:sz w:val="24"/>
              </w:rPr>
            </w:pPr>
          </w:p>
        </w:tc>
        <w:tc>
          <w:tcPr>
            <w:tcW w:w="2085" w:type="dxa"/>
            <w:vMerge/>
          </w:tcPr>
          <w:p w:rsidR="008906E2" w:rsidRPr="008906E2" w:rsidRDefault="008906E2" w:rsidP="008906E2">
            <w:pPr>
              <w:spacing w:after="160" w:line="259" w:lineRule="auto"/>
              <w:rPr>
                <w:sz w:val="24"/>
              </w:rPr>
            </w:pPr>
          </w:p>
        </w:tc>
        <w:tc>
          <w:tcPr>
            <w:tcW w:w="1320" w:type="dxa"/>
            <w:vMerge/>
          </w:tcPr>
          <w:p w:rsidR="008906E2" w:rsidRPr="008906E2" w:rsidRDefault="008906E2" w:rsidP="008906E2">
            <w:pPr>
              <w:spacing w:after="160" w:line="259" w:lineRule="auto"/>
              <w:rPr>
                <w:sz w:val="24"/>
              </w:rPr>
            </w:pPr>
          </w:p>
        </w:tc>
        <w:tc>
          <w:tcPr>
            <w:tcW w:w="1260" w:type="dxa"/>
            <w:vMerge/>
          </w:tcPr>
          <w:p w:rsidR="008906E2" w:rsidRPr="008906E2" w:rsidRDefault="008906E2" w:rsidP="008906E2">
            <w:pPr>
              <w:spacing w:after="160" w:line="259" w:lineRule="auto"/>
              <w:rPr>
                <w:sz w:val="24"/>
              </w:rPr>
            </w:pPr>
          </w:p>
        </w:tc>
        <w:tc>
          <w:tcPr>
            <w:tcW w:w="3105" w:type="dxa"/>
            <w:gridSpan w:val="2"/>
          </w:tcPr>
          <w:p w:rsidR="008906E2" w:rsidRPr="008906E2" w:rsidRDefault="008906E2" w:rsidP="008906E2">
            <w:pPr>
              <w:ind w:left="-9" w:firstLine="709"/>
              <w:rPr>
                <w:sz w:val="24"/>
              </w:rPr>
            </w:pPr>
            <w:r w:rsidRPr="008906E2">
              <w:rPr>
                <w:sz w:val="24"/>
              </w:rPr>
              <w:t>Помещение на голову не менее, м</w:t>
            </w:r>
          </w:p>
        </w:tc>
      </w:tr>
      <w:tr w:rsidR="008906E2" w:rsidRPr="008906E2" w:rsidTr="00C506B5">
        <w:trPr>
          <w:trHeight w:val="525"/>
        </w:trPr>
        <w:tc>
          <w:tcPr>
            <w:tcW w:w="1635" w:type="dxa"/>
            <w:vMerge/>
          </w:tcPr>
          <w:p w:rsidR="008906E2" w:rsidRPr="008906E2" w:rsidRDefault="008906E2" w:rsidP="008906E2">
            <w:pPr>
              <w:ind w:left="-9" w:firstLine="709"/>
              <w:jc w:val="both"/>
              <w:rPr>
                <w:sz w:val="24"/>
              </w:rPr>
            </w:pPr>
          </w:p>
        </w:tc>
        <w:tc>
          <w:tcPr>
            <w:tcW w:w="2085" w:type="dxa"/>
            <w:vMerge/>
          </w:tcPr>
          <w:p w:rsidR="008906E2" w:rsidRPr="008906E2" w:rsidRDefault="008906E2" w:rsidP="008906E2">
            <w:pPr>
              <w:spacing w:after="160" w:line="259" w:lineRule="auto"/>
              <w:rPr>
                <w:sz w:val="24"/>
              </w:rPr>
            </w:pPr>
          </w:p>
        </w:tc>
        <w:tc>
          <w:tcPr>
            <w:tcW w:w="1320" w:type="dxa"/>
            <w:vMerge/>
          </w:tcPr>
          <w:p w:rsidR="008906E2" w:rsidRPr="008906E2" w:rsidRDefault="008906E2" w:rsidP="008906E2">
            <w:pPr>
              <w:spacing w:after="160" w:line="259" w:lineRule="auto"/>
              <w:rPr>
                <w:sz w:val="24"/>
              </w:rPr>
            </w:pPr>
          </w:p>
        </w:tc>
        <w:tc>
          <w:tcPr>
            <w:tcW w:w="1260" w:type="dxa"/>
            <w:vMerge/>
          </w:tcPr>
          <w:p w:rsidR="008906E2" w:rsidRPr="008906E2" w:rsidRDefault="008906E2" w:rsidP="008906E2">
            <w:pPr>
              <w:spacing w:after="160" w:line="259" w:lineRule="auto"/>
              <w:rPr>
                <w:sz w:val="24"/>
              </w:rPr>
            </w:pPr>
          </w:p>
        </w:tc>
        <w:tc>
          <w:tcPr>
            <w:tcW w:w="1425" w:type="dxa"/>
          </w:tcPr>
          <w:p w:rsidR="008906E2" w:rsidRPr="008906E2" w:rsidRDefault="008906E2" w:rsidP="008906E2">
            <w:pPr>
              <w:ind w:left="-9" w:firstLine="709"/>
              <w:jc w:val="both"/>
              <w:rPr>
                <w:sz w:val="24"/>
              </w:rPr>
            </w:pPr>
          </w:p>
        </w:tc>
        <w:tc>
          <w:tcPr>
            <w:tcW w:w="1680" w:type="dxa"/>
          </w:tcPr>
          <w:p w:rsidR="008906E2" w:rsidRPr="008906E2" w:rsidRDefault="008906E2" w:rsidP="008906E2">
            <w:pPr>
              <w:ind w:left="-9" w:firstLine="709"/>
              <w:jc w:val="both"/>
              <w:rPr>
                <w:sz w:val="24"/>
              </w:rPr>
            </w:pPr>
          </w:p>
        </w:tc>
      </w:tr>
      <w:tr w:rsidR="008906E2" w:rsidRPr="008906E2" w:rsidTr="00C506B5">
        <w:trPr>
          <w:trHeight w:val="1725"/>
        </w:trPr>
        <w:tc>
          <w:tcPr>
            <w:tcW w:w="1635" w:type="dxa"/>
            <w:vMerge w:val="restart"/>
          </w:tcPr>
          <w:p w:rsidR="008906E2" w:rsidRPr="008906E2" w:rsidRDefault="008906E2" w:rsidP="008906E2">
            <w:pPr>
              <w:jc w:val="both"/>
              <w:rPr>
                <w:sz w:val="24"/>
              </w:rPr>
            </w:pPr>
          </w:p>
          <w:p w:rsidR="008906E2" w:rsidRPr="008906E2" w:rsidRDefault="008906E2" w:rsidP="008906E2">
            <w:pPr>
              <w:jc w:val="both"/>
              <w:rPr>
                <w:sz w:val="24"/>
              </w:rPr>
            </w:pPr>
            <w:r w:rsidRPr="008906E2">
              <w:rPr>
                <w:sz w:val="24"/>
              </w:rPr>
              <w:t>1. Стойла</w:t>
            </w: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p w:rsidR="008906E2" w:rsidRPr="008906E2" w:rsidRDefault="008906E2" w:rsidP="008906E2">
            <w:pPr>
              <w:ind w:left="-9" w:firstLine="709"/>
              <w:jc w:val="both"/>
              <w:rPr>
                <w:sz w:val="24"/>
              </w:rPr>
            </w:pPr>
          </w:p>
        </w:tc>
        <w:tc>
          <w:tcPr>
            <w:tcW w:w="2085" w:type="dxa"/>
          </w:tcPr>
          <w:p w:rsidR="008906E2" w:rsidRPr="008906E2" w:rsidRDefault="008906E2" w:rsidP="008906E2">
            <w:pPr>
              <w:spacing w:after="160" w:line="259" w:lineRule="auto"/>
              <w:rPr>
                <w:sz w:val="24"/>
              </w:rPr>
            </w:pPr>
            <w:proofErr w:type="gramStart"/>
            <w:r w:rsidRPr="008906E2">
              <w:rPr>
                <w:sz w:val="24"/>
              </w:rPr>
              <w:t>а</w:t>
            </w:r>
            <w:proofErr w:type="gramEnd"/>
            <w:r w:rsidRPr="008906E2">
              <w:rPr>
                <w:sz w:val="24"/>
              </w:rPr>
              <w:t>) для двойных, сухостойных коров и нетелей за 2-3 мес. До отела</w:t>
            </w:r>
          </w:p>
          <w:p w:rsidR="008906E2" w:rsidRPr="008906E2" w:rsidRDefault="008906E2" w:rsidP="008906E2">
            <w:pPr>
              <w:ind w:left="-9" w:firstLine="709"/>
              <w:jc w:val="both"/>
              <w:rPr>
                <w:sz w:val="24"/>
              </w:rPr>
            </w:pPr>
          </w:p>
        </w:tc>
        <w:tc>
          <w:tcPr>
            <w:tcW w:w="1320" w:type="dxa"/>
          </w:tcPr>
          <w:p w:rsidR="008906E2" w:rsidRPr="008906E2" w:rsidRDefault="008906E2" w:rsidP="008906E2">
            <w:pPr>
              <w:jc w:val="center"/>
              <w:rPr>
                <w:sz w:val="24"/>
              </w:rPr>
            </w:pPr>
            <w:r w:rsidRPr="008906E2">
              <w:rPr>
                <w:sz w:val="24"/>
              </w:rPr>
              <w:t>1</w:t>
            </w:r>
          </w:p>
        </w:tc>
        <w:tc>
          <w:tcPr>
            <w:tcW w:w="1260" w:type="dxa"/>
          </w:tcPr>
          <w:p w:rsidR="008906E2" w:rsidRPr="008906E2" w:rsidRDefault="008906E2" w:rsidP="008906E2">
            <w:pPr>
              <w:jc w:val="center"/>
              <w:rPr>
                <w:sz w:val="24"/>
              </w:rPr>
            </w:pPr>
            <w:r w:rsidRPr="008906E2">
              <w:rPr>
                <w:sz w:val="24"/>
              </w:rPr>
              <w:t>1,7</w:t>
            </w:r>
          </w:p>
        </w:tc>
        <w:tc>
          <w:tcPr>
            <w:tcW w:w="1425" w:type="dxa"/>
          </w:tcPr>
          <w:p w:rsidR="008906E2" w:rsidRPr="008906E2" w:rsidRDefault="008906E2" w:rsidP="008906E2">
            <w:pPr>
              <w:spacing w:after="160" w:line="259" w:lineRule="auto"/>
              <w:jc w:val="center"/>
              <w:rPr>
                <w:sz w:val="24"/>
              </w:rPr>
            </w:pPr>
            <w:r w:rsidRPr="008906E2">
              <w:rPr>
                <w:sz w:val="24"/>
              </w:rPr>
              <w:t>1</w:t>
            </w:r>
          </w:p>
          <w:p w:rsidR="008906E2" w:rsidRPr="008906E2" w:rsidRDefault="008906E2" w:rsidP="008906E2">
            <w:pPr>
              <w:ind w:left="-9" w:firstLine="709"/>
              <w:jc w:val="center"/>
              <w:rPr>
                <w:sz w:val="24"/>
              </w:rPr>
            </w:pPr>
          </w:p>
        </w:tc>
        <w:tc>
          <w:tcPr>
            <w:tcW w:w="1680" w:type="dxa"/>
          </w:tcPr>
          <w:p w:rsidR="008906E2" w:rsidRPr="008906E2" w:rsidRDefault="008906E2" w:rsidP="008906E2">
            <w:pPr>
              <w:spacing w:after="160" w:line="259" w:lineRule="auto"/>
              <w:jc w:val="center"/>
              <w:rPr>
                <w:sz w:val="24"/>
              </w:rPr>
            </w:pPr>
            <w:r w:rsidRPr="008906E2">
              <w:rPr>
                <w:sz w:val="24"/>
              </w:rPr>
              <w:t>1,7</w:t>
            </w:r>
          </w:p>
          <w:p w:rsidR="008906E2" w:rsidRPr="008906E2" w:rsidRDefault="008906E2" w:rsidP="008906E2">
            <w:pPr>
              <w:ind w:left="-9" w:firstLine="709"/>
              <w:jc w:val="center"/>
              <w:rPr>
                <w:sz w:val="24"/>
              </w:rPr>
            </w:pPr>
          </w:p>
        </w:tc>
      </w:tr>
      <w:tr w:rsidR="008906E2" w:rsidRPr="008906E2" w:rsidTr="00C506B5">
        <w:trPr>
          <w:trHeight w:val="750"/>
        </w:trPr>
        <w:tc>
          <w:tcPr>
            <w:tcW w:w="1635" w:type="dxa"/>
            <w:vMerge/>
          </w:tcPr>
          <w:p w:rsidR="008906E2" w:rsidRPr="008906E2" w:rsidRDefault="008906E2" w:rsidP="008906E2">
            <w:pPr>
              <w:ind w:left="-9" w:firstLine="709"/>
              <w:jc w:val="both"/>
              <w:rPr>
                <w:sz w:val="24"/>
              </w:rPr>
            </w:pPr>
          </w:p>
        </w:tc>
        <w:tc>
          <w:tcPr>
            <w:tcW w:w="2085" w:type="dxa"/>
          </w:tcPr>
          <w:p w:rsidR="008906E2" w:rsidRPr="008906E2" w:rsidRDefault="008906E2" w:rsidP="008906E2">
            <w:pPr>
              <w:spacing w:after="160" w:line="259" w:lineRule="auto"/>
              <w:rPr>
                <w:sz w:val="24"/>
              </w:rPr>
            </w:pPr>
            <w:proofErr w:type="gramStart"/>
            <w:r w:rsidRPr="008906E2">
              <w:rPr>
                <w:sz w:val="24"/>
              </w:rPr>
              <w:t>б</w:t>
            </w:r>
            <w:proofErr w:type="gramEnd"/>
            <w:r w:rsidRPr="008906E2">
              <w:rPr>
                <w:sz w:val="24"/>
              </w:rPr>
              <w:t>) для КРС на откорме</w:t>
            </w:r>
          </w:p>
        </w:tc>
        <w:tc>
          <w:tcPr>
            <w:tcW w:w="1320" w:type="dxa"/>
          </w:tcPr>
          <w:p w:rsidR="008906E2" w:rsidRPr="008906E2" w:rsidRDefault="008906E2" w:rsidP="008906E2">
            <w:pPr>
              <w:spacing w:after="160" w:line="259" w:lineRule="auto"/>
              <w:jc w:val="center"/>
              <w:rPr>
                <w:sz w:val="24"/>
              </w:rPr>
            </w:pPr>
            <w:r w:rsidRPr="008906E2">
              <w:rPr>
                <w:sz w:val="24"/>
              </w:rPr>
              <w:t>1</w:t>
            </w:r>
          </w:p>
        </w:tc>
        <w:tc>
          <w:tcPr>
            <w:tcW w:w="1260" w:type="dxa"/>
          </w:tcPr>
          <w:p w:rsidR="008906E2" w:rsidRPr="008906E2" w:rsidRDefault="008906E2" w:rsidP="008906E2">
            <w:pPr>
              <w:spacing w:after="160" w:line="259" w:lineRule="auto"/>
              <w:jc w:val="center"/>
              <w:rPr>
                <w:sz w:val="24"/>
              </w:rPr>
            </w:pPr>
            <w:r w:rsidRPr="008906E2">
              <w:rPr>
                <w:sz w:val="24"/>
              </w:rPr>
              <w:t>1,5</w:t>
            </w:r>
          </w:p>
        </w:tc>
        <w:tc>
          <w:tcPr>
            <w:tcW w:w="1425" w:type="dxa"/>
          </w:tcPr>
          <w:p w:rsidR="008906E2" w:rsidRPr="008906E2" w:rsidRDefault="008906E2" w:rsidP="008906E2">
            <w:pPr>
              <w:spacing w:after="160" w:line="259" w:lineRule="auto"/>
              <w:jc w:val="center"/>
              <w:rPr>
                <w:sz w:val="24"/>
              </w:rPr>
            </w:pPr>
            <w:r w:rsidRPr="008906E2">
              <w:rPr>
                <w:sz w:val="24"/>
              </w:rPr>
              <w:t>0,9</w:t>
            </w:r>
          </w:p>
        </w:tc>
        <w:tc>
          <w:tcPr>
            <w:tcW w:w="1680" w:type="dxa"/>
          </w:tcPr>
          <w:p w:rsidR="008906E2" w:rsidRPr="008906E2" w:rsidRDefault="008906E2" w:rsidP="008906E2">
            <w:pPr>
              <w:spacing w:after="160" w:line="259" w:lineRule="auto"/>
              <w:jc w:val="center"/>
              <w:rPr>
                <w:sz w:val="24"/>
              </w:rPr>
            </w:pPr>
            <w:r w:rsidRPr="008906E2">
              <w:rPr>
                <w:sz w:val="24"/>
              </w:rPr>
              <w:t>1,7</w:t>
            </w:r>
          </w:p>
        </w:tc>
      </w:tr>
    </w:tbl>
    <w:p w:rsidR="008906E2" w:rsidRPr="008906E2" w:rsidRDefault="008906E2" w:rsidP="008906E2">
      <w:pPr>
        <w:ind w:firstLine="709"/>
        <w:jc w:val="both"/>
        <w:rPr>
          <w:sz w:val="24"/>
        </w:rPr>
      </w:pPr>
    </w:p>
    <w:p w:rsidR="008906E2" w:rsidRPr="008906E2" w:rsidRDefault="008906E2" w:rsidP="008906E2">
      <w:pPr>
        <w:jc w:val="both"/>
        <w:rPr>
          <w:sz w:val="24"/>
        </w:rPr>
      </w:pPr>
      <w:proofErr w:type="gramStart"/>
      <w:r w:rsidRPr="008906E2">
        <w:rPr>
          <w:sz w:val="24"/>
        </w:rPr>
        <w:t>при</w:t>
      </w:r>
      <w:proofErr w:type="gramEnd"/>
      <w:r w:rsidRPr="008906E2">
        <w:rPr>
          <w:sz w:val="24"/>
        </w:rPr>
        <w:t xml:space="preserve"> разведении свиней:</w:t>
      </w:r>
    </w:p>
    <w:p w:rsidR="008906E2" w:rsidRPr="008906E2" w:rsidRDefault="008906E2" w:rsidP="008906E2">
      <w:pPr>
        <w:jc w:val="center"/>
        <w:rPr>
          <w:sz w:val="24"/>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4230"/>
        <w:gridCol w:w="4125"/>
      </w:tblGrid>
      <w:tr w:rsidR="008906E2" w:rsidRPr="008906E2" w:rsidTr="00C506B5">
        <w:trPr>
          <w:trHeight w:val="607"/>
        </w:trPr>
        <w:tc>
          <w:tcPr>
            <w:tcW w:w="1005" w:type="dxa"/>
          </w:tcPr>
          <w:p w:rsidR="008906E2" w:rsidRPr="008906E2" w:rsidRDefault="008906E2" w:rsidP="008906E2">
            <w:pPr>
              <w:ind w:left="21"/>
              <w:jc w:val="center"/>
              <w:rPr>
                <w:sz w:val="24"/>
                <w:lang w:val="en-US"/>
              </w:rPr>
            </w:pPr>
            <w:r w:rsidRPr="008906E2">
              <w:rPr>
                <w:sz w:val="24"/>
                <w:lang w:val="en-US"/>
              </w:rPr>
              <w:t>NN</w:t>
            </w:r>
          </w:p>
          <w:p w:rsidR="008906E2" w:rsidRPr="008906E2" w:rsidRDefault="008906E2" w:rsidP="008906E2">
            <w:pPr>
              <w:jc w:val="center"/>
              <w:rPr>
                <w:sz w:val="24"/>
              </w:rPr>
            </w:pPr>
            <w:proofErr w:type="gramStart"/>
            <w:r w:rsidRPr="008906E2">
              <w:rPr>
                <w:sz w:val="24"/>
              </w:rPr>
              <w:t>п</w:t>
            </w:r>
            <w:proofErr w:type="gramEnd"/>
            <w:r w:rsidRPr="008906E2">
              <w:rPr>
                <w:sz w:val="24"/>
              </w:rPr>
              <w:t>/п</w:t>
            </w:r>
          </w:p>
          <w:p w:rsidR="008906E2" w:rsidRPr="008906E2" w:rsidRDefault="008906E2" w:rsidP="008906E2">
            <w:pPr>
              <w:ind w:left="21"/>
              <w:jc w:val="center"/>
              <w:rPr>
                <w:sz w:val="24"/>
              </w:rPr>
            </w:pPr>
          </w:p>
        </w:tc>
        <w:tc>
          <w:tcPr>
            <w:tcW w:w="4230" w:type="dxa"/>
          </w:tcPr>
          <w:p w:rsidR="008906E2" w:rsidRPr="008906E2" w:rsidRDefault="008906E2" w:rsidP="008906E2">
            <w:pPr>
              <w:spacing w:after="160" w:line="259" w:lineRule="auto"/>
              <w:jc w:val="center"/>
              <w:rPr>
                <w:sz w:val="24"/>
              </w:rPr>
            </w:pPr>
            <w:r w:rsidRPr="008906E2">
              <w:rPr>
                <w:sz w:val="24"/>
              </w:rPr>
              <w:t>Вид свиней</w:t>
            </w:r>
          </w:p>
          <w:p w:rsidR="008906E2" w:rsidRPr="008906E2" w:rsidRDefault="008906E2" w:rsidP="008906E2">
            <w:pPr>
              <w:ind w:left="21"/>
              <w:jc w:val="center"/>
              <w:rPr>
                <w:sz w:val="24"/>
              </w:rPr>
            </w:pPr>
          </w:p>
        </w:tc>
        <w:tc>
          <w:tcPr>
            <w:tcW w:w="4125" w:type="dxa"/>
          </w:tcPr>
          <w:p w:rsidR="008906E2" w:rsidRPr="008906E2" w:rsidRDefault="008906E2" w:rsidP="008906E2">
            <w:pPr>
              <w:spacing w:after="160" w:line="259" w:lineRule="auto"/>
              <w:jc w:val="center"/>
              <w:rPr>
                <w:sz w:val="24"/>
              </w:rPr>
            </w:pPr>
            <w:r w:rsidRPr="008906E2">
              <w:rPr>
                <w:sz w:val="24"/>
              </w:rPr>
              <w:t>Нормы площади содержания свиней, м (на голову, не менее)</w:t>
            </w:r>
          </w:p>
          <w:p w:rsidR="008906E2" w:rsidRPr="008906E2" w:rsidRDefault="008906E2" w:rsidP="008906E2">
            <w:pPr>
              <w:ind w:left="21"/>
              <w:jc w:val="center"/>
              <w:rPr>
                <w:sz w:val="24"/>
              </w:rPr>
            </w:pPr>
          </w:p>
        </w:tc>
      </w:tr>
      <w:tr w:rsidR="008906E2" w:rsidRPr="008906E2" w:rsidTr="00C506B5">
        <w:trPr>
          <w:trHeight w:val="360"/>
        </w:trPr>
        <w:tc>
          <w:tcPr>
            <w:tcW w:w="1005" w:type="dxa"/>
          </w:tcPr>
          <w:p w:rsidR="008906E2" w:rsidRPr="008906E2" w:rsidRDefault="008906E2" w:rsidP="008906E2">
            <w:pPr>
              <w:ind w:left="21"/>
              <w:jc w:val="center"/>
              <w:rPr>
                <w:sz w:val="24"/>
              </w:rPr>
            </w:pPr>
            <w:r w:rsidRPr="008906E2">
              <w:rPr>
                <w:sz w:val="24"/>
              </w:rPr>
              <w:t>1</w:t>
            </w:r>
          </w:p>
        </w:tc>
        <w:tc>
          <w:tcPr>
            <w:tcW w:w="4230" w:type="dxa"/>
          </w:tcPr>
          <w:p w:rsidR="008906E2" w:rsidRPr="008906E2" w:rsidRDefault="008906E2" w:rsidP="008906E2">
            <w:pPr>
              <w:ind w:left="21"/>
              <w:jc w:val="both"/>
              <w:rPr>
                <w:sz w:val="24"/>
              </w:rPr>
            </w:pPr>
            <w:r w:rsidRPr="008906E2">
              <w:rPr>
                <w:sz w:val="24"/>
              </w:rPr>
              <w:t>Свиноматки:</w:t>
            </w:r>
          </w:p>
        </w:tc>
        <w:tc>
          <w:tcPr>
            <w:tcW w:w="4125" w:type="dxa"/>
          </w:tcPr>
          <w:p w:rsidR="008906E2" w:rsidRPr="008906E2" w:rsidRDefault="008906E2" w:rsidP="008906E2">
            <w:pPr>
              <w:ind w:left="21"/>
              <w:jc w:val="both"/>
              <w:rPr>
                <w:sz w:val="24"/>
              </w:rPr>
            </w:pPr>
          </w:p>
        </w:tc>
      </w:tr>
      <w:tr w:rsidR="008906E2" w:rsidRPr="008906E2" w:rsidTr="00C506B5">
        <w:trPr>
          <w:trHeight w:val="465"/>
        </w:trPr>
        <w:tc>
          <w:tcPr>
            <w:tcW w:w="1005" w:type="dxa"/>
          </w:tcPr>
          <w:p w:rsidR="008906E2" w:rsidRPr="008906E2" w:rsidRDefault="008906E2" w:rsidP="008906E2">
            <w:pPr>
              <w:ind w:left="21"/>
              <w:jc w:val="center"/>
              <w:rPr>
                <w:sz w:val="24"/>
              </w:rPr>
            </w:pPr>
            <w:r w:rsidRPr="008906E2">
              <w:rPr>
                <w:sz w:val="24"/>
              </w:rPr>
              <w:t>1.1</w:t>
            </w:r>
          </w:p>
        </w:tc>
        <w:tc>
          <w:tcPr>
            <w:tcW w:w="4230" w:type="dxa"/>
          </w:tcPr>
          <w:p w:rsidR="008906E2" w:rsidRPr="008906E2" w:rsidRDefault="008906E2" w:rsidP="008906E2">
            <w:pPr>
              <w:ind w:left="21"/>
              <w:jc w:val="both"/>
              <w:rPr>
                <w:sz w:val="24"/>
              </w:rPr>
            </w:pPr>
          </w:p>
          <w:p w:rsidR="008906E2" w:rsidRPr="008906E2" w:rsidRDefault="008906E2" w:rsidP="008906E2">
            <w:pPr>
              <w:ind w:left="21"/>
              <w:jc w:val="both"/>
              <w:rPr>
                <w:sz w:val="24"/>
              </w:rPr>
            </w:pPr>
            <w:proofErr w:type="gramStart"/>
            <w:r w:rsidRPr="008906E2">
              <w:rPr>
                <w:sz w:val="24"/>
              </w:rPr>
              <w:t>при</w:t>
            </w:r>
            <w:proofErr w:type="gramEnd"/>
            <w:r w:rsidRPr="008906E2">
              <w:rPr>
                <w:sz w:val="24"/>
              </w:rPr>
              <w:t xml:space="preserve"> индивидуальном содержании</w:t>
            </w:r>
          </w:p>
        </w:tc>
        <w:tc>
          <w:tcPr>
            <w:tcW w:w="4125" w:type="dxa"/>
          </w:tcPr>
          <w:p w:rsidR="008906E2" w:rsidRPr="008906E2" w:rsidRDefault="008906E2" w:rsidP="008906E2">
            <w:pPr>
              <w:ind w:left="21"/>
              <w:jc w:val="center"/>
              <w:rPr>
                <w:sz w:val="24"/>
              </w:rPr>
            </w:pPr>
          </w:p>
          <w:p w:rsidR="008906E2" w:rsidRPr="008906E2" w:rsidRDefault="008906E2" w:rsidP="008906E2">
            <w:pPr>
              <w:ind w:left="21"/>
              <w:jc w:val="center"/>
              <w:rPr>
                <w:sz w:val="24"/>
              </w:rPr>
            </w:pPr>
            <w:r w:rsidRPr="008906E2">
              <w:rPr>
                <w:sz w:val="24"/>
              </w:rPr>
              <w:t>1,6</w:t>
            </w:r>
          </w:p>
        </w:tc>
      </w:tr>
      <w:tr w:rsidR="008906E2" w:rsidRPr="008906E2" w:rsidTr="00C506B5">
        <w:trPr>
          <w:trHeight w:val="390"/>
        </w:trPr>
        <w:tc>
          <w:tcPr>
            <w:tcW w:w="1005" w:type="dxa"/>
          </w:tcPr>
          <w:p w:rsidR="008906E2" w:rsidRPr="008906E2" w:rsidRDefault="008906E2" w:rsidP="008906E2">
            <w:pPr>
              <w:ind w:left="21"/>
              <w:jc w:val="center"/>
              <w:rPr>
                <w:sz w:val="24"/>
              </w:rPr>
            </w:pPr>
            <w:r w:rsidRPr="008906E2">
              <w:rPr>
                <w:sz w:val="24"/>
              </w:rPr>
              <w:t>1.2</w:t>
            </w:r>
          </w:p>
        </w:tc>
        <w:tc>
          <w:tcPr>
            <w:tcW w:w="4230" w:type="dxa"/>
          </w:tcPr>
          <w:p w:rsidR="008906E2" w:rsidRPr="008906E2" w:rsidRDefault="008906E2" w:rsidP="008906E2">
            <w:pPr>
              <w:ind w:left="21"/>
              <w:jc w:val="both"/>
              <w:rPr>
                <w:sz w:val="24"/>
              </w:rPr>
            </w:pPr>
          </w:p>
          <w:p w:rsidR="008906E2" w:rsidRPr="008906E2" w:rsidRDefault="008906E2" w:rsidP="008906E2">
            <w:pPr>
              <w:ind w:left="21"/>
              <w:jc w:val="both"/>
              <w:rPr>
                <w:sz w:val="24"/>
              </w:rPr>
            </w:pPr>
            <w:proofErr w:type="gramStart"/>
            <w:r w:rsidRPr="008906E2">
              <w:rPr>
                <w:sz w:val="24"/>
              </w:rPr>
              <w:t>при</w:t>
            </w:r>
            <w:proofErr w:type="gramEnd"/>
            <w:r w:rsidRPr="008906E2">
              <w:rPr>
                <w:sz w:val="24"/>
              </w:rPr>
              <w:t xml:space="preserve"> групповом содержании</w:t>
            </w:r>
          </w:p>
        </w:tc>
        <w:tc>
          <w:tcPr>
            <w:tcW w:w="4125" w:type="dxa"/>
          </w:tcPr>
          <w:p w:rsidR="008906E2" w:rsidRPr="008906E2" w:rsidRDefault="008906E2" w:rsidP="008906E2">
            <w:pPr>
              <w:ind w:left="21"/>
              <w:jc w:val="center"/>
              <w:rPr>
                <w:sz w:val="24"/>
              </w:rPr>
            </w:pPr>
          </w:p>
          <w:p w:rsidR="008906E2" w:rsidRPr="008906E2" w:rsidRDefault="008906E2" w:rsidP="008906E2">
            <w:pPr>
              <w:ind w:left="21"/>
              <w:jc w:val="center"/>
              <w:rPr>
                <w:sz w:val="24"/>
              </w:rPr>
            </w:pPr>
            <w:r w:rsidRPr="008906E2">
              <w:rPr>
                <w:sz w:val="24"/>
              </w:rPr>
              <w:t>2,5</w:t>
            </w:r>
          </w:p>
        </w:tc>
      </w:tr>
      <w:tr w:rsidR="008906E2" w:rsidRPr="008906E2" w:rsidTr="00C506B5">
        <w:trPr>
          <w:trHeight w:val="405"/>
        </w:trPr>
        <w:tc>
          <w:tcPr>
            <w:tcW w:w="1005" w:type="dxa"/>
          </w:tcPr>
          <w:p w:rsidR="008906E2" w:rsidRPr="008906E2" w:rsidRDefault="008906E2" w:rsidP="008906E2">
            <w:pPr>
              <w:ind w:left="21"/>
              <w:jc w:val="center"/>
              <w:rPr>
                <w:sz w:val="24"/>
              </w:rPr>
            </w:pPr>
            <w:r w:rsidRPr="008906E2">
              <w:rPr>
                <w:sz w:val="24"/>
              </w:rPr>
              <w:t>2</w:t>
            </w:r>
          </w:p>
        </w:tc>
        <w:tc>
          <w:tcPr>
            <w:tcW w:w="4230" w:type="dxa"/>
          </w:tcPr>
          <w:p w:rsidR="008906E2" w:rsidRPr="008906E2" w:rsidRDefault="008906E2" w:rsidP="008906E2">
            <w:pPr>
              <w:ind w:left="21"/>
              <w:jc w:val="both"/>
              <w:rPr>
                <w:sz w:val="24"/>
              </w:rPr>
            </w:pPr>
          </w:p>
          <w:p w:rsidR="008906E2" w:rsidRPr="008906E2" w:rsidRDefault="008906E2" w:rsidP="008906E2">
            <w:pPr>
              <w:ind w:left="21"/>
              <w:jc w:val="both"/>
              <w:rPr>
                <w:sz w:val="24"/>
              </w:rPr>
            </w:pPr>
            <w:r w:rsidRPr="008906E2">
              <w:rPr>
                <w:sz w:val="24"/>
              </w:rPr>
              <w:t>Поросята на откорм</w:t>
            </w:r>
          </w:p>
        </w:tc>
        <w:tc>
          <w:tcPr>
            <w:tcW w:w="4125" w:type="dxa"/>
          </w:tcPr>
          <w:p w:rsidR="008906E2" w:rsidRPr="008906E2" w:rsidRDefault="008906E2" w:rsidP="008906E2">
            <w:pPr>
              <w:ind w:left="21"/>
              <w:jc w:val="center"/>
              <w:rPr>
                <w:sz w:val="24"/>
              </w:rPr>
            </w:pPr>
          </w:p>
          <w:p w:rsidR="008906E2" w:rsidRPr="008906E2" w:rsidRDefault="008906E2" w:rsidP="008906E2">
            <w:pPr>
              <w:ind w:left="21"/>
              <w:jc w:val="center"/>
              <w:rPr>
                <w:sz w:val="24"/>
              </w:rPr>
            </w:pPr>
            <w:r w:rsidRPr="008906E2">
              <w:rPr>
                <w:sz w:val="24"/>
              </w:rPr>
              <w:t>0,8</w:t>
            </w:r>
          </w:p>
        </w:tc>
      </w:tr>
    </w:tbl>
    <w:p w:rsidR="008906E2" w:rsidRPr="008906E2" w:rsidRDefault="008906E2" w:rsidP="008906E2">
      <w:pPr>
        <w:jc w:val="both"/>
        <w:rPr>
          <w:sz w:val="24"/>
        </w:rPr>
      </w:pPr>
    </w:p>
    <w:p w:rsidR="008906E2" w:rsidRPr="008906E2" w:rsidRDefault="008906E2" w:rsidP="008906E2">
      <w:pPr>
        <w:jc w:val="both"/>
        <w:rPr>
          <w:sz w:val="24"/>
        </w:rPr>
      </w:pPr>
      <w:proofErr w:type="gramStart"/>
      <w:r w:rsidRPr="008906E2">
        <w:rPr>
          <w:sz w:val="24"/>
        </w:rPr>
        <w:t>для</w:t>
      </w:r>
      <w:proofErr w:type="gramEnd"/>
      <w:r w:rsidRPr="008906E2">
        <w:rPr>
          <w:sz w:val="24"/>
        </w:rPr>
        <w:t xml:space="preserve"> содержания мелкого рогатого скота:</w:t>
      </w:r>
    </w:p>
    <w:p w:rsidR="008906E2" w:rsidRPr="008906E2" w:rsidRDefault="008906E2" w:rsidP="008906E2">
      <w:pPr>
        <w:jc w:val="center"/>
        <w:rPr>
          <w:sz w:val="24"/>
        </w:rPr>
      </w:pPr>
    </w:p>
    <w:tbl>
      <w:tblPr>
        <w:tblW w:w="969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gridCol w:w="4140"/>
      </w:tblGrid>
      <w:tr w:rsidR="008906E2" w:rsidRPr="008906E2" w:rsidTr="00C506B5">
        <w:trPr>
          <w:trHeight w:val="766"/>
        </w:trPr>
        <w:tc>
          <w:tcPr>
            <w:tcW w:w="5550" w:type="dxa"/>
          </w:tcPr>
          <w:p w:rsidR="008906E2" w:rsidRPr="008906E2" w:rsidRDefault="008906E2" w:rsidP="008906E2">
            <w:pPr>
              <w:ind w:left="21"/>
              <w:jc w:val="center"/>
              <w:rPr>
                <w:sz w:val="24"/>
              </w:rPr>
            </w:pPr>
          </w:p>
          <w:p w:rsidR="008906E2" w:rsidRPr="008906E2" w:rsidRDefault="008906E2" w:rsidP="008906E2">
            <w:pPr>
              <w:ind w:left="21"/>
              <w:jc w:val="center"/>
              <w:rPr>
                <w:sz w:val="24"/>
              </w:rPr>
            </w:pPr>
            <w:r w:rsidRPr="008906E2">
              <w:rPr>
                <w:sz w:val="24"/>
              </w:rPr>
              <w:t>Физиологические группы животных</w:t>
            </w:r>
          </w:p>
          <w:p w:rsidR="008906E2" w:rsidRPr="008906E2" w:rsidRDefault="008906E2" w:rsidP="008906E2">
            <w:pPr>
              <w:rPr>
                <w:sz w:val="24"/>
              </w:rPr>
            </w:pPr>
          </w:p>
        </w:tc>
        <w:tc>
          <w:tcPr>
            <w:tcW w:w="4140" w:type="dxa"/>
          </w:tcPr>
          <w:p w:rsidR="008906E2" w:rsidRPr="008906E2" w:rsidRDefault="008906E2" w:rsidP="008906E2">
            <w:pPr>
              <w:tabs>
                <w:tab w:val="left" w:pos="420"/>
              </w:tabs>
              <w:spacing w:after="160" w:line="259" w:lineRule="auto"/>
              <w:rPr>
                <w:sz w:val="24"/>
              </w:rPr>
            </w:pPr>
            <w:r w:rsidRPr="008906E2">
              <w:rPr>
                <w:sz w:val="24"/>
              </w:rPr>
              <w:tab/>
              <w:t>Нормы площади на 1 (одну) голову м2</w:t>
            </w:r>
          </w:p>
        </w:tc>
      </w:tr>
      <w:tr w:rsidR="008906E2" w:rsidRPr="008906E2" w:rsidTr="00C506B5">
        <w:trPr>
          <w:trHeight w:val="450"/>
        </w:trPr>
        <w:tc>
          <w:tcPr>
            <w:tcW w:w="5550" w:type="dxa"/>
          </w:tcPr>
          <w:p w:rsidR="008906E2" w:rsidRPr="008906E2" w:rsidRDefault="008906E2" w:rsidP="008906E2">
            <w:pPr>
              <w:ind w:left="21"/>
              <w:jc w:val="both"/>
              <w:rPr>
                <w:sz w:val="24"/>
              </w:rPr>
            </w:pPr>
          </w:p>
          <w:p w:rsidR="008906E2" w:rsidRPr="008906E2" w:rsidRDefault="008906E2" w:rsidP="008906E2">
            <w:pPr>
              <w:ind w:left="21"/>
              <w:jc w:val="both"/>
              <w:rPr>
                <w:sz w:val="24"/>
              </w:rPr>
            </w:pPr>
            <w:r w:rsidRPr="008906E2">
              <w:rPr>
                <w:sz w:val="24"/>
              </w:rPr>
              <w:t>Матки при весеннем ягнении</w:t>
            </w:r>
          </w:p>
        </w:tc>
        <w:tc>
          <w:tcPr>
            <w:tcW w:w="4140" w:type="dxa"/>
          </w:tcPr>
          <w:p w:rsidR="008906E2" w:rsidRPr="008906E2" w:rsidRDefault="008906E2" w:rsidP="008906E2">
            <w:pPr>
              <w:spacing w:after="160" w:line="259" w:lineRule="auto"/>
              <w:jc w:val="center"/>
              <w:rPr>
                <w:sz w:val="24"/>
              </w:rPr>
            </w:pPr>
            <w:r w:rsidRPr="008906E2">
              <w:rPr>
                <w:sz w:val="24"/>
              </w:rPr>
              <w:t>1,0 – 1,2</w:t>
            </w:r>
          </w:p>
        </w:tc>
      </w:tr>
      <w:tr w:rsidR="008906E2" w:rsidRPr="008906E2" w:rsidTr="00C506B5">
        <w:trPr>
          <w:trHeight w:val="450"/>
        </w:trPr>
        <w:tc>
          <w:tcPr>
            <w:tcW w:w="5550" w:type="dxa"/>
          </w:tcPr>
          <w:p w:rsidR="008906E2" w:rsidRPr="008906E2" w:rsidRDefault="008906E2" w:rsidP="008906E2">
            <w:pPr>
              <w:ind w:left="21"/>
              <w:jc w:val="both"/>
              <w:rPr>
                <w:sz w:val="24"/>
              </w:rPr>
            </w:pPr>
          </w:p>
          <w:p w:rsidR="008906E2" w:rsidRPr="008906E2" w:rsidRDefault="008906E2" w:rsidP="008906E2">
            <w:pPr>
              <w:ind w:left="21"/>
              <w:jc w:val="both"/>
              <w:rPr>
                <w:sz w:val="24"/>
              </w:rPr>
            </w:pPr>
            <w:r w:rsidRPr="008906E2">
              <w:rPr>
                <w:sz w:val="24"/>
              </w:rPr>
              <w:t>Бараны-производители при групповом содержании</w:t>
            </w:r>
          </w:p>
        </w:tc>
        <w:tc>
          <w:tcPr>
            <w:tcW w:w="4140" w:type="dxa"/>
          </w:tcPr>
          <w:p w:rsidR="008906E2" w:rsidRPr="008906E2" w:rsidRDefault="008906E2" w:rsidP="008906E2">
            <w:pPr>
              <w:rPr>
                <w:sz w:val="24"/>
              </w:rPr>
            </w:pPr>
            <w:r w:rsidRPr="008906E2">
              <w:rPr>
                <w:sz w:val="24"/>
              </w:rPr>
              <w:t xml:space="preserve">                              1,9 -2,1</w:t>
            </w:r>
          </w:p>
        </w:tc>
      </w:tr>
      <w:tr w:rsidR="008906E2" w:rsidRPr="008906E2" w:rsidTr="00C506B5">
        <w:trPr>
          <w:trHeight w:val="616"/>
        </w:trPr>
        <w:tc>
          <w:tcPr>
            <w:tcW w:w="5550" w:type="dxa"/>
          </w:tcPr>
          <w:p w:rsidR="008906E2" w:rsidRPr="008906E2" w:rsidRDefault="008906E2" w:rsidP="008906E2">
            <w:pPr>
              <w:jc w:val="both"/>
              <w:rPr>
                <w:sz w:val="24"/>
              </w:rPr>
            </w:pPr>
          </w:p>
          <w:p w:rsidR="008906E2" w:rsidRPr="008906E2" w:rsidRDefault="008906E2" w:rsidP="008906E2">
            <w:pPr>
              <w:jc w:val="both"/>
              <w:rPr>
                <w:sz w:val="24"/>
              </w:rPr>
            </w:pPr>
            <w:r w:rsidRPr="008906E2">
              <w:rPr>
                <w:sz w:val="24"/>
              </w:rPr>
              <w:t>Молодняк на откорме</w:t>
            </w:r>
          </w:p>
        </w:tc>
        <w:tc>
          <w:tcPr>
            <w:tcW w:w="4140" w:type="dxa"/>
          </w:tcPr>
          <w:p w:rsidR="008906E2" w:rsidRPr="008906E2" w:rsidRDefault="008906E2" w:rsidP="008906E2">
            <w:pPr>
              <w:ind w:left="21"/>
              <w:jc w:val="center"/>
              <w:rPr>
                <w:sz w:val="24"/>
              </w:rPr>
            </w:pPr>
            <w:r w:rsidRPr="008906E2">
              <w:rPr>
                <w:sz w:val="24"/>
              </w:rPr>
              <w:t>0,4 – 0,5</w:t>
            </w:r>
          </w:p>
        </w:tc>
      </w:tr>
    </w:tbl>
    <w:p w:rsidR="008906E2" w:rsidRPr="008906E2" w:rsidRDefault="008906E2" w:rsidP="008906E2">
      <w:pPr>
        <w:jc w:val="both"/>
        <w:rPr>
          <w:sz w:val="24"/>
        </w:rPr>
      </w:pPr>
    </w:p>
    <w:p w:rsidR="008906E2" w:rsidRPr="008906E2" w:rsidRDefault="008906E2" w:rsidP="008906E2">
      <w:pPr>
        <w:jc w:val="both"/>
        <w:rPr>
          <w:sz w:val="24"/>
        </w:rPr>
      </w:pPr>
      <w:r w:rsidRPr="008906E2">
        <w:rPr>
          <w:sz w:val="24"/>
        </w:rPr>
        <w:t>Нормы плотности посадки птицы на 1 кв. метр пола в помещении подворья следующее:</w:t>
      </w:r>
    </w:p>
    <w:p w:rsidR="008906E2" w:rsidRPr="008906E2" w:rsidRDefault="008906E2" w:rsidP="008906E2">
      <w:pPr>
        <w:ind w:firstLine="709"/>
        <w:jc w:val="both"/>
        <w:rPr>
          <w:sz w:val="24"/>
        </w:rPr>
      </w:pPr>
      <w:proofErr w:type="gramStart"/>
      <w:r w:rsidRPr="008906E2">
        <w:rPr>
          <w:sz w:val="24"/>
        </w:rPr>
        <w:t>молодняк</w:t>
      </w:r>
      <w:proofErr w:type="gramEnd"/>
      <w:r w:rsidRPr="008906E2">
        <w:rPr>
          <w:sz w:val="24"/>
        </w:rPr>
        <w:t xml:space="preserve"> яичных и мясных пород – 11 – 12 голов;</w:t>
      </w:r>
    </w:p>
    <w:p w:rsidR="008906E2" w:rsidRPr="008906E2" w:rsidRDefault="008906E2" w:rsidP="008906E2">
      <w:pPr>
        <w:ind w:firstLine="709"/>
        <w:jc w:val="both"/>
        <w:rPr>
          <w:sz w:val="24"/>
        </w:rPr>
      </w:pPr>
      <w:proofErr w:type="gramStart"/>
      <w:r w:rsidRPr="008906E2">
        <w:rPr>
          <w:sz w:val="24"/>
        </w:rPr>
        <w:t>взрослая</w:t>
      </w:r>
      <w:proofErr w:type="gramEnd"/>
      <w:r w:rsidRPr="008906E2">
        <w:rPr>
          <w:sz w:val="24"/>
        </w:rPr>
        <w:t xml:space="preserve"> птица (куры, индейки, утки, гуси) – 3 – 4 головы.</w:t>
      </w:r>
    </w:p>
    <w:p w:rsidR="008906E2" w:rsidRPr="008906E2" w:rsidRDefault="008906E2" w:rsidP="008906E2">
      <w:pPr>
        <w:ind w:firstLine="709"/>
        <w:jc w:val="both"/>
        <w:rPr>
          <w:sz w:val="24"/>
        </w:rPr>
      </w:pPr>
    </w:p>
    <w:p w:rsidR="008906E2" w:rsidRPr="008906E2" w:rsidRDefault="00034F06" w:rsidP="008906E2">
      <w:pPr>
        <w:ind w:firstLine="709"/>
        <w:jc w:val="both"/>
        <w:rPr>
          <w:sz w:val="24"/>
        </w:rPr>
      </w:pPr>
      <w:r>
        <w:rPr>
          <w:sz w:val="24"/>
        </w:rPr>
        <w:t>17.9</w:t>
      </w:r>
      <w:r w:rsidR="008906E2" w:rsidRPr="008906E2">
        <w:rPr>
          <w:sz w:val="24"/>
        </w:rPr>
        <w:t>. Рекомендуется не допускать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8906E2" w:rsidRPr="008906E2" w:rsidRDefault="00620B87" w:rsidP="008906E2">
      <w:pPr>
        <w:ind w:firstLine="709"/>
        <w:jc w:val="both"/>
        <w:rPr>
          <w:sz w:val="24"/>
        </w:rPr>
      </w:pPr>
      <w:r>
        <w:rPr>
          <w:sz w:val="24"/>
        </w:rPr>
        <w:t>17.1</w:t>
      </w:r>
      <w:r w:rsidR="00034F06">
        <w:rPr>
          <w:sz w:val="24"/>
        </w:rPr>
        <w:t>0</w:t>
      </w:r>
      <w:r w:rsidR="008906E2" w:rsidRPr="008906E2">
        <w:rPr>
          <w:sz w:val="24"/>
        </w:rPr>
        <w:t>. Владелец сельскохозяйственных животных не должен допускать загрязнения навозом и пометом двора и окружающей территории, а в случае загрязнения немедленно устранить его (убрать навоз и помет).</w:t>
      </w:r>
    </w:p>
    <w:p w:rsidR="008906E2" w:rsidRPr="008906E2" w:rsidRDefault="008906E2" w:rsidP="008906E2">
      <w:pPr>
        <w:ind w:firstLine="709"/>
        <w:jc w:val="both"/>
        <w:rPr>
          <w:sz w:val="24"/>
        </w:rPr>
      </w:pPr>
      <w:r w:rsidRPr="008906E2">
        <w:rPr>
          <w:sz w:val="24"/>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8906E2" w:rsidRPr="008906E2" w:rsidRDefault="008906E2" w:rsidP="008906E2">
      <w:pPr>
        <w:ind w:firstLine="709"/>
        <w:jc w:val="both"/>
        <w:rPr>
          <w:sz w:val="24"/>
        </w:rPr>
      </w:pPr>
      <w:r w:rsidRPr="008906E2">
        <w:rPr>
          <w:sz w:val="24"/>
        </w:rPr>
        <w:t>Использование навоза,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8906E2" w:rsidRPr="008906E2" w:rsidRDefault="008906E2" w:rsidP="008906E2">
      <w:pPr>
        <w:ind w:firstLine="709"/>
        <w:jc w:val="both"/>
        <w:rPr>
          <w:sz w:val="24"/>
        </w:rPr>
      </w:pPr>
      <w:r w:rsidRPr="008906E2">
        <w:rPr>
          <w:sz w:val="24"/>
        </w:rPr>
        <w:lastRenderedPageBreak/>
        <w:t>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 согласованное с органами местного самоуправления.</w:t>
      </w:r>
    </w:p>
    <w:p w:rsidR="008906E2" w:rsidRPr="008906E2" w:rsidRDefault="00620B87" w:rsidP="008906E2">
      <w:pPr>
        <w:ind w:firstLine="709"/>
        <w:jc w:val="both"/>
        <w:rPr>
          <w:sz w:val="24"/>
        </w:rPr>
      </w:pPr>
      <w:r>
        <w:rPr>
          <w:sz w:val="24"/>
        </w:rPr>
        <w:t>17.1</w:t>
      </w:r>
      <w:r w:rsidR="00034F06">
        <w:rPr>
          <w:sz w:val="24"/>
        </w:rPr>
        <w:t>1</w:t>
      </w:r>
      <w:r w:rsidR="008906E2" w:rsidRPr="008906E2">
        <w:rPr>
          <w:sz w:val="24"/>
        </w:rPr>
        <w:t>. Поголовье сельскохозяйственных животных, за исключением свиней, в весенне-летний период должно организованно его собственниками в стада для выпаса с назначением ответственного лица. В случае невозможности организации выпаса животных, владельцам сельскохозяйственных рекомендуется обеспечить стойловое содержание животных.</w:t>
      </w:r>
    </w:p>
    <w:p w:rsidR="008906E2" w:rsidRPr="008906E2" w:rsidRDefault="00620B87" w:rsidP="008906E2">
      <w:pPr>
        <w:ind w:firstLine="709"/>
        <w:jc w:val="both"/>
        <w:rPr>
          <w:sz w:val="24"/>
        </w:rPr>
      </w:pPr>
      <w:r>
        <w:rPr>
          <w:sz w:val="24"/>
        </w:rPr>
        <w:t>17.1</w:t>
      </w:r>
      <w:r w:rsidR="00034F06">
        <w:rPr>
          <w:sz w:val="24"/>
        </w:rPr>
        <w:t>2</w:t>
      </w:r>
      <w:r w:rsidR="008906E2" w:rsidRPr="008906E2">
        <w:rPr>
          <w:sz w:val="24"/>
        </w:rPr>
        <w:t>.  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 под присмотром владельцев или доверенных лиц (пастухов).</w:t>
      </w:r>
    </w:p>
    <w:p w:rsidR="008906E2" w:rsidRPr="008906E2" w:rsidRDefault="00620B87" w:rsidP="008906E2">
      <w:pPr>
        <w:ind w:firstLine="709"/>
        <w:jc w:val="both"/>
        <w:rPr>
          <w:sz w:val="24"/>
        </w:rPr>
      </w:pPr>
      <w:r>
        <w:rPr>
          <w:sz w:val="24"/>
        </w:rPr>
        <w:t>17.1</w:t>
      </w:r>
      <w:r w:rsidR="00034F06">
        <w:rPr>
          <w:sz w:val="24"/>
        </w:rPr>
        <w:t>3</w:t>
      </w:r>
      <w:r w:rsidR="008906E2" w:rsidRPr="008906E2">
        <w:rPr>
          <w:sz w:val="24"/>
        </w:rPr>
        <w:t>. Допускается свободный выпас сельскохозяйственных животных на огражденной территории владельца земельного участка.</w:t>
      </w:r>
    </w:p>
    <w:p w:rsidR="008906E2" w:rsidRPr="008906E2" w:rsidRDefault="00620B87" w:rsidP="008906E2">
      <w:pPr>
        <w:ind w:firstLine="709"/>
        <w:jc w:val="both"/>
        <w:rPr>
          <w:sz w:val="24"/>
        </w:rPr>
      </w:pPr>
      <w:r>
        <w:rPr>
          <w:sz w:val="24"/>
        </w:rPr>
        <w:t>17.1</w:t>
      </w:r>
      <w:r w:rsidR="00034F06">
        <w:rPr>
          <w:sz w:val="24"/>
        </w:rPr>
        <w:t>4</w:t>
      </w:r>
      <w:r w:rsidR="008906E2" w:rsidRPr="008906E2">
        <w:rPr>
          <w:sz w:val="24"/>
        </w:rPr>
        <w:t>. Не допускается выпас сельскохозяйственных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8906E2" w:rsidRPr="008906E2" w:rsidRDefault="00620B87" w:rsidP="008906E2">
      <w:pPr>
        <w:ind w:firstLine="709"/>
        <w:jc w:val="both"/>
        <w:rPr>
          <w:sz w:val="24"/>
        </w:rPr>
      </w:pPr>
      <w:r>
        <w:rPr>
          <w:sz w:val="24"/>
        </w:rPr>
        <w:t>17.1</w:t>
      </w:r>
      <w:r w:rsidR="00034F06">
        <w:rPr>
          <w:sz w:val="24"/>
        </w:rPr>
        <w:t>5</w:t>
      </w:r>
      <w:r w:rsidR="008906E2" w:rsidRPr="008906E2">
        <w:rPr>
          <w:sz w:val="24"/>
        </w:rPr>
        <w:t>. Запрещается выпас сельскохозяйственных животных без присмотра.</w:t>
      </w:r>
    </w:p>
    <w:p w:rsidR="008906E2" w:rsidRPr="008906E2" w:rsidRDefault="00620B87" w:rsidP="008906E2">
      <w:pPr>
        <w:ind w:firstLine="709"/>
        <w:jc w:val="both"/>
        <w:rPr>
          <w:sz w:val="24"/>
        </w:rPr>
      </w:pPr>
      <w:r>
        <w:rPr>
          <w:sz w:val="24"/>
        </w:rPr>
        <w:t>17.1</w:t>
      </w:r>
      <w:r w:rsidR="00034F06">
        <w:rPr>
          <w:sz w:val="24"/>
        </w:rPr>
        <w:t>6</w:t>
      </w:r>
      <w:r w:rsidR="008906E2" w:rsidRPr="008906E2">
        <w:rPr>
          <w:sz w:val="24"/>
        </w:rPr>
        <w:t>. Прогон сельскохозяйственных животных до мест выпаса осуществляется владельцами или доверенными лицами (пастухами) по строго отведенным администрацией поселения территории в соответствии с определенным планом прогона скота, с указанием улиц, по которым прогон разрешен.</w:t>
      </w:r>
    </w:p>
    <w:p w:rsidR="008906E2" w:rsidRPr="008906E2" w:rsidRDefault="00620B87" w:rsidP="008906E2">
      <w:pPr>
        <w:ind w:firstLine="709"/>
        <w:jc w:val="both"/>
        <w:rPr>
          <w:sz w:val="24"/>
        </w:rPr>
      </w:pPr>
      <w:r>
        <w:rPr>
          <w:sz w:val="24"/>
        </w:rPr>
        <w:t>17.1</w:t>
      </w:r>
      <w:r w:rsidR="00034F06">
        <w:rPr>
          <w:sz w:val="24"/>
        </w:rPr>
        <w:t>7</w:t>
      </w:r>
      <w:r w:rsidR="008906E2" w:rsidRPr="008906E2">
        <w:rPr>
          <w:sz w:val="24"/>
        </w:rPr>
        <w:t>. В соответствии со ст. 18 Закона Российской Федерации от 14.05.1993 № 4979-1 «О ветеринарии» 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8906E2" w:rsidRPr="008906E2" w:rsidRDefault="008906E2" w:rsidP="008906E2">
      <w:pPr>
        <w:ind w:firstLine="709"/>
        <w:jc w:val="both"/>
        <w:rPr>
          <w:sz w:val="24"/>
        </w:rPr>
      </w:pPr>
      <w:r w:rsidRPr="008906E2">
        <w:rPr>
          <w:sz w:val="24"/>
        </w:rPr>
        <w:t>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w:t>
      </w:r>
    </w:p>
    <w:p w:rsidR="008906E2" w:rsidRPr="008906E2" w:rsidRDefault="008906E2" w:rsidP="008906E2">
      <w:pPr>
        <w:ind w:firstLine="709"/>
        <w:jc w:val="both"/>
        <w:rPr>
          <w:sz w:val="24"/>
        </w:rPr>
      </w:pPr>
      <w:r w:rsidRPr="008906E2">
        <w:rPr>
          <w:sz w:val="24"/>
        </w:rPr>
        <w:t>Для профилактики заразных болезней животных и птиц помимо общих ветеринарно-санитарных мер должна производиться вакцинация животных и птиц с учетом эпизоотической ситуации населенного пункта района.</w:t>
      </w:r>
    </w:p>
    <w:p w:rsidR="008906E2" w:rsidRPr="008906E2" w:rsidRDefault="00620B87" w:rsidP="008906E2">
      <w:pPr>
        <w:ind w:firstLine="709"/>
        <w:jc w:val="both"/>
        <w:rPr>
          <w:sz w:val="24"/>
        </w:rPr>
      </w:pPr>
      <w:r>
        <w:rPr>
          <w:sz w:val="24"/>
        </w:rPr>
        <w:t>17.1</w:t>
      </w:r>
      <w:r w:rsidR="00034F06">
        <w:rPr>
          <w:sz w:val="24"/>
        </w:rPr>
        <w:t>8</w:t>
      </w:r>
      <w:r w:rsidR="008906E2" w:rsidRPr="008906E2">
        <w:rPr>
          <w:sz w:val="24"/>
        </w:rPr>
        <w:t>. Убой животных для коммерческих целей должен производиться только в специально оборудованных убойных пунктах, для личных нужд – на территории личного хозяйства, в условиях, исключающих загрязнение туш и окружающей среды.</w:t>
      </w:r>
    </w:p>
    <w:p w:rsidR="008906E2" w:rsidRPr="008906E2" w:rsidRDefault="00034F06" w:rsidP="008906E2">
      <w:pPr>
        <w:ind w:firstLine="709"/>
        <w:jc w:val="both"/>
        <w:rPr>
          <w:sz w:val="24"/>
        </w:rPr>
      </w:pPr>
      <w:r>
        <w:rPr>
          <w:sz w:val="24"/>
        </w:rPr>
        <w:t>17.19</w:t>
      </w:r>
      <w:r w:rsidR="008906E2" w:rsidRPr="008906E2">
        <w:rPr>
          <w:sz w:val="24"/>
        </w:rPr>
        <w:t>. Владельцы имеют право:</w:t>
      </w:r>
    </w:p>
    <w:p w:rsidR="008906E2" w:rsidRPr="008906E2" w:rsidRDefault="008906E2" w:rsidP="008906E2">
      <w:pPr>
        <w:ind w:firstLine="709"/>
        <w:jc w:val="both"/>
        <w:rPr>
          <w:sz w:val="24"/>
        </w:rPr>
      </w:pPr>
      <w:r w:rsidRPr="008906E2">
        <w:rPr>
          <w:sz w:val="24"/>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8906E2" w:rsidRPr="008906E2" w:rsidRDefault="008906E2" w:rsidP="008906E2">
      <w:pPr>
        <w:ind w:firstLine="709"/>
        <w:jc w:val="both"/>
        <w:rPr>
          <w:sz w:val="24"/>
        </w:rPr>
      </w:pPr>
      <w:r w:rsidRPr="008906E2">
        <w:rPr>
          <w:sz w:val="24"/>
        </w:rPr>
        <w:t>- приобретать, отчуждать (в том числе путем продажи, дарения мены) и перемещать животных с соблюдением прядка установленного настоящими Правилами благоустройства и ветеринарным законодательством;</w:t>
      </w:r>
    </w:p>
    <w:p w:rsidR="008906E2" w:rsidRPr="008906E2" w:rsidRDefault="008906E2" w:rsidP="008906E2">
      <w:pPr>
        <w:ind w:firstLine="709"/>
        <w:jc w:val="both"/>
        <w:rPr>
          <w:sz w:val="24"/>
        </w:rPr>
      </w:pPr>
      <w:r w:rsidRPr="008906E2">
        <w:rPr>
          <w:sz w:val="24"/>
        </w:rPr>
        <w:t>- застраховать сельскохозяйственное животное на случай гибели или вынужденного убоя в связи с болезнью;</w:t>
      </w:r>
    </w:p>
    <w:p w:rsidR="008906E2" w:rsidRPr="008906E2" w:rsidRDefault="008906E2" w:rsidP="008906E2">
      <w:pPr>
        <w:ind w:firstLine="709"/>
        <w:jc w:val="both"/>
        <w:rPr>
          <w:sz w:val="24"/>
        </w:rPr>
      </w:pPr>
      <w:r w:rsidRPr="008906E2">
        <w:rPr>
          <w:sz w:val="24"/>
        </w:rPr>
        <w:t>- производить выпас сельскохозяйственных животных при условии соблюдения настоящих Правил благоустройства.</w:t>
      </w:r>
    </w:p>
    <w:p w:rsidR="008906E2" w:rsidRPr="008906E2" w:rsidRDefault="00034F06" w:rsidP="008906E2">
      <w:pPr>
        <w:ind w:firstLine="709"/>
        <w:jc w:val="both"/>
        <w:rPr>
          <w:sz w:val="24"/>
        </w:rPr>
      </w:pPr>
      <w:r>
        <w:rPr>
          <w:sz w:val="24"/>
        </w:rPr>
        <w:t>17.20</w:t>
      </w:r>
      <w:r w:rsidR="008906E2" w:rsidRPr="008906E2">
        <w:rPr>
          <w:sz w:val="24"/>
        </w:rPr>
        <w:t>.  Владельцы должны:</w:t>
      </w:r>
    </w:p>
    <w:p w:rsidR="008906E2" w:rsidRPr="008906E2" w:rsidRDefault="008906E2" w:rsidP="008906E2">
      <w:pPr>
        <w:ind w:firstLine="709"/>
        <w:jc w:val="both"/>
        <w:rPr>
          <w:sz w:val="24"/>
        </w:rPr>
      </w:pPr>
      <w:r w:rsidRPr="008906E2">
        <w:rPr>
          <w:sz w:val="24"/>
        </w:rPr>
        <w:t xml:space="preserve">- 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 Проводить все мероприятия по </w:t>
      </w:r>
      <w:proofErr w:type="spellStart"/>
      <w:r w:rsidRPr="008906E2">
        <w:rPr>
          <w:sz w:val="24"/>
        </w:rPr>
        <w:t>карантинированию</w:t>
      </w:r>
      <w:proofErr w:type="spellEnd"/>
      <w:r w:rsidRPr="008906E2">
        <w:rPr>
          <w:sz w:val="24"/>
        </w:rPr>
        <w:t xml:space="preserve">, </w:t>
      </w:r>
      <w:proofErr w:type="gramStart"/>
      <w:r w:rsidRPr="008906E2">
        <w:rPr>
          <w:sz w:val="24"/>
        </w:rPr>
        <w:t>диагностические  исследования</w:t>
      </w:r>
      <w:proofErr w:type="gramEnd"/>
      <w:r w:rsidRPr="008906E2">
        <w:rPr>
          <w:sz w:val="24"/>
        </w:rPr>
        <w:t xml:space="preserve"> и профилактических вакцинаций;</w:t>
      </w:r>
    </w:p>
    <w:p w:rsidR="008906E2" w:rsidRPr="008906E2" w:rsidRDefault="008906E2" w:rsidP="008906E2">
      <w:pPr>
        <w:ind w:firstLine="709"/>
        <w:jc w:val="both"/>
        <w:rPr>
          <w:sz w:val="24"/>
        </w:rPr>
      </w:pPr>
      <w:r w:rsidRPr="008906E2">
        <w:rPr>
          <w:sz w:val="24"/>
        </w:rPr>
        <w:lastRenderedPageBreak/>
        <w:t>- 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w:t>
      </w:r>
    </w:p>
    <w:p w:rsidR="008906E2" w:rsidRPr="008906E2" w:rsidRDefault="008906E2" w:rsidP="008906E2">
      <w:pPr>
        <w:ind w:firstLine="709"/>
        <w:jc w:val="both"/>
        <w:rPr>
          <w:sz w:val="24"/>
        </w:rPr>
      </w:pPr>
      <w:r w:rsidRPr="008906E2">
        <w:rPr>
          <w:sz w:val="24"/>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8906E2" w:rsidRPr="008906E2" w:rsidRDefault="008906E2" w:rsidP="008906E2">
      <w:pPr>
        <w:ind w:firstLine="709"/>
        <w:jc w:val="both"/>
        <w:rPr>
          <w:sz w:val="24"/>
        </w:rPr>
      </w:pPr>
      <w:r w:rsidRPr="008906E2">
        <w:rPr>
          <w:sz w:val="24"/>
        </w:rPr>
        <w:t>- гуманно обращаться с сельскохозяйственными животными;</w:t>
      </w:r>
    </w:p>
    <w:p w:rsidR="008906E2" w:rsidRPr="008906E2" w:rsidRDefault="008906E2" w:rsidP="008906E2">
      <w:pPr>
        <w:ind w:firstLine="709"/>
        <w:jc w:val="both"/>
        <w:rPr>
          <w:sz w:val="24"/>
        </w:rPr>
      </w:pPr>
      <w:r w:rsidRPr="008906E2">
        <w:rPr>
          <w:sz w:val="24"/>
        </w:rPr>
        <w:t>- обеспечить сельскохозяйственных животных кормами и водой безопасными для их здоровья, и в количестве, необходимом для нормального жизнеобеспечения, с учетом их физиологических особенностей;</w:t>
      </w:r>
    </w:p>
    <w:p w:rsidR="008906E2" w:rsidRPr="008906E2" w:rsidRDefault="008906E2" w:rsidP="008906E2">
      <w:pPr>
        <w:ind w:firstLine="709"/>
        <w:jc w:val="both"/>
        <w:rPr>
          <w:sz w:val="24"/>
        </w:rPr>
      </w:pPr>
      <w:r w:rsidRPr="008906E2">
        <w:rPr>
          <w:sz w:val="24"/>
        </w:rPr>
        <w:t>-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8906E2" w:rsidRPr="008906E2" w:rsidRDefault="008906E2" w:rsidP="008906E2">
      <w:pPr>
        <w:ind w:firstLine="709"/>
        <w:jc w:val="both"/>
        <w:rPr>
          <w:sz w:val="24"/>
        </w:rPr>
      </w:pPr>
      <w:r w:rsidRPr="008906E2">
        <w:rPr>
          <w:sz w:val="24"/>
        </w:rPr>
        <w:t>- выполнять указания и предписания должностных лиц органов государственного ветеринарного надзора о проведении профилактики и противоэпизоотических мероприятий;</w:t>
      </w:r>
    </w:p>
    <w:p w:rsidR="008906E2" w:rsidRPr="008906E2" w:rsidRDefault="008906E2" w:rsidP="008906E2">
      <w:pPr>
        <w:ind w:firstLine="709"/>
        <w:jc w:val="both"/>
        <w:rPr>
          <w:sz w:val="24"/>
        </w:rPr>
      </w:pPr>
      <w:r w:rsidRPr="008906E2">
        <w:rPr>
          <w:sz w:val="24"/>
        </w:rPr>
        <w:t>- осуществлять продажу сельскохозяйственных животных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3D4EA8" w:rsidRPr="008906E2" w:rsidRDefault="008906E2" w:rsidP="00CF12EA">
      <w:pPr>
        <w:ind w:firstLine="709"/>
        <w:jc w:val="both"/>
        <w:rPr>
          <w:sz w:val="24"/>
        </w:rPr>
      </w:pPr>
      <w:r w:rsidRPr="008906E2">
        <w:rPr>
          <w:sz w:val="24"/>
        </w:rPr>
        <w:t>- не допускать загрязнение окружающей среды биологическими отходами;</w:t>
      </w:r>
    </w:p>
    <w:p w:rsidR="00CE2D8E" w:rsidRDefault="00CE2D8E" w:rsidP="00CE2D8E">
      <w:pPr>
        <w:ind w:firstLine="709"/>
        <w:jc w:val="both"/>
        <w:rPr>
          <w:sz w:val="24"/>
        </w:rPr>
      </w:pPr>
    </w:p>
    <w:p w:rsidR="00CE2D8E" w:rsidRPr="00CE2D8E" w:rsidRDefault="00CE2D8E" w:rsidP="00CE2D8E">
      <w:pPr>
        <w:ind w:firstLine="709"/>
        <w:jc w:val="both"/>
        <w:rPr>
          <w:sz w:val="24"/>
        </w:rPr>
      </w:pPr>
      <w:r w:rsidRPr="00CE2D8E">
        <w:rPr>
          <w:sz w:val="24"/>
        </w:rPr>
        <w:t xml:space="preserve">18. Общие требования к установке средств размещения информации и рекламы </w:t>
      </w:r>
    </w:p>
    <w:p w:rsidR="00CE2D8E" w:rsidRPr="00CE2D8E" w:rsidRDefault="00CE2D8E" w:rsidP="00CE2D8E">
      <w:pPr>
        <w:ind w:firstLine="709"/>
        <w:jc w:val="both"/>
        <w:rPr>
          <w:sz w:val="24"/>
        </w:rPr>
      </w:pPr>
      <w:r w:rsidRPr="00CE2D8E">
        <w:rPr>
          <w:sz w:val="24"/>
        </w:rPr>
        <w:t>18.1. Размещение информационных материалов и рекламы</w:t>
      </w:r>
    </w:p>
    <w:p w:rsidR="00CE2D8E" w:rsidRPr="00CE2D8E" w:rsidRDefault="00CE2D8E" w:rsidP="00CE2D8E">
      <w:pPr>
        <w:ind w:firstLine="709"/>
        <w:jc w:val="both"/>
        <w:rPr>
          <w:sz w:val="24"/>
        </w:rPr>
      </w:pPr>
      <w:r w:rsidRPr="00CE2D8E">
        <w:rPr>
          <w:sz w:val="24"/>
        </w:rPr>
        <w:t>18.1.1.Средства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CE2D8E" w:rsidRPr="00CE2D8E" w:rsidRDefault="00CE2D8E" w:rsidP="00CE2D8E">
      <w:pPr>
        <w:ind w:firstLine="709"/>
        <w:jc w:val="both"/>
        <w:rPr>
          <w:sz w:val="24"/>
        </w:rPr>
      </w:pPr>
      <w:r w:rsidRPr="00CE2D8E">
        <w:rPr>
          <w:sz w:val="24"/>
        </w:rPr>
        <w:t>18.1.2.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CE2D8E" w:rsidRPr="00CE2D8E" w:rsidRDefault="00CE2D8E" w:rsidP="00CE2D8E">
      <w:pPr>
        <w:ind w:firstLine="709"/>
        <w:jc w:val="both"/>
        <w:rPr>
          <w:sz w:val="24"/>
        </w:rPr>
      </w:pPr>
      <w:r w:rsidRPr="00CE2D8E">
        <w:rPr>
          <w:sz w:val="24"/>
        </w:rPr>
        <w:t xml:space="preserve">18.1.3.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E2D8E">
        <w:rPr>
          <w:sz w:val="24"/>
        </w:rPr>
        <w:t>газосветовых</w:t>
      </w:r>
      <w:proofErr w:type="spellEnd"/>
      <w:r w:rsidRPr="00CE2D8E">
        <w:rPr>
          <w:sz w:val="24"/>
        </w:rPr>
        <w:t xml:space="preserve"> трубок и электроламп.</w:t>
      </w:r>
    </w:p>
    <w:p w:rsidR="00CE2D8E" w:rsidRPr="00CE2D8E" w:rsidRDefault="00CE2D8E" w:rsidP="00CE2D8E">
      <w:pPr>
        <w:ind w:firstLine="709"/>
        <w:jc w:val="both"/>
        <w:rPr>
          <w:sz w:val="24"/>
        </w:rPr>
      </w:pPr>
      <w:r w:rsidRPr="00CE2D8E">
        <w:rPr>
          <w:sz w:val="24"/>
        </w:rPr>
        <w:t>18.1.4. В случае неисправности отдельных знаков рекламы или вывески необходимо выключать полностью.</w:t>
      </w:r>
    </w:p>
    <w:p w:rsidR="00CE2D8E" w:rsidRPr="00CE2D8E" w:rsidRDefault="00CE2D8E" w:rsidP="00CE2D8E">
      <w:pPr>
        <w:ind w:firstLine="709"/>
        <w:jc w:val="both"/>
        <w:rPr>
          <w:sz w:val="24"/>
        </w:rPr>
      </w:pPr>
      <w:r w:rsidRPr="00CE2D8E">
        <w:rPr>
          <w:sz w:val="24"/>
        </w:rPr>
        <w:t>18.1.5.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CE2D8E" w:rsidRPr="00CE2D8E" w:rsidRDefault="00CE2D8E" w:rsidP="00CE2D8E">
      <w:pPr>
        <w:ind w:firstLine="709"/>
        <w:jc w:val="both"/>
        <w:rPr>
          <w:sz w:val="24"/>
        </w:rPr>
      </w:pPr>
      <w:r w:rsidRPr="00CE2D8E">
        <w:rPr>
          <w:sz w:val="24"/>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CE2D8E" w:rsidRPr="00CE2D8E" w:rsidRDefault="00CE2D8E" w:rsidP="00CE2D8E">
      <w:pPr>
        <w:ind w:firstLine="709"/>
        <w:jc w:val="both"/>
        <w:rPr>
          <w:sz w:val="24"/>
        </w:rPr>
      </w:pPr>
      <w:r w:rsidRPr="00CE2D8E">
        <w:rPr>
          <w:sz w:val="24"/>
        </w:rPr>
        <w:t>18.1.6. Крупноформатные рекламные конструкции (</w:t>
      </w:r>
      <w:proofErr w:type="spellStart"/>
      <w:r w:rsidRPr="00CE2D8E">
        <w:rPr>
          <w:sz w:val="24"/>
        </w:rPr>
        <w:t>билборды</w:t>
      </w:r>
      <w:proofErr w:type="spellEnd"/>
      <w:r w:rsidRPr="00CE2D8E">
        <w:rPr>
          <w:sz w:val="24"/>
        </w:rPr>
        <w:t xml:space="preserve">, </w:t>
      </w:r>
      <w:proofErr w:type="spellStart"/>
      <w:r w:rsidRPr="00CE2D8E">
        <w:rPr>
          <w:sz w:val="24"/>
        </w:rPr>
        <w:t>суперсайты</w:t>
      </w:r>
      <w:proofErr w:type="spellEnd"/>
      <w:r w:rsidRPr="00CE2D8E">
        <w:rPr>
          <w:sz w:val="24"/>
        </w:rPr>
        <w:t>) не разрешается располагать ближе 100 метров от жилых, общественных и офисных зданий, строений, сооружений.</w:t>
      </w:r>
    </w:p>
    <w:p w:rsidR="00CE2D8E" w:rsidRPr="00CE2D8E" w:rsidRDefault="00CE2D8E" w:rsidP="00CE2D8E">
      <w:pPr>
        <w:ind w:firstLine="709"/>
        <w:jc w:val="both"/>
        <w:rPr>
          <w:sz w:val="24"/>
        </w:rPr>
      </w:pPr>
      <w:r w:rsidRPr="00CE2D8E">
        <w:rPr>
          <w:sz w:val="24"/>
        </w:rPr>
        <w:t xml:space="preserve">18.1.7. 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Pr="00CE2D8E">
        <w:rPr>
          <w:sz w:val="24"/>
        </w:rPr>
        <w:t>штендеры</w:t>
      </w:r>
      <w:proofErr w:type="spellEnd"/>
      <w:r w:rsidRPr="00CE2D8E">
        <w:rPr>
          <w:sz w:val="24"/>
        </w:rPr>
        <w:t xml:space="preserve">, перетяжки) должны содержаться в чистоте их собственниками, владельцами. </w:t>
      </w:r>
      <w:r w:rsidRPr="00CE2D8E">
        <w:rPr>
          <w:sz w:val="24"/>
        </w:rPr>
        <w:lastRenderedPageBreak/>
        <w:t>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w:t>
      </w:r>
    </w:p>
    <w:p w:rsidR="00CE2D8E" w:rsidRPr="00CE2D8E" w:rsidRDefault="00CE2D8E" w:rsidP="00CE2D8E">
      <w:pPr>
        <w:ind w:firstLine="709"/>
        <w:jc w:val="both"/>
        <w:rPr>
          <w:sz w:val="24"/>
        </w:rPr>
      </w:pPr>
      <w:r w:rsidRPr="00CE2D8E">
        <w:rPr>
          <w:sz w:val="24"/>
        </w:rPr>
        <w:t>18.1.8.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CE2D8E" w:rsidRPr="00CE2D8E" w:rsidRDefault="00CE2D8E" w:rsidP="00CE2D8E">
      <w:pPr>
        <w:ind w:firstLine="709"/>
        <w:jc w:val="both"/>
        <w:rPr>
          <w:sz w:val="24"/>
        </w:rPr>
      </w:pPr>
      <w:r w:rsidRPr="00CE2D8E">
        <w:rPr>
          <w:sz w:val="24"/>
        </w:rPr>
        <w:t>18.1.9.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E2D8E" w:rsidRPr="00CE2D8E" w:rsidRDefault="00CE2D8E" w:rsidP="00CE2D8E">
      <w:pPr>
        <w:ind w:firstLine="709"/>
        <w:jc w:val="both"/>
        <w:rPr>
          <w:sz w:val="24"/>
        </w:rPr>
      </w:pPr>
      <w:r w:rsidRPr="00CE2D8E">
        <w:rPr>
          <w:sz w:val="24"/>
        </w:rPr>
        <w:t>18.1.10.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CE2D8E" w:rsidRPr="00CE2D8E" w:rsidRDefault="00CE2D8E" w:rsidP="00CE2D8E">
      <w:pPr>
        <w:ind w:firstLine="709"/>
        <w:jc w:val="both"/>
        <w:rPr>
          <w:sz w:val="24"/>
        </w:rPr>
      </w:pPr>
      <w:r w:rsidRPr="00CE2D8E">
        <w:rPr>
          <w:sz w:val="24"/>
        </w:rPr>
        <w:t>18.2. Рекламные конструкции</w:t>
      </w:r>
    </w:p>
    <w:p w:rsidR="00CE2D8E" w:rsidRPr="00CE2D8E" w:rsidRDefault="00CE2D8E" w:rsidP="00CE2D8E">
      <w:pPr>
        <w:ind w:firstLine="709"/>
        <w:jc w:val="both"/>
        <w:rPr>
          <w:sz w:val="24"/>
        </w:rPr>
      </w:pPr>
      <w:r w:rsidRPr="00CE2D8E">
        <w:rPr>
          <w:sz w:val="24"/>
        </w:rPr>
        <w:t>18.2.1. Размещение рекламных конструкций на территориях Бронницкого сельского поселения выполняется в соответствии с требованиями законодательства Российской Федерации, нормативными правовыми актами Новгородской области и Новгородского муниципального района.</w:t>
      </w:r>
    </w:p>
    <w:p w:rsidR="00CE2D8E" w:rsidRPr="00CE2D8E" w:rsidRDefault="00CE2D8E" w:rsidP="00CE2D8E">
      <w:pPr>
        <w:ind w:firstLine="709"/>
        <w:jc w:val="both"/>
        <w:rPr>
          <w:sz w:val="24"/>
        </w:rPr>
      </w:pPr>
      <w:r w:rsidRPr="00CE2D8E">
        <w:rPr>
          <w:sz w:val="24"/>
        </w:rPr>
        <w:t>18.2.2. Рекламные конструкции должны соответствовать художественно-композиционным требованиям к их внешнему виду.</w:t>
      </w:r>
    </w:p>
    <w:p w:rsidR="00CE2D8E" w:rsidRPr="00CE2D8E" w:rsidRDefault="00CE2D8E" w:rsidP="00CE2D8E">
      <w:pPr>
        <w:ind w:firstLine="709"/>
        <w:jc w:val="both"/>
        <w:rPr>
          <w:sz w:val="24"/>
        </w:rPr>
      </w:pPr>
      <w:r w:rsidRPr="00CE2D8E">
        <w:rPr>
          <w:sz w:val="24"/>
        </w:rPr>
        <w:t>Праздничное оформление территории</w:t>
      </w:r>
    </w:p>
    <w:p w:rsidR="00CE2D8E" w:rsidRPr="00CE2D8E" w:rsidRDefault="00CE2D8E" w:rsidP="00CE2D8E">
      <w:pPr>
        <w:ind w:firstLine="709"/>
        <w:jc w:val="both"/>
        <w:rPr>
          <w:sz w:val="24"/>
        </w:rPr>
      </w:pPr>
      <w:r w:rsidRPr="00CE2D8E">
        <w:rPr>
          <w:sz w:val="24"/>
        </w:rPr>
        <w:t>18.2.3. Праздничное оформление территории Бронницкого сельского поселения выполняется на период проведения государственных, местных праздников, мероприятий, связанных со знаменательными событиями.</w:t>
      </w:r>
    </w:p>
    <w:p w:rsidR="00CE2D8E" w:rsidRPr="00CE2D8E" w:rsidRDefault="00CE2D8E" w:rsidP="00CE2D8E">
      <w:pPr>
        <w:ind w:firstLine="709"/>
        <w:jc w:val="both"/>
        <w:rPr>
          <w:sz w:val="24"/>
        </w:rPr>
      </w:pPr>
      <w:r w:rsidRPr="00CE2D8E">
        <w:rPr>
          <w:sz w:val="24"/>
        </w:rPr>
        <w:t>18.2.4.Оформление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Бронницкого сельского поселения.</w:t>
      </w:r>
    </w:p>
    <w:p w:rsidR="00CE2D8E" w:rsidRPr="00CE2D8E" w:rsidRDefault="00CE2D8E" w:rsidP="00CE2D8E">
      <w:pPr>
        <w:ind w:firstLine="709"/>
        <w:jc w:val="both"/>
        <w:rPr>
          <w:sz w:val="24"/>
        </w:rPr>
      </w:pPr>
      <w:r w:rsidRPr="00CE2D8E">
        <w:rPr>
          <w:sz w:val="24"/>
        </w:rPr>
        <w:t>18.2.5.В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CE2D8E" w:rsidRPr="00CE2D8E" w:rsidRDefault="00CE2D8E" w:rsidP="00CE2D8E">
      <w:pPr>
        <w:ind w:firstLine="709"/>
        <w:jc w:val="both"/>
        <w:rPr>
          <w:sz w:val="24"/>
        </w:rPr>
      </w:pPr>
      <w:r w:rsidRPr="00CE2D8E">
        <w:rPr>
          <w:sz w:val="24"/>
        </w:rPr>
        <w:t>18.2.6.При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3D4EA8" w:rsidRPr="003D4EA8" w:rsidRDefault="00CE2D8E" w:rsidP="00CE2D8E">
      <w:pPr>
        <w:ind w:firstLine="709"/>
        <w:jc w:val="both"/>
        <w:rPr>
          <w:sz w:val="24"/>
        </w:rPr>
      </w:pPr>
      <w:r w:rsidRPr="00CE2D8E">
        <w:rPr>
          <w:sz w:val="24"/>
        </w:rPr>
        <w:t xml:space="preserve">18.2.7. Требования к конструкциям праздничного оформления в границах территории Бронницкого сельского поселения определяются дизайн-кодом с. Бронница </w:t>
      </w:r>
      <w:r>
        <w:rPr>
          <w:sz w:val="24"/>
        </w:rPr>
        <w:t>Бронницкого сельского поселения</w:t>
      </w:r>
      <w:r w:rsidR="003D4EA8" w:rsidRPr="003D4EA8">
        <w:rPr>
          <w:sz w:val="24"/>
        </w:rPr>
        <w:t>.</w:t>
      </w:r>
    </w:p>
    <w:p w:rsidR="003D4EA8" w:rsidRPr="003D4EA8" w:rsidRDefault="003D4EA8" w:rsidP="00CE2D8E">
      <w:pPr>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19. Контроль за исполнением настоящих Правил</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r w:rsidRPr="003D4EA8">
        <w:rPr>
          <w:sz w:val="24"/>
        </w:rPr>
        <w:t>19.1. Контроль за исполнением настоящих Правил осуществляет Администрация Бронницкого сельского поселения.</w:t>
      </w:r>
    </w:p>
    <w:p w:rsidR="003D4EA8" w:rsidRPr="003D4EA8" w:rsidRDefault="003D4EA8" w:rsidP="003D4EA8">
      <w:pPr>
        <w:ind w:firstLine="709"/>
        <w:jc w:val="both"/>
        <w:rPr>
          <w:sz w:val="24"/>
        </w:rPr>
      </w:pPr>
      <w:r w:rsidRPr="003D4EA8">
        <w:rPr>
          <w:sz w:val="24"/>
        </w:rPr>
        <w:t>19.2. Муниципальный контроль за исполнением настоящих Правил осуществляется в соответствии с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Бронницкого сельского поселения.</w:t>
      </w:r>
    </w:p>
    <w:p w:rsidR="003D4EA8" w:rsidRPr="003D4EA8" w:rsidRDefault="003D4EA8" w:rsidP="003D4EA8">
      <w:pPr>
        <w:ind w:firstLine="709"/>
        <w:jc w:val="both"/>
        <w:rPr>
          <w:sz w:val="24"/>
        </w:rPr>
      </w:pPr>
      <w:r w:rsidRPr="003D4EA8">
        <w:rPr>
          <w:sz w:val="24"/>
        </w:rPr>
        <w:t>19.3.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3D4EA8" w:rsidRDefault="003D4EA8" w:rsidP="003D4EA8">
      <w:pPr>
        <w:ind w:firstLine="709"/>
        <w:jc w:val="both"/>
        <w:rPr>
          <w:sz w:val="24"/>
        </w:rPr>
      </w:pPr>
      <w:r w:rsidRPr="003D4EA8">
        <w:rPr>
          <w:sz w:val="24"/>
        </w:rPr>
        <w:t>19.4.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2F660C" w:rsidRPr="003D4EA8" w:rsidRDefault="002F660C" w:rsidP="003D4EA8">
      <w:pPr>
        <w:ind w:firstLine="709"/>
        <w:jc w:val="both"/>
        <w:rPr>
          <w:sz w:val="24"/>
        </w:rPr>
      </w:pPr>
      <w:r w:rsidRPr="002F660C">
        <w:rPr>
          <w:sz w:val="24"/>
        </w:rPr>
        <w:lastRenderedPageBreak/>
        <w:t>19.5. Муниципальный контроль за исполнением настоящих Правил осуществляется в соответствии с Федеральным законом от 31 июля 2020 года</w:t>
      </w:r>
      <w:r w:rsidR="00444EE0">
        <w:rPr>
          <w:sz w:val="24"/>
        </w:rPr>
        <w:t xml:space="preserve"> </w:t>
      </w:r>
      <w:r w:rsidRPr="002F660C">
        <w:rPr>
          <w:sz w:val="24"/>
        </w:rPr>
        <w:t>№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нормативными правовыми актами Бронницкого сельского поселения.</w:t>
      </w: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p w:rsidR="003D4EA8" w:rsidRPr="003D4EA8" w:rsidRDefault="003D4EA8" w:rsidP="003D4EA8">
      <w:pPr>
        <w:ind w:firstLine="709"/>
        <w:jc w:val="both"/>
        <w:rPr>
          <w:sz w:val="24"/>
        </w:rPr>
      </w:pPr>
    </w:p>
    <w:sectPr w:rsidR="003D4EA8" w:rsidRPr="003D4EA8" w:rsidSect="00AF59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84"/>
    <w:rsid w:val="00006BE3"/>
    <w:rsid w:val="0002168E"/>
    <w:rsid w:val="00034F06"/>
    <w:rsid w:val="00064331"/>
    <w:rsid w:val="000D33A6"/>
    <w:rsid w:val="001773DD"/>
    <w:rsid w:val="00184FC8"/>
    <w:rsid w:val="001D6096"/>
    <w:rsid w:val="00250DA3"/>
    <w:rsid w:val="00285CA8"/>
    <w:rsid w:val="002F660C"/>
    <w:rsid w:val="003D4EA8"/>
    <w:rsid w:val="00400D18"/>
    <w:rsid w:val="00444EE0"/>
    <w:rsid w:val="004F6A05"/>
    <w:rsid w:val="005630AB"/>
    <w:rsid w:val="005652DF"/>
    <w:rsid w:val="005B3C8B"/>
    <w:rsid w:val="005C44BD"/>
    <w:rsid w:val="00620B87"/>
    <w:rsid w:val="006A41AA"/>
    <w:rsid w:val="006E05A8"/>
    <w:rsid w:val="00731ABD"/>
    <w:rsid w:val="007B136E"/>
    <w:rsid w:val="00803F14"/>
    <w:rsid w:val="008806B8"/>
    <w:rsid w:val="008906E2"/>
    <w:rsid w:val="00923021"/>
    <w:rsid w:val="00992DFF"/>
    <w:rsid w:val="009E7DFC"/>
    <w:rsid w:val="00A05884"/>
    <w:rsid w:val="00A83E88"/>
    <w:rsid w:val="00AB01FA"/>
    <w:rsid w:val="00AD1F2A"/>
    <w:rsid w:val="00AF59E8"/>
    <w:rsid w:val="00B767B4"/>
    <w:rsid w:val="00B77F03"/>
    <w:rsid w:val="00C1310E"/>
    <w:rsid w:val="00C16CAB"/>
    <w:rsid w:val="00C506B5"/>
    <w:rsid w:val="00C96103"/>
    <w:rsid w:val="00CC6F53"/>
    <w:rsid w:val="00CE2D8E"/>
    <w:rsid w:val="00CF12EA"/>
    <w:rsid w:val="00CF2BA8"/>
    <w:rsid w:val="00D92BF9"/>
    <w:rsid w:val="00DD1375"/>
    <w:rsid w:val="00EA7F70"/>
    <w:rsid w:val="00EE1CA0"/>
    <w:rsid w:val="00F43A38"/>
    <w:rsid w:val="00F44F2C"/>
    <w:rsid w:val="00F96E8F"/>
    <w:rsid w:val="00FA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4C0F4-C0EB-4305-9A16-DF958867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8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05884"/>
    <w:rPr>
      <w:szCs w:val="20"/>
    </w:rPr>
  </w:style>
  <w:style w:type="paragraph" w:customStyle="1" w:styleId="ConsPlusTitle">
    <w:name w:val="ConsPlusTitle"/>
    <w:rsid w:val="00A05884"/>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F44F2C"/>
    <w:rPr>
      <w:rFonts w:ascii="Segoe UI" w:hAnsi="Segoe UI" w:cs="Segoe UI"/>
      <w:sz w:val="18"/>
      <w:szCs w:val="18"/>
    </w:rPr>
  </w:style>
  <w:style w:type="character" w:customStyle="1" w:styleId="a5">
    <w:name w:val="Текст выноски Знак"/>
    <w:basedOn w:val="a0"/>
    <w:link w:val="a4"/>
    <w:uiPriority w:val="99"/>
    <w:semiHidden/>
    <w:rsid w:val="00F44F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42</Pages>
  <Words>20592</Words>
  <Characters>117376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dc:creator>
  <cp:lastModifiedBy>Инна</cp:lastModifiedBy>
  <cp:revision>23</cp:revision>
  <cp:lastPrinted>2017-11-01T07:29:00Z</cp:lastPrinted>
  <dcterms:created xsi:type="dcterms:W3CDTF">2022-08-10T09:49:00Z</dcterms:created>
  <dcterms:modified xsi:type="dcterms:W3CDTF">2022-08-31T11:45:00Z</dcterms:modified>
</cp:coreProperties>
</file>