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ИЗВЕЩЕНИЕ</w:t>
      </w:r>
    </w:p>
    <w:p w:rsidR="00271F05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F7F66">
        <w:rPr>
          <w:rFonts w:ascii="Times New Roman" w:hAnsi="Times New Roman"/>
          <w:b/>
        </w:rPr>
        <w:t>о</w:t>
      </w:r>
      <w:proofErr w:type="gramEnd"/>
      <w:r w:rsidRPr="001F7F66">
        <w:rPr>
          <w:rFonts w:ascii="Times New Roman" w:hAnsi="Times New Roman"/>
          <w:b/>
        </w:rPr>
        <w:t xml:space="preserve"> проведении аукциона в электронной форме по продаже земельных участков находящихся в муниципальной собственности Бронницкого сельского поселения в  соответствии</w:t>
      </w:r>
    </w:p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</w:rPr>
        <w:t xml:space="preserve"> </w:t>
      </w:r>
      <w:proofErr w:type="gramStart"/>
      <w:r w:rsidRPr="001F7F66">
        <w:rPr>
          <w:rFonts w:ascii="Times New Roman" w:hAnsi="Times New Roman"/>
          <w:b/>
        </w:rPr>
        <w:t>с</w:t>
      </w:r>
      <w:proofErr w:type="gramEnd"/>
      <w:r w:rsidRPr="001F7F66">
        <w:rPr>
          <w:rFonts w:ascii="Times New Roman" w:hAnsi="Times New Roman"/>
          <w:b/>
        </w:rPr>
        <w:t xml:space="preserve"> лотами </w:t>
      </w:r>
      <w:r w:rsidRPr="001F7F66">
        <w:rPr>
          <w:rFonts w:ascii="Times New Roman" w:hAnsi="Times New Roman"/>
          <w:b/>
          <w:bCs/>
        </w:rPr>
        <w:t>№№ 1-2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>Основные термины и определения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Аналитический счет </w:t>
      </w:r>
      <w:r w:rsidRPr="001F7F66">
        <w:rPr>
          <w:color w:val="auto"/>
          <w:sz w:val="22"/>
          <w:szCs w:val="22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ГИС Торги </w:t>
      </w:r>
      <w:r w:rsidRPr="001F7F66">
        <w:rPr>
          <w:color w:val="auto"/>
          <w:sz w:val="22"/>
          <w:szCs w:val="22"/>
        </w:rPr>
        <w:t>- официальный сайт Российской Федерации для размещения информации о проведении торгов</w:t>
      </w:r>
      <w:r w:rsidRPr="001F7F66">
        <w:rPr>
          <w:rStyle w:val="ac"/>
          <w:color w:val="auto"/>
          <w:sz w:val="22"/>
          <w:szCs w:val="22"/>
        </w:rPr>
        <w:footnoteReference w:id="1"/>
      </w:r>
      <w:r w:rsidRPr="001F7F66">
        <w:rPr>
          <w:color w:val="auto"/>
          <w:sz w:val="22"/>
          <w:szCs w:val="22"/>
        </w:rPr>
        <w:t xml:space="preserve"> по адресу в информационно-телекоммуникационной сети «Интернет»: </w:t>
      </w:r>
      <w:hyperlink r:id="rId7" w:history="1">
        <w:r w:rsidRPr="001F7F66">
          <w:rPr>
            <w:rStyle w:val="a3"/>
            <w:color w:val="auto"/>
            <w:sz w:val="22"/>
            <w:szCs w:val="22"/>
          </w:rPr>
          <w:t>https://torgi.gov.ru/new/public</w:t>
        </w:r>
      </w:hyperlink>
      <w:r w:rsidRPr="001F7F66">
        <w:rPr>
          <w:color w:val="auto"/>
          <w:sz w:val="22"/>
          <w:szCs w:val="22"/>
        </w:rPr>
        <w:t xml:space="preserve">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Доверенность в машиночитаемой форме (Машиночитаемая доверенность, МЧД) - </w:t>
      </w:r>
      <w:r w:rsidRPr="001F7F66">
        <w:rPr>
          <w:color w:val="auto"/>
          <w:sz w:val="22"/>
          <w:szCs w:val="22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</w:t>
      </w:r>
      <w:proofErr w:type="spellStart"/>
      <w:r w:rsidRPr="001F7F66">
        <w:rPr>
          <w:color w:val="auto"/>
          <w:sz w:val="22"/>
          <w:szCs w:val="22"/>
        </w:rPr>
        <w:t>Минцифры</w:t>
      </w:r>
      <w:proofErr w:type="spellEnd"/>
      <w:r w:rsidRPr="001F7F66">
        <w:rPr>
          <w:color w:val="auto"/>
          <w:sz w:val="22"/>
          <w:szCs w:val="22"/>
        </w:rPr>
        <w:t xml:space="preserve"> России от 18.08.2021 № 858 «Об утверждении единых требований к машиночитаемым формам документов о полномочиях».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ЕИС </w:t>
      </w:r>
      <w:r w:rsidRPr="001F7F66">
        <w:rPr>
          <w:i/>
          <w:iCs/>
          <w:color w:val="auto"/>
          <w:sz w:val="22"/>
          <w:szCs w:val="22"/>
        </w:rPr>
        <w:t xml:space="preserve">- </w:t>
      </w:r>
      <w:r w:rsidRPr="001F7F66">
        <w:rPr>
          <w:color w:val="auto"/>
          <w:sz w:val="22"/>
          <w:szCs w:val="22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Задаток </w:t>
      </w:r>
      <w:r w:rsidRPr="001F7F66">
        <w:rPr>
          <w:color w:val="auto"/>
          <w:sz w:val="22"/>
          <w:szCs w:val="22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Карточка торговой процедуры – </w:t>
      </w:r>
      <w:r w:rsidRPr="001F7F66">
        <w:rPr>
          <w:color w:val="auto"/>
          <w:sz w:val="22"/>
          <w:szCs w:val="22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1F7F66">
        <w:rPr>
          <w:color w:val="auto"/>
          <w:sz w:val="22"/>
          <w:szCs w:val="22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Клиент ЭП </w:t>
      </w:r>
      <w:r w:rsidRPr="001F7F66">
        <w:rPr>
          <w:color w:val="auto"/>
          <w:sz w:val="22"/>
          <w:szCs w:val="22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Личный кабинет Клиента ЭП (Личный кабинет)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lastRenderedPageBreak/>
        <w:t xml:space="preserve">Оператор ЭП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Организатор Торговой процедуры (Организатор торгов, Организатор) </w:t>
      </w:r>
      <w:r w:rsidRPr="001F7F66">
        <w:rPr>
          <w:color w:val="auto"/>
          <w:sz w:val="22"/>
          <w:szCs w:val="22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Претендент – </w:t>
      </w:r>
      <w:r w:rsidRPr="001F7F66">
        <w:rPr>
          <w:color w:val="auto"/>
          <w:sz w:val="22"/>
          <w:szCs w:val="22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Пользователь ЭП (Пользователь) </w:t>
      </w:r>
      <w:r w:rsidRPr="001F7F66">
        <w:rPr>
          <w:color w:val="auto"/>
          <w:sz w:val="22"/>
          <w:szCs w:val="22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Регистрация </w:t>
      </w:r>
      <w:r w:rsidRPr="001F7F66">
        <w:rPr>
          <w:color w:val="auto"/>
          <w:sz w:val="22"/>
          <w:szCs w:val="22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Соглашение о гарантийном обеспечении </w:t>
      </w:r>
      <w:r w:rsidRPr="001F7F66">
        <w:rPr>
          <w:color w:val="auto"/>
          <w:sz w:val="22"/>
          <w:szCs w:val="22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8" w:history="1">
        <w:r w:rsidRPr="001F7F66">
          <w:rPr>
            <w:rStyle w:val="a3"/>
            <w:color w:val="auto"/>
            <w:sz w:val="22"/>
            <w:szCs w:val="22"/>
          </w:rPr>
          <w:t>https://www.rts-tender.ru/platform-rules/platform-property-sales</w:t>
        </w:r>
      </w:hyperlink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Тарифы - </w:t>
      </w:r>
      <w:r w:rsidRPr="001F7F66">
        <w:rPr>
          <w:color w:val="auto"/>
          <w:sz w:val="22"/>
          <w:szCs w:val="22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9" w:history="1">
        <w:r w:rsidRPr="001F7F66">
          <w:rPr>
            <w:rStyle w:val="a3"/>
            <w:color w:val="auto"/>
            <w:sz w:val="22"/>
            <w:szCs w:val="22"/>
          </w:rPr>
          <w:t>https://www.rts-tender.ru/tariffs/platform-property-sales-tariffs</w:t>
        </w:r>
      </w:hyperlink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Торговая процедура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</w:t>
      </w:r>
      <w:proofErr w:type="spellStart"/>
      <w:r w:rsidRPr="001F7F66">
        <w:rPr>
          <w:color w:val="auto"/>
          <w:sz w:val="22"/>
          <w:szCs w:val="22"/>
        </w:rPr>
        <w:t>муниципально</w:t>
      </w:r>
      <w:proofErr w:type="spellEnd"/>
      <w:r w:rsidRPr="001F7F66">
        <w:rPr>
          <w:color w:val="auto"/>
          <w:sz w:val="22"/>
          <w:szCs w:val="22"/>
        </w:rPr>
        <w:t xml:space="preserve">-частном партнерстве и/или на право заключения концессионного соглашения.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Услуги Оператора ЭП (Услуги) </w:t>
      </w:r>
      <w:r w:rsidRPr="001F7F66">
        <w:rPr>
          <w:color w:val="auto"/>
          <w:sz w:val="22"/>
          <w:szCs w:val="22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Участник Торговой процедуры (Участник торгов, Участник) - </w:t>
      </w:r>
      <w:r w:rsidRPr="001F7F66">
        <w:rPr>
          <w:color w:val="auto"/>
          <w:sz w:val="22"/>
          <w:szCs w:val="22"/>
        </w:rPr>
        <w:t xml:space="preserve">Претендент, допущенный Организатором Торговой процедуры к участию в ней. 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1F7F66">
        <w:rPr>
          <w:rFonts w:ascii="Times New Roman" w:hAnsi="Times New Roman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0" w:history="1">
        <w:r w:rsidRPr="001F7F66">
          <w:rPr>
            <w:rStyle w:val="a3"/>
            <w:rFonts w:ascii="Times New Roman" w:hAnsi="Times New Roman"/>
            <w:color w:val="auto"/>
          </w:rPr>
          <w:t>https://www.rts-tender.ru/property-sales</w:t>
        </w:r>
      </w:hyperlink>
      <w:r w:rsidRPr="001F7F66">
        <w:rPr>
          <w:rFonts w:ascii="Times New Roman" w:hAnsi="Times New Roman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271F0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Общие положения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</w:rPr>
        <w:t>Организатором аукциона является Администрация Бронницкого сельского поселения (173510, Новгородская область, Новгородский район, с. Бронница, ул. Березки, д.2, контактный телефон (8162) 749-149, berezki2@mail.ru)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Аукцион проводится в соответствии с распоряжением Главы Администрации Бронницкого сельского поселения от 15.03.2024 № 20-рг «Об организации и проведении аукциона в электронной форме по продаже земельных участков».</w:t>
      </w:r>
    </w:p>
    <w:p w:rsidR="001F7F66" w:rsidRPr="001F7F66" w:rsidRDefault="001F7F66" w:rsidP="001F7F66">
      <w:pPr>
        <w:numPr>
          <w:ilvl w:val="1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1" w:history="1">
        <w:r w:rsidRPr="001F7F66">
          <w:rPr>
            <w:rStyle w:val="a3"/>
            <w:rFonts w:ascii="Times New Roman" w:hAnsi="Times New Roman"/>
            <w:color w:val="auto"/>
          </w:rPr>
          <w:t>http://torgi.gov.ru</w:t>
        </w:r>
      </w:hyperlink>
      <w:r w:rsidRPr="001F7F66">
        <w:rPr>
          <w:rFonts w:ascii="Times New Roman" w:hAnsi="Times New Roman"/>
        </w:rPr>
        <w:t>, и на официальном интернет-сайте Администрации Бронницкого сельского поселения http://bronnicaadm.ru/</w:t>
      </w:r>
    </w:p>
    <w:p w:rsidR="001F7F66" w:rsidRPr="001F7F66" w:rsidRDefault="001F7F66" w:rsidP="00271F05">
      <w:pPr>
        <w:numPr>
          <w:ilvl w:val="1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eastAsia="Times New Roman" w:hAnsi="Times New Roman"/>
        </w:rPr>
        <w:t xml:space="preserve">Аукцион </w:t>
      </w:r>
      <w:r w:rsidRPr="001F7F66">
        <w:rPr>
          <w:rFonts w:ascii="Times New Roman" w:hAnsi="Times New Roman"/>
        </w:rPr>
        <w:t xml:space="preserve">в электронной форме </w:t>
      </w:r>
      <w:r w:rsidRPr="001F7F66">
        <w:rPr>
          <w:rFonts w:ascii="Times New Roman" w:eastAsia="Times New Roman" w:hAnsi="Times New Roman"/>
        </w:rPr>
        <w:t xml:space="preserve">является открытым по составу участников. 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</w:rPr>
      </w:pPr>
      <w:r w:rsidRPr="001F7F66">
        <w:rPr>
          <w:rFonts w:ascii="Times New Roman" w:eastAsia="Times New Roman" w:hAnsi="Times New Roman"/>
        </w:rPr>
        <w:t xml:space="preserve">Место </w:t>
      </w:r>
      <w:r w:rsidRPr="001F7F66">
        <w:rPr>
          <w:rFonts w:ascii="Times New Roman" w:eastAsia="Times New Roman" w:hAnsi="Times New Roman"/>
          <w:bCs/>
        </w:rPr>
        <w:t xml:space="preserve">проведения аукциона в электронной форме: </w:t>
      </w:r>
      <w:r w:rsidRPr="001F7F66">
        <w:rPr>
          <w:rFonts w:ascii="Times New Roman" w:hAnsi="Times New Roman"/>
          <w:bCs/>
        </w:rPr>
        <w:t>Электронная площадка –ООО «РТС-тендер», размещенная на сайте</w:t>
      </w:r>
      <w:r w:rsidR="00271F05">
        <w:rPr>
          <w:rFonts w:ascii="Times New Roman" w:hAnsi="Times New Roman"/>
          <w:bCs/>
        </w:rPr>
        <w:t xml:space="preserve"> </w:t>
      </w:r>
      <w:r w:rsidR="00271F05" w:rsidRPr="00271F05">
        <w:rPr>
          <w:rFonts w:ascii="Times New Roman" w:hAnsi="Times New Roman"/>
          <w:bCs/>
          <w:u w:val="single"/>
        </w:rPr>
        <w:t>https://www.rts-tender.ru/property-sales</w:t>
      </w:r>
      <w:r w:rsidRPr="001F7F66">
        <w:rPr>
          <w:rFonts w:ascii="Times New Roman" w:hAnsi="Times New Roman"/>
          <w:bCs/>
        </w:rPr>
        <w:t xml:space="preserve"> </w:t>
      </w:r>
      <w:r w:rsidRPr="001F7F66">
        <w:rPr>
          <w:rFonts w:ascii="Times New Roman" w:eastAsia="Times New Roman" w:hAnsi="Times New Roman"/>
        </w:rPr>
        <w:t xml:space="preserve">в сети «Интернет». </w:t>
      </w:r>
      <w:r w:rsidRPr="001F7F66">
        <w:rPr>
          <w:rFonts w:ascii="Times New Roman" w:hAnsi="Times New Roman"/>
        </w:rPr>
        <w:t xml:space="preserve">Юридическое лицо для организации аукциона в электронной форме – </w:t>
      </w:r>
      <w:r w:rsidRPr="001F7F66">
        <w:rPr>
          <w:rFonts w:ascii="Times New Roman" w:hAnsi="Times New Roman"/>
          <w:bCs/>
        </w:rPr>
        <w:t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F7F66">
        <w:rPr>
          <w:rFonts w:ascii="Times New Roman" w:hAnsi="Times New Roman"/>
          <w:bCs/>
        </w:rPr>
        <w:t xml:space="preserve">Электронная </w:t>
      </w:r>
      <w:proofErr w:type="gramStart"/>
      <w:r w:rsidRPr="001F7F66">
        <w:rPr>
          <w:rFonts w:ascii="Times New Roman" w:hAnsi="Times New Roman"/>
          <w:bCs/>
        </w:rPr>
        <w:t>площадка  –</w:t>
      </w:r>
      <w:proofErr w:type="gramEnd"/>
      <w:r w:rsidRPr="001F7F66">
        <w:rPr>
          <w:rFonts w:ascii="Times New Roman" w:hAnsi="Times New Roman"/>
          <w:bCs/>
        </w:rPr>
        <w:t xml:space="preserve"> </w:t>
      </w:r>
      <w:hyperlink r:id="rId12" w:history="1">
        <w:r w:rsidRPr="001F7F66">
          <w:rPr>
            <w:rStyle w:val="a3"/>
            <w:rFonts w:ascii="Times New Roman" w:hAnsi="Times New Roman"/>
            <w:color w:val="auto"/>
            <w:lang w:eastAsia="ru-RU"/>
          </w:rPr>
          <w:t>https://www.rts-tender.ru/property-sales</w:t>
        </w:r>
      </w:hyperlink>
    </w:p>
    <w:p w:rsidR="001F7F66" w:rsidRPr="001F7F66" w:rsidRDefault="001F7F66" w:rsidP="001F7F66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1F7F66">
        <w:rPr>
          <w:sz w:val="22"/>
          <w:szCs w:val="22"/>
        </w:rPr>
        <w:t>. 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F7F66" w:rsidRPr="001F7F66" w:rsidRDefault="001F7F66" w:rsidP="001F7F66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</w:t>
      </w:r>
      <w:r w:rsidRPr="001F7F66">
        <w:rPr>
          <w:rStyle w:val="a3"/>
          <w:rFonts w:ascii="Times New Roman" w:hAnsi="Times New Roman"/>
          <w:color w:val="auto"/>
          <w:lang w:eastAsia="ar-SA"/>
        </w:rPr>
        <w:t>http://</w:t>
      </w:r>
      <w:r w:rsidRPr="001F7F66">
        <w:rPr>
          <w:rStyle w:val="a3"/>
          <w:rFonts w:ascii="Times New Roman" w:hAnsi="Times New Roman"/>
          <w:color w:val="auto"/>
          <w:shd w:val="clear" w:color="auto" w:fill="FFFFFF"/>
          <w:lang w:eastAsia="ar-SA"/>
        </w:rPr>
        <w:t>torgi.gov.ru</w:t>
      </w:r>
      <w:r w:rsidRPr="001F7F66">
        <w:rPr>
          <w:rFonts w:ascii="Times New Roman" w:hAnsi="Times New Roman"/>
          <w:shd w:val="clear" w:color="auto" w:fill="FFFFFF"/>
        </w:rPr>
        <w:t xml:space="preserve">, электронной площадке </w:t>
      </w:r>
      <w:hyperlink r:id="rId13" w:history="1">
        <w:r w:rsidRPr="001F7F66">
          <w:rPr>
            <w:rStyle w:val="a3"/>
            <w:rFonts w:ascii="Times New Roman" w:hAnsi="Times New Roman"/>
            <w:color w:val="auto"/>
          </w:rPr>
          <w:t>https://www.rts-tender.ru/property-sales</w:t>
        </w:r>
      </w:hyperlink>
      <w:r w:rsidRPr="001F7F66">
        <w:rPr>
          <w:rFonts w:ascii="Times New Roman" w:hAnsi="Times New Roman"/>
        </w:rPr>
        <w:t xml:space="preserve"> на официальном сайте Организатора торгов в сети «Интернет».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spacing w:val="5"/>
        </w:rPr>
        <w:t xml:space="preserve">Дата, время и порядок осмотра земельного участка на </w:t>
      </w:r>
      <w:r w:rsidRPr="001F7F66">
        <w:rPr>
          <w:rFonts w:ascii="Times New Roman" w:hAnsi="Times New Roman"/>
        </w:rPr>
        <w:t>местности: осмотр земельных участков проводится участниками самостоятельно.</w:t>
      </w:r>
    </w:p>
    <w:p w:rsidR="001F7F66" w:rsidRPr="001F7F66" w:rsidRDefault="001F7F66" w:rsidP="001F7F66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1F7F66" w:rsidRPr="001F7F66" w:rsidRDefault="001F7F66" w:rsidP="00271F0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F7F66">
        <w:rPr>
          <w:rFonts w:ascii="Times New Roman" w:eastAsia="Times New Roman" w:hAnsi="Times New Roman"/>
          <w:b/>
        </w:rPr>
        <w:t>Предмет аукциона</w:t>
      </w:r>
    </w:p>
    <w:p w:rsidR="001F7F66" w:rsidRPr="001F7F66" w:rsidRDefault="001F7F66" w:rsidP="001F7F6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Предмет аукциона: право на заключение договоров купли-продажи земельных участков в соответствии с лотами №№ 1-2:</w:t>
      </w:r>
    </w:p>
    <w:p w:rsidR="001F7F66" w:rsidRPr="001F7F66" w:rsidRDefault="001F7F66" w:rsidP="001F7F66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F7F66" w:rsidRPr="001F7F66" w:rsidTr="009908A8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b/>
              </w:rPr>
              <w:t>ЛОТ № 1:</w:t>
            </w:r>
          </w:p>
        </w:tc>
      </w:tr>
      <w:tr w:rsidR="001F7F66" w:rsidRPr="001F7F66" w:rsidTr="009908A8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Российская Федерация, Новгородская область, Новгородский муниципальный район, Бронницкое сельское поселение</w:t>
            </w:r>
          </w:p>
        </w:tc>
      </w:tr>
      <w:tr w:rsidR="001F7F66" w:rsidRPr="001F7F66" w:rsidTr="009908A8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1F7F66">
              <w:rPr>
                <w:rFonts w:ascii="Times New Roman" w:hAnsi="Times New Roman"/>
              </w:rPr>
              <w:t>кв.м</w:t>
            </w:r>
            <w:proofErr w:type="spellEnd"/>
            <w:r w:rsidRPr="001F7F6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  <w:shd w:val="clear" w:color="auto" w:fill="FFFFFF"/>
              </w:rPr>
              <w:t>142278</w:t>
            </w:r>
          </w:p>
        </w:tc>
      </w:tr>
      <w:tr w:rsidR="001F7F66" w:rsidRPr="001F7F66" w:rsidTr="009908A8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53:11:0200201:423</w:t>
            </w:r>
          </w:p>
        </w:tc>
      </w:tr>
      <w:tr w:rsidR="001F7F66" w:rsidRPr="001F7F66" w:rsidTr="009908A8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Для сельскохозяйственного использования</w:t>
            </w:r>
          </w:p>
        </w:tc>
      </w:tr>
      <w:tr w:rsidR="001F7F66" w:rsidRPr="001F7F66" w:rsidTr="009908A8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Муниципальное образование Бронницкое сельское поселение Новгородского муниципального района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lang w:val="en-US"/>
              </w:rPr>
              <w:t xml:space="preserve">- </w:t>
            </w:r>
            <w:r w:rsidRPr="001F7F66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Земли сельскохозяйственного назначения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8D2A44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 зарегистрировано</w:t>
            </w:r>
          </w:p>
        </w:tc>
      </w:tr>
      <w:tr w:rsidR="001F7F66" w:rsidRPr="001F7F66" w:rsidTr="009908A8"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7F66" w:rsidRPr="001F7F66" w:rsidTr="009908A8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lastRenderedPageBreak/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95 187,55 рублей (Девяносто пять тысяч сто восемьдесят семь рублей 55 копеек);</w:t>
            </w:r>
          </w:p>
        </w:tc>
      </w:tr>
      <w:tr w:rsidR="001F7F66" w:rsidRPr="001F7F66" w:rsidTr="009908A8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</w:rPr>
              <w:t xml:space="preserve"> </w:t>
            </w:r>
            <w:r w:rsidRPr="001F7F66">
              <w:rPr>
                <w:rFonts w:ascii="Times New Roman" w:eastAsia="Times New Roman" w:hAnsi="Times New Roman"/>
                <w:b/>
                <w:lang w:eastAsia="ru-RU"/>
              </w:rPr>
              <w:t>2 855,63 рублей (Две тысячи восемьсот пятьдесят пять рублей 63 копейки)</w:t>
            </w:r>
            <w:r w:rsidRPr="001F7F66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Pr="001F7F66">
              <w:rPr>
                <w:rFonts w:ascii="Times New Roman" w:eastAsia="Times New Roman" w:hAnsi="Times New Roman"/>
                <w:b/>
                <w:bCs/>
                <w:lang w:eastAsia="ru-RU"/>
              </w:rPr>
              <w:t>(3% начальной цены предмета аукциона)</w:t>
            </w:r>
          </w:p>
        </w:tc>
      </w:tr>
      <w:tr w:rsidR="001F7F66" w:rsidRPr="001F7F66" w:rsidTr="009908A8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47 593,78 рублей (Сорок семь тысяч пятьсот девяносто три рубля 78 копеек)</w:t>
            </w:r>
            <w:r w:rsidRPr="001F7F66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Pr="001F7F66">
              <w:rPr>
                <w:rFonts w:ascii="Times New Roman" w:hAnsi="Times New Roman"/>
                <w:b/>
                <w:bCs/>
              </w:rPr>
              <w:t>(50% начальной цены предмета аукциона)</w:t>
            </w:r>
          </w:p>
        </w:tc>
      </w:tr>
    </w:tbl>
    <w:p w:rsidR="001F7F66" w:rsidRPr="001F7F66" w:rsidRDefault="001F7F66" w:rsidP="001F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F7F66" w:rsidRPr="001F7F66" w:rsidTr="009908A8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b/>
              </w:rPr>
              <w:t>ЛОТ № 2:</w:t>
            </w:r>
          </w:p>
        </w:tc>
      </w:tr>
      <w:tr w:rsidR="001F7F66" w:rsidRPr="001F7F66" w:rsidTr="009908A8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Российская Федерация, Новгородская область, Новгородский муниципальный район, Бронницкое сельское поселение</w:t>
            </w:r>
          </w:p>
        </w:tc>
      </w:tr>
      <w:tr w:rsidR="001F7F66" w:rsidRPr="001F7F66" w:rsidTr="009908A8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1F7F66">
              <w:rPr>
                <w:rFonts w:ascii="Times New Roman" w:hAnsi="Times New Roman"/>
              </w:rPr>
              <w:t>кв.м</w:t>
            </w:r>
            <w:proofErr w:type="spellEnd"/>
            <w:r w:rsidRPr="001F7F6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  <w:shd w:val="clear" w:color="auto" w:fill="FFFFFF"/>
              </w:rPr>
              <w:t>142278</w:t>
            </w:r>
          </w:p>
        </w:tc>
      </w:tr>
      <w:tr w:rsidR="001F7F66" w:rsidRPr="001F7F66" w:rsidTr="009908A8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53:11:0200104:226</w:t>
            </w:r>
          </w:p>
        </w:tc>
      </w:tr>
      <w:tr w:rsidR="001F7F66" w:rsidRPr="001F7F66" w:rsidTr="009908A8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Для сельскохозяйственного использования</w:t>
            </w:r>
          </w:p>
        </w:tc>
      </w:tr>
      <w:tr w:rsidR="001F7F66" w:rsidRPr="001F7F66" w:rsidTr="009908A8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Муниципальное образование Бронницкое сельское поселение Новгородского муниципального района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lang w:val="en-US"/>
              </w:rPr>
              <w:t xml:space="preserve">- </w:t>
            </w:r>
            <w:r w:rsidRPr="001F7F66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Земли сельскохозяйственного назначения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8D2A44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 зарегистрировано</w:t>
            </w:r>
            <w:bookmarkStart w:id="0" w:name="_GoBack"/>
            <w:bookmarkEnd w:id="0"/>
          </w:p>
        </w:tc>
      </w:tr>
      <w:tr w:rsidR="001F7F66" w:rsidRPr="001F7F66" w:rsidTr="009908A8"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7F66" w:rsidRPr="001F7F66" w:rsidTr="009908A8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36 325,18 рублей (Тридцать шесть тысяч триста двадцать пять рублей 18 копеек)</w:t>
            </w:r>
          </w:p>
        </w:tc>
      </w:tr>
      <w:tr w:rsidR="001F7F66" w:rsidRPr="001F7F66" w:rsidTr="009908A8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</w:rPr>
              <w:t xml:space="preserve"> </w:t>
            </w:r>
            <w:r w:rsidRPr="001F7F66">
              <w:rPr>
                <w:rFonts w:ascii="Times New Roman" w:eastAsia="Times New Roman" w:hAnsi="Times New Roman"/>
                <w:b/>
                <w:lang w:eastAsia="ru-RU"/>
              </w:rPr>
              <w:t>1 089,76 рублей (Одна тысяча восемьдесят девять рублей 76 копеек)</w:t>
            </w:r>
            <w:r w:rsidRPr="001F7F66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Pr="001F7F66">
              <w:rPr>
                <w:rFonts w:ascii="Times New Roman" w:eastAsia="Times New Roman" w:hAnsi="Times New Roman"/>
                <w:b/>
                <w:bCs/>
                <w:lang w:eastAsia="ru-RU"/>
              </w:rPr>
              <w:t>(3% начальной цены предмета аукциона)</w:t>
            </w:r>
          </w:p>
        </w:tc>
      </w:tr>
      <w:tr w:rsidR="001F7F66" w:rsidRPr="001F7F66" w:rsidTr="009908A8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18 162,59 рублей (Восемнадцать тысяч сто шестьдесят два рубля 59 копеек)</w:t>
            </w:r>
            <w:r w:rsidRPr="001F7F66">
              <w:rPr>
                <w:rFonts w:ascii="Times New Roman" w:hAnsi="Times New Roman"/>
                <w:b/>
                <w:bCs/>
              </w:rPr>
              <w:t xml:space="preserve"> (50% начальной цены предмета аукциона)</w:t>
            </w:r>
          </w:p>
        </w:tc>
      </w:tr>
    </w:tbl>
    <w:p w:rsidR="001F7F66" w:rsidRPr="001F7F66" w:rsidRDefault="001F7F66" w:rsidP="001F7F6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Условия проведения открытого аукциона в электронной форме:</w:t>
      </w:r>
    </w:p>
    <w:p w:rsidR="001F7F66" w:rsidRPr="001F7F66" w:rsidRDefault="001F7F66" w:rsidP="001F7F66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</w:rPr>
      </w:pPr>
    </w:p>
    <w:p w:rsidR="001F7F66" w:rsidRPr="001F7F66" w:rsidRDefault="001F7F66" w:rsidP="001F7F66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Дата и время начала подачи заявок </w:t>
      </w:r>
      <w:r w:rsidRPr="001F7F66">
        <w:rPr>
          <w:rFonts w:ascii="Times New Roman" w:hAnsi="Times New Roman"/>
          <w:b/>
        </w:rPr>
        <w:t xml:space="preserve">– </w:t>
      </w:r>
      <w:r w:rsidRPr="001F7F66">
        <w:rPr>
          <w:rFonts w:ascii="Times New Roman" w:hAnsi="Times New Roman"/>
          <w:b/>
          <w:u w:val="single"/>
        </w:rPr>
        <w:t>22.03.2024 года с 09 час. 00 мин.</w:t>
      </w:r>
    </w:p>
    <w:p w:rsidR="001F7F66" w:rsidRPr="001F7F66" w:rsidRDefault="001F7F66" w:rsidP="001F7F66">
      <w:pPr>
        <w:numPr>
          <w:ilvl w:val="1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Подача заявок осуществляется в электронной форме круглосуточно.</w:t>
      </w:r>
    </w:p>
    <w:p w:rsidR="001F7F66" w:rsidRPr="001F7F66" w:rsidRDefault="001F7F66" w:rsidP="001F7F66">
      <w:pPr>
        <w:numPr>
          <w:ilvl w:val="1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Место подачи (приема) заявок https://www.rts-tender.ru/</w:t>
      </w:r>
    </w:p>
    <w:p w:rsidR="001F7F66" w:rsidRPr="001F7F66" w:rsidRDefault="001F7F66" w:rsidP="001F7F66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F7F66">
        <w:rPr>
          <w:rFonts w:ascii="Times New Roman" w:hAnsi="Times New Roman"/>
        </w:rPr>
        <w:t>Дата и время окончания подачи заявок –</w:t>
      </w:r>
      <w:r w:rsidRPr="001F7F66">
        <w:rPr>
          <w:rFonts w:ascii="Times New Roman" w:hAnsi="Times New Roman"/>
          <w:b/>
          <w:u w:val="single"/>
        </w:rPr>
        <w:t>22.04.2024 года в 17 час. 30 мин.</w:t>
      </w:r>
    </w:p>
    <w:p w:rsidR="001F7F66" w:rsidRPr="001F7F66" w:rsidRDefault="001F7F66" w:rsidP="001F7F66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F7F66">
        <w:rPr>
          <w:rFonts w:ascii="Times New Roman" w:hAnsi="Times New Roman"/>
        </w:rPr>
        <w:t xml:space="preserve">Дата и время рассмотрения заявок на участие в аукционе (дата определения участников) - </w:t>
      </w:r>
      <w:r w:rsidRPr="001F7F66">
        <w:rPr>
          <w:rFonts w:ascii="Times New Roman" w:hAnsi="Times New Roman"/>
          <w:b/>
          <w:u w:val="single"/>
        </w:rPr>
        <w:t>23.04.2024 года.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bCs/>
        </w:rPr>
        <w:t xml:space="preserve">Дата </w:t>
      </w:r>
      <w:r w:rsidRPr="001F7F66">
        <w:rPr>
          <w:rFonts w:ascii="Times New Roman" w:hAnsi="Times New Roman"/>
        </w:rPr>
        <w:t xml:space="preserve">Проведения аукциона (дата и время начала приема предложений от участников аукциона) </w:t>
      </w:r>
      <w:r w:rsidRPr="001F7F66">
        <w:rPr>
          <w:rFonts w:ascii="Times New Roman" w:hAnsi="Times New Roman"/>
          <w:b/>
        </w:rPr>
        <w:t>– 26</w:t>
      </w:r>
      <w:r w:rsidRPr="001F7F66">
        <w:rPr>
          <w:rFonts w:ascii="Times New Roman" w:hAnsi="Times New Roman"/>
          <w:b/>
          <w:u w:val="single"/>
        </w:rPr>
        <w:t>.04.2024 года в 09 час. 00 мин.</w:t>
      </w:r>
      <w:r w:rsidRPr="001F7F66">
        <w:rPr>
          <w:rFonts w:ascii="Times New Roman" w:hAnsi="Times New Roman"/>
        </w:rPr>
        <w:t xml:space="preserve"> (время МСК).</w:t>
      </w:r>
    </w:p>
    <w:p w:rsidR="001F7F66" w:rsidRDefault="001F7F66" w:rsidP="001F7F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</w:rPr>
        <w:t xml:space="preserve">Место </w:t>
      </w:r>
      <w:r w:rsidRPr="001F7F66">
        <w:rPr>
          <w:rFonts w:ascii="Times New Roman" w:hAnsi="Times New Roman"/>
          <w:bCs/>
        </w:rPr>
        <w:t xml:space="preserve">проведения </w:t>
      </w:r>
      <w:r w:rsidRPr="001F7F66">
        <w:rPr>
          <w:rFonts w:ascii="Times New Roman" w:hAnsi="Times New Roman"/>
        </w:rPr>
        <w:t>открытого аукциона</w:t>
      </w:r>
      <w:r w:rsidRPr="001F7F66">
        <w:rPr>
          <w:rFonts w:ascii="Times New Roman" w:hAnsi="Times New Roman"/>
          <w:bCs/>
        </w:rPr>
        <w:t xml:space="preserve"> в электронной форме: </w:t>
      </w:r>
      <w:r w:rsidRPr="001F7F66">
        <w:rPr>
          <w:rFonts w:ascii="Times New Roman" w:hAnsi="Times New Roman"/>
          <w:b/>
        </w:rPr>
        <w:t xml:space="preserve">электронная торговая площадка ООО «РТС-тендер» </w:t>
      </w:r>
      <w:hyperlink r:id="rId14" w:history="1">
        <w:r w:rsidRPr="001F7F66">
          <w:rPr>
            <w:rStyle w:val="a3"/>
            <w:rFonts w:ascii="Times New Roman" w:hAnsi="Times New Roman"/>
            <w:b/>
            <w:color w:val="auto"/>
          </w:rPr>
          <w:t>https://www.rts-tender.ru/</w:t>
        </w:r>
      </w:hyperlink>
      <w:r w:rsidRPr="001F7F66">
        <w:rPr>
          <w:rFonts w:ascii="Times New Roman" w:hAnsi="Times New Roman"/>
          <w:b/>
        </w:rPr>
        <w:t xml:space="preserve"> </w:t>
      </w:r>
    </w:p>
    <w:p w:rsidR="00271F05" w:rsidRDefault="00271F05" w:rsidP="00271F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71F05" w:rsidRDefault="00271F05" w:rsidP="00271F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71F05" w:rsidRPr="001F7F66" w:rsidRDefault="00271F05" w:rsidP="00271F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F7F66" w:rsidRPr="001F7F66" w:rsidRDefault="001F7F66" w:rsidP="00271F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lastRenderedPageBreak/>
        <w:t>Порядок регистрации на электронной площадке и подачи заявки на участие в аукционе в электронной форме.</w:t>
      </w:r>
    </w:p>
    <w:p w:rsidR="001F7F66" w:rsidRPr="001F7F66" w:rsidRDefault="001F7F66" w:rsidP="00271F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торговой площадке ООО «РТС-тендер» </w:t>
      </w:r>
      <w:hyperlink r:id="rId15" w:history="1">
        <w:r w:rsidRPr="001F7F66">
          <w:rPr>
            <w:rFonts w:ascii="Times New Roman" w:eastAsia="Times New Roman" w:hAnsi="Times New Roman"/>
            <w:u w:val="single"/>
            <w:lang w:eastAsia="ru-RU"/>
          </w:rPr>
          <w:t>https://www.rts-tender.ru/</w:t>
        </w:r>
      </w:hyperlink>
      <w:r w:rsidRPr="00775C50">
        <w:rPr>
          <w:rFonts w:ascii="Times New Roman" w:eastAsia="Times New Roman" w:hAnsi="Times New Roman"/>
          <w:lang w:eastAsia="ru-RU"/>
        </w:rPr>
        <w:t xml:space="preserve"> </w:t>
      </w:r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Регистрация на электронной торговой площадке осуществляется без взимания платы и проводится в соответствии с Регламентом электронной площадки</w:t>
      </w:r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 xml:space="preserve">С пошаговой инструкцией по работе на электронной площадке можно ознакомиться по ссылке </w:t>
      </w:r>
      <w:hyperlink r:id="rId16" w:history="1">
        <w:r w:rsidRPr="001F7F66">
          <w:rPr>
            <w:rStyle w:val="a3"/>
            <w:rFonts w:ascii="Times New Roman" w:eastAsia="Times New Roman" w:hAnsi="Times New Roman"/>
            <w:color w:val="auto"/>
            <w:lang w:eastAsia="ru-RU"/>
          </w:rPr>
          <w:t>https://help.rts-tender.ru/articles/list?id=1159</w:t>
        </w:r>
      </w:hyperlink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Pr="00775C50">
        <w:rPr>
          <w:rFonts w:ascii="Times New Roman" w:eastAsia="Times New Roman" w:hAnsi="Times New Roman"/>
          <w:lang w:eastAsia="ru-RU"/>
        </w:rPr>
        <w:t>(база знаний –имущественные торги).</w:t>
      </w:r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Также необходимо обязательно ознакомиться с Регламентом работы электронной площадки «РТС-тендер» ИМУЩЕСТВЕННЫЕ ТОРГИ (</w:t>
      </w:r>
      <w:hyperlink r:id="rId17" w:history="1">
        <w:r w:rsidRPr="001F7F66">
          <w:rPr>
            <w:rStyle w:val="a3"/>
            <w:rFonts w:ascii="Times New Roman" w:eastAsia="Times New Roman" w:hAnsi="Times New Roman"/>
            <w:color w:val="auto"/>
            <w:lang w:eastAsia="ru-RU"/>
          </w:rPr>
          <w:t>https://www.rts-tender.ru/platform-rules/platform-property-sales).</w:t>
        </w:r>
      </w:hyperlink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Настоящий 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</w:t>
      </w:r>
      <w:r w:rsidRPr="001F7F66">
        <w:rPr>
          <w:rFonts w:ascii="Times New Roman" w:eastAsia="Times New Roman" w:hAnsi="Times New Roman"/>
          <w:lang w:eastAsia="ru-RU"/>
        </w:rPr>
        <w:t xml:space="preserve"> - </w:t>
      </w:r>
      <w:r w:rsidRPr="00775C50">
        <w:rPr>
          <w:rFonts w:ascii="Times New Roman" w:eastAsia="Times New Roman" w:hAnsi="Times New Roman"/>
          <w:lang w:eastAsia="ru-RU"/>
        </w:rPr>
        <w:t>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1F7F66" w:rsidRPr="00775C50" w:rsidRDefault="001F7F66" w:rsidP="00271F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775C50">
        <w:rPr>
          <w:rFonts w:ascii="Times New Roman" w:eastAsia="Times New Roman" w:hAnsi="Times New Roman"/>
        </w:rPr>
        <w:t xml:space="preserve">Заявка с прилагаемыми к ней документами, поданная в форме электронного документа, должна быть подписана </w:t>
      </w:r>
      <w:r w:rsidRPr="00775C50">
        <w:rPr>
          <w:rFonts w:ascii="Times New Roman" w:eastAsia="Times New Roman" w:hAnsi="Times New Roman"/>
          <w:lang w:eastAsia="ru-RU"/>
        </w:rPr>
        <w:t xml:space="preserve">усиленной квалифицированной </w:t>
      </w:r>
      <w:r w:rsidRPr="00775C50">
        <w:rPr>
          <w:rFonts w:ascii="Times New Roman" w:eastAsia="Times New Roman" w:hAnsi="Times New Roman"/>
        </w:rPr>
        <w:t>электронной подписью в соответствии с Федеральным законом от 06.04.2011 № 63-ФЗ «Об электронной подписи»</w:t>
      </w:r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Pr="00775C50">
        <w:rPr>
          <w:rFonts w:ascii="Times New Roman" w:eastAsia="Times New Roman" w:hAnsi="Times New Roman"/>
          <w:lang w:eastAsia="ru-RU"/>
        </w:rPr>
        <w:t xml:space="preserve">С пошаговой инструкцией </w:t>
      </w:r>
      <w:r w:rsidRPr="001F7F66">
        <w:rPr>
          <w:rFonts w:ascii="Times New Roman" w:eastAsia="Times New Roman" w:hAnsi="Times New Roman"/>
          <w:lang w:eastAsia="ru-RU"/>
        </w:rPr>
        <w:t xml:space="preserve">подачи заявки на </w:t>
      </w:r>
      <w:r w:rsidRPr="00775C50">
        <w:rPr>
          <w:rFonts w:ascii="Times New Roman" w:eastAsia="Times New Roman" w:hAnsi="Times New Roman"/>
          <w:lang w:eastAsia="ru-RU"/>
        </w:rPr>
        <w:t>электронной площадке можно ознакомиться по ссылке</w:t>
      </w:r>
      <w:r w:rsidRPr="00775C50">
        <w:rPr>
          <w:rFonts w:ascii="Times New Roman" w:eastAsia="Times New Roman" w:hAnsi="Times New Roman"/>
        </w:rPr>
        <w:t>.</w:t>
      </w:r>
      <w:r w:rsidRPr="001F7F66">
        <w:rPr>
          <w:rFonts w:ascii="Times New Roman" w:eastAsia="Times New Roman" w:hAnsi="Times New Roman"/>
        </w:rPr>
        <w:t xml:space="preserve"> </w:t>
      </w:r>
      <w:hyperlink r:id="rId18" w:history="1">
        <w:r w:rsidRPr="001F7F66">
          <w:rPr>
            <w:rStyle w:val="a3"/>
            <w:rFonts w:ascii="Times New Roman" w:eastAsia="Times New Roman" w:hAnsi="Times New Roman"/>
            <w:color w:val="auto"/>
          </w:rPr>
          <w:t>https://help.rts-tender.ru/articles/list?id=1352</w:t>
        </w:r>
      </w:hyperlink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1F7F66" w:rsidRPr="001F7F66" w:rsidRDefault="001F7F66" w:rsidP="001F7F66">
      <w:pPr>
        <w:pStyle w:val="a6"/>
        <w:jc w:val="center"/>
        <w:rPr>
          <w:b/>
          <w:sz w:val="22"/>
          <w:szCs w:val="22"/>
        </w:rPr>
      </w:pPr>
      <w:r w:rsidRPr="001F7F66">
        <w:rPr>
          <w:b/>
          <w:sz w:val="22"/>
          <w:szCs w:val="22"/>
        </w:rPr>
        <w:t xml:space="preserve">6. </w:t>
      </w:r>
      <w:r w:rsidRPr="001F7F66">
        <w:rPr>
          <w:b/>
          <w:bCs/>
          <w:sz w:val="22"/>
          <w:szCs w:val="22"/>
        </w:rPr>
        <w:t>Порядок в</w:t>
      </w:r>
      <w:r w:rsidRPr="001F7F66">
        <w:rPr>
          <w:b/>
          <w:sz w:val="22"/>
          <w:szCs w:val="22"/>
        </w:rPr>
        <w:t>несения задатка и возврат задатка</w:t>
      </w:r>
    </w:p>
    <w:p w:rsidR="001F7F66" w:rsidRPr="001F7F66" w:rsidRDefault="001F7F66" w:rsidP="001F7F66">
      <w:pPr>
        <w:pStyle w:val="a6"/>
        <w:rPr>
          <w:sz w:val="22"/>
          <w:szCs w:val="22"/>
        </w:rPr>
      </w:pPr>
    </w:p>
    <w:p w:rsidR="001F7F66" w:rsidRPr="001F7F66" w:rsidRDefault="001F7F66" w:rsidP="001F7F66">
      <w:pPr>
        <w:pStyle w:val="a6"/>
        <w:ind w:firstLine="567"/>
        <w:rPr>
          <w:sz w:val="22"/>
          <w:szCs w:val="22"/>
          <w:lang w:val="x-none"/>
        </w:rPr>
      </w:pPr>
      <w:r w:rsidRPr="001F7F66">
        <w:rPr>
          <w:sz w:val="22"/>
          <w:szCs w:val="22"/>
        </w:rPr>
        <w:t xml:space="preserve">6.1. </w:t>
      </w:r>
      <w:r w:rsidRPr="001F7F66">
        <w:rPr>
          <w:sz w:val="22"/>
          <w:szCs w:val="22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1F7F66">
        <w:rPr>
          <w:sz w:val="22"/>
          <w:szCs w:val="22"/>
        </w:rPr>
        <w:t xml:space="preserve"> - до даты окончания срока приема заявок</w:t>
      </w:r>
      <w:r w:rsidRPr="001F7F66">
        <w:rPr>
          <w:sz w:val="22"/>
          <w:szCs w:val="22"/>
          <w:lang w:val="x-none"/>
        </w:rPr>
        <w:t>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bCs/>
        </w:rPr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1F7F66">
        <w:rPr>
          <w:rFonts w:ascii="Times New Roman" w:hAnsi="Times New Roman"/>
        </w:rPr>
        <w:t xml:space="preserve"> до подачи заявки</w:t>
      </w:r>
      <w:r w:rsidRPr="001F7F66">
        <w:rPr>
          <w:rFonts w:ascii="Times New Roman" w:hAnsi="Times New Roman"/>
          <w:bCs/>
        </w:rPr>
        <w:t>, открытый при регистрации на электронной площадке в порядке, установленном Регламентом электронной площадки</w:t>
      </w:r>
      <w:r w:rsidRPr="001F7F66">
        <w:rPr>
          <w:rFonts w:ascii="Times New Roman" w:hAnsi="Times New Roman"/>
        </w:rPr>
        <w:t>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  <w:lang w:val="x-none"/>
        </w:rPr>
      </w:pPr>
      <w:r w:rsidRPr="001F7F66">
        <w:rPr>
          <w:rFonts w:ascii="Times New Roman" w:hAnsi="Times New Roman"/>
        </w:rPr>
        <w:t xml:space="preserve">6.3. </w:t>
      </w:r>
      <w:r w:rsidRPr="001F7F66">
        <w:rPr>
          <w:rFonts w:ascii="Times New Roman" w:hAnsi="Times New Roman"/>
          <w:lang w:val="x-none"/>
        </w:rPr>
        <w:t>Оператор электронной площадки</w:t>
      </w:r>
      <w:r w:rsidRPr="001F7F66">
        <w:rPr>
          <w:rFonts w:ascii="Times New Roman" w:hAnsi="Times New Roman"/>
          <w:bCs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Банковские реквизиты счета для перечисления задатка: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ООО «РТС-тендер»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Филиал «Корпоративный» ПАО «</w:t>
            </w:r>
            <w:proofErr w:type="spellStart"/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40702810512030016362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30101810445250000360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044525360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7710357167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773001001</w:t>
            </w:r>
          </w:p>
        </w:tc>
      </w:tr>
    </w:tbl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Денежные средства, перечисленные за Заявителя третьим лицом, не зачисляются на счет Заявителя на универсальной торговой площадке.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x-none"/>
        </w:rPr>
      </w:pP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olor w:val="auto"/>
        </w:rPr>
      </w:pPr>
      <w:r w:rsidRPr="001F7F66">
        <w:rPr>
          <w:rFonts w:ascii="Times New Roman" w:hAnsi="Times New Roman"/>
        </w:rPr>
        <w:t xml:space="preserve">6.4. Образец платежного поручения приведен на электронной площадке по адресу: </w:t>
      </w:r>
      <w:r w:rsidRPr="001F7F66">
        <w:rPr>
          <w:rFonts w:ascii="Times New Roman" w:hAnsi="Times New Roman"/>
        </w:rPr>
        <w:fldChar w:fldCharType="begin"/>
      </w:r>
      <w:r w:rsidRPr="001F7F66">
        <w:rPr>
          <w:rFonts w:ascii="Times New Roman" w:hAnsi="Times New Roman"/>
        </w:rPr>
        <w:instrText xml:space="preserve"> HYPERLINK "https://www.rts-tender.ru/details/platform-property-sales-details" </w:instrText>
      </w:r>
      <w:r w:rsidRPr="001F7F66">
        <w:rPr>
          <w:rFonts w:ascii="Times New Roman" w:hAnsi="Times New Roman"/>
        </w:rPr>
        <w:fldChar w:fldCharType="separate"/>
      </w:r>
      <w:r w:rsidRPr="001F7F66">
        <w:rPr>
          <w:rStyle w:val="a3"/>
          <w:rFonts w:ascii="Times New Roman" w:hAnsi="Times New Roman"/>
          <w:color w:val="auto"/>
        </w:rPr>
        <w:t>https://www.rts-tender.ru/details/platform-property-sales-details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x-none"/>
        </w:rPr>
      </w:pPr>
      <w:r w:rsidRPr="001F7F66">
        <w:rPr>
          <w:rFonts w:ascii="Times New Roman" w:hAnsi="Times New Roman"/>
        </w:rPr>
        <w:lastRenderedPageBreak/>
        <w:fldChar w:fldCharType="end"/>
      </w:r>
      <w:r w:rsidRPr="001F7F66">
        <w:rPr>
          <w:rFonts w:ascii="Times New Roman" w:hAnsi="Times New Roman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1F7F66" w:rsidRPr="001F7F66" w:rsidRDefault="001F7F66" w:rsidP="001F7F66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1F7F66">
        <w:rPr>
          <w:rFonts w:ascii="Times New Roman" w:eastAsia="Calibri" w:hAnsi="Times New Roman" w:cs="Times New Roman"/>
          <w:sz w:val="22"/>
          <w:szCs w:val="22"/>
        </w:rPr>
        <w:t xml:space="preserve">6.6.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Сумма задатка, внесенная победителем аукциона, </w:t>
      </w:r>
      <w:r w:rsidRPr="001F7F66">
        <w:rPr>
          <w:rFonts w:ascii="Times New Roman" w:eastAsia="Calibri" w:hAnsi="Times New Roman" w:cs="Times New Roman"/>
          <w:sz w:val="22"/>
          <w:szCs w:val="22"/>
        </w:rPr>
        <w:t>засчитывается в счет оплаты по договору</w:t>
      </w:r>
      <w:r w:rsidRPr="001F7F66">
        <w:rPr>
          <w:rFonts w:ascii="Times New Roman" w:eastAsia="Calibri" w:hAnsi="Times New Roman" w:cs="Times New Roman"/>
          <w:bCs/>
          <w:sz w:val="22"/>
          <w:szCs w:val="22"/>
        </w:rPr>
        <w:t xml:space="preserve"> купли-продажи земельного участка.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1F7F66" w:rsidRPr="001F7F66" w:rsidRDefault="001F7F66" w:rsidP="001F7F66">
      <w:pPr>
        <w:tabs>
          <w:tab w:val="left" w:pos="14570"/>
        </w:tabs>
        <w:spacing w:after="0" w:line="240" w:lineRule="auto"/>
        <w:ind w:right="-10" w:firstLine="567"/>
        <w:jc w:val="both"/>
        <w:rPr>
          <w:rFonts w:ascii="Times New Roman" w:hAnsi="Times New Roman"/>
          <w:snapToGrid w:val="0"/>
        </w:rPr>
      </w:pPr>
      <w:r w:rsidRPr="001F7F66">
        <w:rPr>
          <w:rFonts w:ascii="Times New Roman" w:hAnsi="Times New Roman"/>
          <w:snapToGrid w:val="0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1F7F66" w:rsidRPr="001F7F66" w:rsidRDefault="001F7F66" w:rsidP="001F7F66">
      <w:pPr>
        <w:tabs>
          <w:tab w:val="left" w:pos="14570"/>
        </w:tabs>
        <w:spacing w:after="0" w:line="240" w:lineRule="auto"/>
        <w:ind w:right="-10" w:firstLine="567"/>
        <w:jc w:val="both"/>
        <w:rPr>
          <w:rFonts w:ascii="Times New Roman" w:hAnsi="Times New Roman"/>
          <w:snapToGrid w:val="0"/>
        </w:rPr>
      </w:pPr>
      <w:r w:rsidRPr="001F7F66">
        <w:rPr>
          <w:rFonts w:ascii="Times New Roman" w:hAnsi="Times New Roman"/>
          <w:snapToGrid w:val="0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  <w:shd w:val="clear" w:color="auto" w:fill="FFFFFF"/>
          <w:lang w:val="x-none" w:eastAsia="x-none"/>
        </w:rPr>
      </w:pPr>
      <w:r w:rsidRPr="001F7F66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1F7F66">
        <w:rPr>
          <w:rFonts w:ascii="Times New Roman" w:hAnsi="Times New Roman"/>
          <w:b/>
          <w:shd w:val="clear" w:color="auto" w:fill="FFFFFF"/>
          <w:lang w:eastAsia="x-none"/>
        </w:rPr>
        <w:t>аукциона</w:t>
      </w:r>
      <w:r w:rsidRPr="001F7F66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1F7F66">
        <w:rPr>
          <w:rFonts w:ascii="Times New Roman" w:hAnsi="Times New Roman"/>
          <w:b/>
          <w:shd w:val="clear" w:color="auto" w:fill="FFFFFF"/>
          <w:lang w:eastAsia="x-none"/>
        </w:rPr>
        <w:t>купли-продажи земельного участка</w:t>
      </w:r>
      <w:r w:rsidRPr="001F7F66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, задаток ему не возвращается. 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1F7F66">
        <w:rPr>
          <w:rFonts w:ascii="Times New Roman" w:hAnsi="Times New Roman"/>
        </w:rPr>
        <w:t>.</w:t>
      </w:r>
    </w:p>
    <w:p w:rsidR="001F7F66" w:rsidRPr="001F7F66" w:rsidRDefault="001F7F66" w:rsidP="00271F05">
      <w:pPr>
        <w:spacing w:after="0" w:line="240" w:lineRule="auto"/>
        <w:jc w:val="center"/>
        <w:rPr>
          <w:rFonts w:ascii="Times New Roman" w:hAnsi="Times New Roman"/>
        </w:rPr>
      </w:pPr>
    </w:p>
    <w:p w:rsidR="001F7F66" w:rsidRPr="001F7F66" w:rsidRDefault="001F7F66" w:rsidP="00271F0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7. Перечень представляемых претендентами</w:t>
      </w:r>
      <w:r w:rsidRPr="001F7F66">
        <w:rPr>
          <w:rFonts w:ascii="Times New Roman" w:hAnsi="Times New Roman"/>
          <w:b/>
          <w:bCs/>
        </w:rPr>
        <w:t xml:space="preserve"> на участие в аукционе в электронной форме</w:t>
      </w:r>
      <w:r w:rsidRPr="001F7F66">
        <w:rPr>
          <w:rFonts w:ascii="Times New Roman" w:hAnsi="Times New Roman"/>
          <w:b/>
        </w:rPr>
        <w:t xml:space="preserve"> документов и требования к их оформлению:</w:t>
      </w:r>
    </w:p>
    <w:p w:rsidR="001F7F66" w:rsidRPr="001F7F66" w:rsidRDefault="001F7F66" w:rsidP="001F7F6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  <w:bCs/>
          <w:i/>
        </w:rPr>
        <w:t>Подача заявки на участие в аукционе осуществляется только посредством интерфейса электронной площадки ООО «РТС-тендер» из личного кабинета Заявителя</w:t>
      </w:r>
      <w:r w:rsidRPr="001F7F66">
        <w:rPr>
          <w:rFonts w:ascii="Times New Roman" w:hAnsi="Times New Roman"/>
          <w:b/>
        </w:rPr>
        <w:t>.</w:t>
      </w:r>
    </w:p>
    <w:p w:rsidR="001F7F66" w:rsidRPr="001F7F66" w:rsidRDefault="001F7F66" w:rsidP="001F7F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7.1. Заявка подается путем заполнения электронной формы (подписанной электронной подписью),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7.2. Документы, представляемые с заявкой заявителями для участия в аукционе: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- копии документов, удостоверяющих личность заявителя (для граждан);</w:t>
      </w:r>
    </w:p>
    <w:p w:rsidR="001F7F66" w:rsidRPr="001F7F66" w:rsidRDefault="001F7F66" w:rsidP="001F7F66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bCs/>
        </w:rPr>
        <w:t xml:space="preserve">- для </w:t>
      </w:r>
      <w:r w:rsidRPr="001F7F66">
        <w:rPr>
          <w:rFonts w:ascii="Times New Roman" w:hAnsi="Times New Roman"/>
        </w:rPr>
        <w:t xml:space="preserve">юридических лиц: заверенные копии учредительных документов; </w:t>
      </w:r>
    </w:p>
    <w:p w:rsidR="001F7F66" w:rsidRPr="001F7F66" w:rsidRDefault="001F7F66" w:rsidP="001F7F66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1F7F66" w:rsidRPr="001F7F66" w:rsidRDefault="001F7F66" w:rsidP="001F7F66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  <w:u w:val="single"/>
        </w:rPr>
        <w:t>7.3. Форма заявки, представленная в настоящем извещении (Приложение № 1 к извещению), заполненная и подписанная Заявителем</w:t>
      </w:r>
      <w:r w:rsidRPr="001F7F66">
        <w:rPr>
          <w:rFonts w:ascii="Times New Roman" w:hAnsi="Times New Roman"/>
          <w:bCs/>
        </w:rPr>
        <w:t>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7.4. Документы, подтверждающие внесение задатка*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u w:val="single"/>
        </w:rPr>
      </w:pPr>
      <w:r w:rsidRPr="001F7F66">
        <w:rPr>
          <w:rFonts w:ascii="Times New Roman" w:hAnsi="Times New Roman"/>
          <w:bCs/>
          <w:u w:val="single"/>
        </w:rPr>
        <w:t>*При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7.5. Одно лицо имеет право подать только одну заявку на аукцион (1 заявка на 1 лот).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7.6. 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7.7. 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lastRenderedPageBreak/>
        <w:t xml:space="preserve">7.8. </w:t>
      </w:r>
      <w:r w:rsidRPr="001F7F66">
        <w:rPr>
          <w:rFonts w:ascii="Times New Roman" w:hAnsi="Times New Roman"/>
          <w:lang w:val="x-none"/>
        </w:rPr>
        <w:t>При приеме заявок от претендентов оператор электронной площадки регистр</w:t>
      </w:r>
      <w:r w:rsidRPr="001F7F66">
        <w:rPr>
          <w:rFonts w:ascii="Times New Roman" w:hAnsi="Times New Roman"/>
        </w:rPr>
        <w:t>ирует</w:t>
      </w:r>
      <w:r w:rsidRPr="001F7F66">
        <w:rPr>
          <w:rFonts w:ascii="Times New Roman" w:hAnsi="Times New Roman"/>
          <w:lang w:val="x-none"/>
        </w:rPr>
        <w:t xml:space="preserve"> заяв</w:t>
      </w:r>
      <w:r w:rsidRPr="001F7F66">
        <w:rPr>
          <w:rFonts w:ascii="Times New Roman" w:hAnsi="Times New Roman"/>
        </w:rPr>
        <w:t>ки</w:t>
      </w:r>
      <w:r w:rsidRPr="001F7F66">
        <w:rPr>
          <w:rFonts w:ascii="Times New Roman" w:hAnsi="Times New Roman"/>
          <w:lang w:val="x-none"/>
        </w:rPr>
        <w:t xml:space="preserve"> и прилагаемы</w:t>
      </w:r>
      <w:r w:rsidRPr="001F7F66">
        <w:rPr>
          <w:rFonts w:ascii="Times New Roman" w:hAnsi="Times New Roman"/>
        </w:rPr>
        <w:t>е</w:t>
      </w:r>
      <w:r w:rsidRPr="001F7F66">
        <w:rPr>
          <w:rFonts w:ascii="Times New Roman" w:hAnsi="Times New Roman"/>
          <w:lang w:val="x-none"/>
        </w:rPr>
        <w:t xml:space="preserve"> к ним документ</w:t>
      </w:r>
      <w:r w:rsidRPr="001F7F66">
        <w:rPr>
          <w:rFonts w:ascii="Times New Roman" w:hAnsi="Times New Roman"/>
        </w:rPr>
        <w:t>ы</w:t>
      </w:r>
      <w:r w:rsidRPr="001F7F66">
        <w:rPr>
          <w:rFonts w:ascii="Times New Roman" w:hAnsi="Times New Roman"/>
          <w:lang w:val="x-none"/>
        </w:rPr>
        <w:t xml:space="preserve"> в журнале приема заявок</w:t>
      </w:r>
      <w:r w:rsidRPr="001F7F66">
        <w:rPr>
          <w:rFonts w:ascii="Times New Roman" w:hAnsi="Times New Roman"/>
        </w:rPr>
        <w:t xml:space="preserve"> и</w:t>
      </w:r>
      <w:r w:rsidRPr="001F7F66">
        <w:rPr>
          <w:rFonts w:ascii="Times New Roman" w:hAnsi="Times New Roman"/>
          <w:lang w:val="x-none"/>
        </w:rPr>
        <w:t xml:space="preserve"> обеспечивает конфиденциальность данных о </w:t>
      </w:r>
      <w:r w:rsidRPr="001F7F66">
        <w:rPr>
          <w:rFonts w:ascii="Times New Roman" w:hAnsi="Times New Roman"/>
        </w:rPr>
        <w:t>претендентах</w:t>
      </w:r>
      <w:r w:rsidRPr="001F7F66">
        <w:rPr>
          <w:rFonts w:ascii="Times New Roman" w:hAnsi="Times New Roman"/>
          <w:lang w:val="x-none"/>
        </w:rPr>
        <w:t xml:space="preserve"> и </w:t>
      </w:r>
      <w:r w:rsidRPr="001F7F66">
        <w:rPr>
          <w:rFonts w:ascii="Times New Roman" w:hAnsi="Times New Roman"/>
        </w:rPr>
        <w:t>у</w:t>
      </w:r>
      <w:r w:rsidRPr="001F7F66">
        <w:rPr>
          <w:rFonts w:ascii="Times New Roman" w:hAnsi="Times New Roman"/>
          <w:lang w:val="x-none"/>
        </w:rPr>
        <w:t xml:space="preserve">частниках, за исключением случая направления электронных документов </w:t>
      </w:r>
      <w:r w:rsidRPr="001F7F66">
        <w:rPr>
          <w:rFonts w:ascii="Times New Roman" w:hAnsi="Times New Roman"/>
          <w:bCs/>
        </w:rPr>
        <w:t>организатору аукциона</w:t>
      </w:r>
      <w:r w:rsidRPr="001F7F66">
        <w:rPr>
          <w:rFonts w:ascii="Times New Roman" w:hAnsi="Times New Roman"/>
          <w:lang w:val="x-none"/>
        </w:rPr>
        <w:t>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7.9. В течение одного часа со времени поступления заявки оператор</w:t>
      </w:r>
      <w:r w:rsidRPr="001F7F66">
        <w:rPr>
          <w:rFonts w:ascii="Times New Roman" w:hAnsi="Times New Roman"/>
          <w:lang w:val="x-none"/>
        </w:rPr>
        <w:t xml:space="preserve"> электронной площадки</w:t>
      </w:r>
      <w:r w:rsidRPr="001F7F66">
        <w:rPr>
          <w:rFonts w:ascii="Times New Roman" w:hAnsi="Times New Roman"/>
        </w:rPr>
        <w:t xml:space="preserve"> сообщает претенденту о ее поступлении путем направления уведомления.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 xml:space="preserve">7.10. Претендент вправе </w:t>
      </w:r>
      <w:r w:rsidRPr="001F7F66">
        <w:rPr>
          <w:rFonts w:ascii="Times New Roman" w:hAnsi="Times New Roman"/>
          <w:bCs/>
        </w:rPr>
        <w:t>отозвать заявку на участие в аукционе до дня окончания срока приема заявок</w:t>
      </w:r>
      <w:r w:rsidRPr="001F7F66">
        <w:rPr>
          <w:rFonts w:ascii="Times New Roman" w:hAnsi="Times New Roman"/>
          <w:b/>
          <w:bCs/>
        </w:rPr>
        <w:t xml:space="preserve"> </w:t>
      </w:r>
      <w:r w:rsidRPr="001F7F66">
        <w:rPr>
          <w:rFonts w:ascii="Times New Roman" w:hAnsi="Times New Roman"/>
        </w:rPr>
        <w:t>путем направления уведомления об отзыве заявки на электронную площадку.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7.11. 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7.13. Заявитель не допускается к участию в аукционе по следующим основаниям: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2) </w:t>
      </w:r>
      <w:proofErr w:type="spellStart"/>
      <w:r w:rsidRPr="001F7F66">
        <w:rPr>
          <w:rFonts w:ascii="Times New Roman" w:hAnsi="Times New Roman"/>
        </w:rPr>
        <w:t>непоступление</w:t>
      </w:r>
      <w:proofErr w:type="spellEnd"/>
      <w:r w:rsidRPr="001F7F66">
        <w:rPr>
          <w:rFonts w:ascii="Times New Roman" w:hAnsi="Times New Roman"/>
        </w:rPr>
        <w:t xml:space="preserve"> задатка на дату рассмотрения заявок на участие в аукционе;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7.14.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7.15.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1F7F66">
        <w:rPr>
          <w:rFonts w:ascii="Times New Roman" w:hAnsi="Times New Roman"/>
          <w:b/>
        </w:rPr>
        <w:t xml:space="preserve"> </w:t>
      </w:r>
      <w:r w:rsidRPr="001F7F66">
        <w:rPr>
          <w:rFonts w:ascii="Times New Roman" w:hAnsi="Times New Roman"/>
        </w:rPr>
        <w:t xml:space="preserve">форме или об отказе в признании участниками аукциона с указанием оснований отказа. 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7.17. Информация о претендентах, не допущенных к участию в аукционе, размещается в открытой части электронной площадки.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1F7F66">
        <w:rPr>
          <w:rFonts w:ascii="Times New Roman" w:eastAsia="Lucida Sans Unicode" w:hAnsi="Times New Roman"/>
          <w:b/>
          <w:kern w:val="1"/>
        </w:rPr>
        <w:t xml:space="preserve">8. </w:t>
      </w:r>
      <w:r w:rsidRPr="001F7F66">
        <w:rPr>
          <w:rFonts w:ascii="Times New Roman" w:hAnsi="Times New Roman"/>
          <w:b/>
        </w:rPr>
        <w:t>Порядок проведения аукциона в электронной форме,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proofErr w:type="gramStart"/>
      <w:r w:rsidRPr="001F7F66">
        <w:rPr>
          <w:rFonts w:ascii="Times New Roman" w:hAnsi="Times New Roman"/>
          <w:b/>
        </w:rPr>
        <w:t>определения</w:t>
      </w:r>
      <w:proofErr w:type="gramEnd"/>
      <w:r w:rsidRPr="001F7F66">
        <w:rPr>
          <w:rFonts w:ascii="Times New Roman" w:hAnsi="Times New Roman"/>
          <w:b/>
        </w:rPr>
        <w:t xml:space="preserve"> его победителя и подведения итогов торгов: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1F7F66">
        <w:rPr>
          <w:rFonts w:ascii="Times New Roman" w:hAnsi="Times New Roman"/>
          <w:b/>
          <w:i/>
        </w:rPr>
        <w:t xml:space="preserve">Осуществляется в соответствии с регламентом </w:t>
      </w:r>
      <w:r w:rsidRPr="001F7F66">
        <w:rPr>
          <w:rFonts w:ascii="Times New Roman" w:hAnsi="Times New Roman"/>
          <w:b/>
          <w:bCs/>
          <w:i/>
        </w:rPr>
        <w:t>электронной площадки ООО «РТС-тендер».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</w:t>
      </w:r>
      <w:r w:rsidRPr="001F7F66">
        <w:rPr>
          <w:rFonts w:ascii="Times New Roman" w:hAnsi="Times New Roman"/>
        </w:rPr>
        <w:t>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Со времени начала проведения процедуры аукциона Организатором торгов размещается: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При этом программными средствами электронной площадки обеспечивается: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Победителем аукциона признается участник, предложивший наиболее высокую цену права на заключение договора аренды или купли-продажи земельного участка.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</w:rPr>
      </w:pPr>
      <w:r w:rsidRPr="001F7F66">
        <w:rPr>
          <w:rFonts w:ascii="Times New Roman" w:hAnsi="Times New Roman"/>
        </w:rPr>
        <w:t>Процедура аукциона считается завершенной с момента подписания Продавцом протокола об итогах аукциона.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7F66" w:rsidRPr="001F7F66" w:rsidRDefault="001F7F66" w:rsidP="00271F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>9. Заключение договора купли-продажи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r w:rsidRPr="001F7F66">
        <w:rPr>
          <w:rStyle w:val="a3"/>
          <w:rFonts w:ascii="Times New Roman" w:hAnsi="Times New Roman"/>
          <w:b/>
          <w:color w:val="auto"/>
        </w:rPr>
        <w:t>www.torgi.gov.ru</w:t>
      </w:r>
      <w:r w:rsidRPr="001F7F66">
        <w:rPr>
          <w:rFonts w:ascii="Times New Roman" w:hAnsi="Times New Roman"/>
          <w:b/>
        </w:rPr>
        <w:t>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Договор купли-продажи с победителем аукциона заключается по цене, установленной по результатам аукциона.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Договор купли-продажи заключается по начальной цене предмета аукциона: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с заявителем, признанным единственным участником аукциона,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с единственным принявшим участие в аукционе его участником.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9.4. Проект договора купли-продажи представлен в Приложении № 2 к настоящему извещению.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9.5. Договор заключается в бумажном или в электронном виде.</w:t>
      </w:r>
    </w:p>
    <w:p w:rsidR="00287499" w:rsidRPr="001F7F66" w:rsidRDefault="001F7F66" w:rsidP="001F7F66">
      <w:pPr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</w:t>
      </w:r>
      <w:r w:rsidR="00271F05">
        <w:rPr>
          <w:rFonts w:ascii="Times New Roman" w:hAnsi="Times New Roman"/>
        </w:rPr>
        <w:t>ерации.</w:t>
      </w:r>
    </w:p>
    <w:sectPr w:rsidR="00287499" w:rsidRPr="001F7F66" w:rsidSect="001F7F66">
      <w:pgSz w:w="11906" w:h="16838" w:code="9"/>
      <w:pgMar w:top="1276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2C" w:rsidRDefault="00DB3C2C" w:rsidP="001F7F66">
      <w:pPr>
        <w:spacing w:after="0" w:line="240" w:lineRule="auto"/>
      </w:pPr>
      <w:r>
        <w:separator/>
      </w:r>
    </w:p>
  </w:endnote>
  <w:endnote w:type="continuationSeparator" w:id="0">
    <w:p w:rsidR="00DB3C2C" w:rsidRDefault="00DB3C2C" w:rsidP="001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2C" w:rsidRDefault="00DB3C2C" w:rsidP="001F7F66">
      <w:pPr>
        <w:spacing w:after="0" w:line="240" w:lineRule="auto"/>
      </w:pPr>
      <w:r>
        <w:separator/>
      </w:r>
    </w:p>
  </w:footnote>
  <w:footnote w:type="continuationSeparator" w:id="0">
    <w:p w:rsidR="00DB3C2C" w:rsidRDefault="00DB3C2C" w:rsidP="001F7F66">
      <w:pPr>
        <w:spacing w:after="0" w:line="240" w:lineRule="auto"/>
      </w:pPr>
      <w:r>
        <w:continuationSeparator/>
      </w:r>
    </w:p>
  </w:footnote>
  <w:footnote w:id="1">
    <w:p w:rsidR="001F7F66" w:rsidRDefault="001F7F66" w:rsidP="001F7F66">
      <w:pPr>
        <w:pStyle w:val="Default"/>
        <w:rPr>
          <w:sz w:val="22"/>
          <w:szCs w:val="22"/>
        </w:rPr>
      </w:pPr>
      <w:r>
        <w:rPr>
          <w:rStyle w:val="ac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1F7F66" w:rsidRDefault="001F7F66" w:rsidP="001F7F66">
      <w:pPr>
        <w:pStyle w:val="a8"/>
      </w:pPr>
    </w:p>
    <w:p w:rsidR="001F7F66" w:rsidRDefault="001F7F66" w:rsidP="001F7F66">
      <w:pPr>
        <w:pStyle w:val="a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5B1"/>
    <w:multiLevelType w:val="multilevel"/>
    <w:tmpl w:val="E8EC2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6026BF"/>
    <w:multiLevelType w:val="multilevel"/>
    <w:tmpl w:val="E8EC2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1F7F66"/>
    <w:rsid w:val="00271F05"/>
    <w:rsid w:val="00287499"/>
    <w:rsid w:val="00325E91"/>
    <w:rsid w:val="00391A22"/>
    <w:rsid w:val="004167BE"/>
    <w:rsid w:val="0064290A"/>
    <w:rsid w:val="008D2A44"/>
    <w:rsid w:val="00DB3C2C"/>
    <w:rsid w:val="00F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C279-3B39-4389-BB6A-3306337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66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F6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F7F6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1F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F7F6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7F66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7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F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F7F6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F66"/>
    <w:rPr>
      <w:rFonts w:ascii="Calibri" w:eastAsia="Calibri" w:hAnsi="Calibr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1F7F6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F66"/>
    <w:rPr>
      <w:rFonts w:ascii="Calibri" w:eastAsia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7F66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F7F6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latform-rules/platform-property-sales" TargetMode="External"/><Relationship Id="rId13" Type="http://schemas.openxmlformats.org/officeDocument/2006/relationships/hyperlink" Target="https://www.rts-tender.ru/property-sales" TargetMode="External"/><Relationship Id="rId18" Type="http://schemas.openxmlformats.org/officeDocument/2006/relationships/hyperlink" Target="https://help.rts-tender.ru/articles/list?id=1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hyperlink" Target="https://www.rts-tender.ru/platform-rules/platform-property-s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rts-tender.ru/articles/list?id=11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2024-03-21T13:27:00Z</cp:lastPrinted>
  <dcterms:created xsi:type="dcterms:W3CDTF">2024-03-21T12:03:00Z</dcterms:created>
  <dcterms:modified xsi:type="dcterms:W3CDTF">2024-03-21T13:46:00Z</dcterms:modified>
</cp:coreProperties>
</file>