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8D38E1" w:rsidRDefault="008B6175" w:rsidP="008B6175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8D38E1" w:rsidRDefault="008B6175" w:rsidP="008B6175">
      <w:pPr>
        <w:pStyle w:val="a3"/>
        <w:jc w:val="right"/>
        <w:rPr>
          <w:szCs w:val="28"/>
        </w:rPr>
      </w:pPr>
      <w:r w:rsidRPr="008D38E1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175" w:rsidRPr="008D38E1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>Российская   Федерация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 xml:space="preserve">   Администрация Бронницкого сельского поселения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>Новгородского района Новгородской области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C47CC3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 xml:space="preserve"> </w:t>
      </w:r>
    </w:p>
    <w:p w:rsidR="00C47CC3" w:rsidRDefault="00C47CC3" w:rsidP="008B6175">
      <w:pPr>
        <w:jc w:val="center"/>
        <w:rPr>
          <w:b/>
          <w:szCs w:val="28"/>
        </w:rPr>
      </w:pPr>
    </w:p>
    <w:p w:rsidR="008B6175" w:rsidRPr="008D38E1" w:rsidRDefault="00F90449" w:rsidP="008B6175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C47CC3" w:rsidRDefault="00C47CC3" w:rsidP="008B6175">
      <w:pPr>
        <w:rPr>
          <w:szCs w:val="28"/>
        </w:rPr>
      </w:pPr>
    </w:p>
    <w:p w:rsidR="00C47CC3" w:rsidRDefault="00C47CC3" w:rsidP="008B6175">
      <w:pPr>
        <w:rPr>
          <w:szCs w:val="28"/>
        </w:rPr>
      </w:pPr>
    </w:p>
    <w:p w:rsidR="008B6175" w:rsidRPr="008D38E1" w:rsidRDefault="008B6175" w:rsidP="008B6175">
      <w:pPr>
        <w:rPr>
          <w:szCs w:val="28"/>
        </w:rPr>
      </w:pPr>
      <w:r w:rsidRPr="008D38E1">
        <w:rPr>
          <w:szCs w:val="28"/>
        </w:rPr>
        <w:t xml:space="preserve">от </w:t>
      </w:r>
      <w:proofErr w:type="gramStart"/>
      <w:r w:rsidR="00C42918">
        <w:rPr>
          <w:szCs w:val="28"/>
        </w:rPr>
        <w:t>04.04.2018</w:t>
      </w:r>
      <w:r w:rsidR="006E0524">
        <w:rPr>
          <w:szCs w:val="28"/>
        </w:rPr>
        <w:t xml:space="preserve">  </w:t>
      </w:r>
      <w:r w:rsidRPr="008D38E1">
        <w:rPr>
          <w:szCs w:val="28"/>
        </w:rPr>
        <w:t>№</w:t>
      </w:r>
      <w:proofErr w:type="gramEnd"/>
      <w:r w:rsidRPr="008D38E1">
        <w:rPr>
          <w:szCs w:val="28"/>
        </w:rPr>
        <w:t xml:space="preserve"> </w:t>
      </w:r>
      <w:r w:rsidR="00C42918">
        <w:rPr>
          <w:szCs w:val="28"/>
        </w:rPr>
        <w:t>36-рг</w:t>
      </w:r>
    </w:p>
    <w:p w:rsidR="008B6175" w:rsidRPr="008D38E1" w:rsidRDefault="008B6175" w:rsidP="008B6175">
      <w:pPr>
        <w:rPr>
          <w:szCs w:val="28"/>
        </w:rPr>
      </w:pPr>
      <w:proofErr w:type="spellStart"/>
      <w:r w:rsidRPr="008D38E1">
        <w:rPr>
          <w:szCs w:val="28"/>
        </w:rPr>
        <w:t>с.Бронница</w:t>
      </w:r>
      <w:proofErr w:type="spellEnd"/>
    </w:p>
    <w:p w:rsidR="008B6175" w:rsidRPr="008D38E1" w:rsidRDefault="008B6175" w:rsidP="008B6175">
      <w:pPr>
        <w:rPr>
          <w:szCs w:val="28"/>
        </w:rPr>
      </w:pPr>
    </w:p>
    <w:p w:rsidR="00C47CC3" w:rsidRDefault="008B6175" w:rsidP="008D38E1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  <w:r w:rsidRPr="008D38E1">
        <w:rPr>
          <w:b/>
          <w:szCs w:val="28"/>
        </w:rPr>
        <w:br/>
      </w:r>
    </w:p>
    <w:p w:rsidR="00C47CC3" w:rsidRDefault="00C47CC3" w:rsidP="008D38E1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8B6175" w:rsidRPr="008D38E1" w:rsidRDefault="008B6175" w:rsidP="008D38E1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  <w:r w:rsidRPr="008D38E1">
        <w:rPr>
          <w:b/>
          <w:bCs/>
          <w:szCs w:val="28"/>
        </w:rPr>
        <w:t xml:space="preserve">О </w:t>
      </w:r>
      <w:r w:rsidR="008D38E1" w:rsidRPr="008D38E1">
        <w:rPr>
          <w:b/>
          <w:bCs/>
          <w:szCs w:val="28"/>
        </w:rPr>
        <w:t>квалификационны</w:t>
      </w:r>
      <w:r w:rsidR="00F90449">
        <w:rPr>
          <w:b/>
          <w:bCs/>
          <w:szCs w:val="28"/>
        </w:rPr>
        <w:t>х</w:t>
      </w:r>
      <w:r w:rsidR="008D38E1" w:rsidRPr="008D38E1">
        <w:rPr>
          <w:b/>
          <w:bCs/>
          <w:szCs w:val="28"/>
        </w:rPr>
        <w:t xml:space="preserve"> требования</w:t>
      </w:r>
      <w:r w:rsidR="00F90449">
        <w:rPr>
          <w:b/>
          <w:bCs/>
          <w:szCs w:val="28"/>
        </w:rPr>
        <w:t>х</w:t>
      </w:r>
      <w:r w:rsidR="008D38E1" w:rsidRPr="008D38E1">
        <w:rPr>
          <w:b/>
          <w:bCs/>
          <w:szCs w:val="28"/>
        </w:rPr>
        <w:t xml:space="preserve"> для замещения должностей муниципальной службы в Администрации Бронницкого сельского поселения</w:t>
      </w:r>
    </w:p>
    <w:p w:rsidR="008B6175" w:rsidRPr="008D38E1" w:rsidRDefault="008B6175" w:rsidP="008B6175">
      <w:pPr>
        <w:spacing w:line="240" w:lineRule="exact"/>
        <w:ind w:right="4677"/>
        <w:jc w:val="both"/>
        <w:rPr>
          <w:b/>
          <w:szCs w:val="28"/>
        </w:rPr>
      </w:pPr>
    </w:p>
    <w:p w:rsidR="008B6175" w:rsidRDefault="008B6175" w:rsidP="00F90449">
      <w:pPr>
        <w:tabs>
          <w:tab w:val="left" w:pos="2338"/>
          <w:tab w:val="left" w:pos="5740"/>
        </w:tabs>
        <w:spacing w:line="340" w:lineRule="atLeast"/>
        <w:ind w:firstLine="851"/>
        <w:jc w:val="both"/>
        <w:rPr>
          <w:szCs w:val="28"/>
        </w:rPr>
      </w:pPr>
      <w:r w:rsidRPr="008D38E1">
        <w:rPr>
          <w:szCs w:val="28"/>
        </w:rPr>
        <w:t xml:space="preserve">В соответствии с </w:t>
      </w:r>
      <w:r w:rsidR="008D38E1">
        <w:rPr>
          <w:szCs w:val="28"/>
        </w:rPr>
        <w:t>Приложения</w:t>
      </w:r>
      <w:r w:rsidRPr="008D38E1">
        <w:rPr>
          <w:szCs w:val="28"/>
        </w:rPr>
        <w:t xml:space="preserve"> </w:t>
      </w:r>
      <w:r w:rsidR="008D38E1">
        <w:rPr>
          <w:szCs w:val="28"/>
        </w:rPr>
        <w:t>3</w:t>
      </w:r>
      <w:r w:rsidRPr="008D38E1">
        <w:rPr>
          <w:szCs w:val="28"/>
        </w:rPr>
        <w:t xml:space="preserve"> </w:t>
      </w:r>
      <w:r w:rsidR="008D38E1">
        <w:rPr>
          <w:szCs w:val="28"/>
        </w:rPr>
        <w:t>к областному закону Новгородской области от 25.12.2007 № 240-ОЗ «О некоторых вопросах правового регулирования муниципальной службы в Новгородской области»</w:t>
      </w:r>
      <w:r w:rsidR="00F90449">
        <w:rPr>
          <w:szCs w:val="28"/>
        </w:rPr>
        <w:t>,</w:t>
      </w:r>
    </w:p>
    <w:p w:rsidR="00F90449" w:rsidRDefault="00F90449" w:rsidP="00F90449">
      <w:pPr>
        <w:tabs>
          <w:tab w:val="left" w:pos="2338"/>
          <w:tab w:val="left" w:pos="5740"/>
        </w:tabs>
        <w:spacing w:line="340" w:lineRule="atLeast"/>
        <w:ind w:firstLine="851"/>
        <w:jc w:val="both"/>
        <w:rPr>
          <w:szCs w:val="28"/>
        </w:rPr>
      </w:pPr>
      <w:r w:rsidRPr="00F90449">
        <w:rPr>
          <w:szCs w:val="28"/>
        </w:rPr>
        <w:t>1.</w:t>
      </w:r>
      <w:r>
        <w:rPr>
          <w:szCs w:val="28"/>
        </w:rPr>
        <w:t xml:space="preserve"> </w:t>
      </w:r>
      <w:r w:rsidRPr="00F90449">
        <w:rPr>
          <w:szCs w:val="28"/>
        </w:rPr>
        <w:t>Утвердить</w:t>
      </w:r>
      <w:r>
        <w:rPr>
          <w:szCs w:val="28"/>
        </w:rPr>
        <w:t xml:space="preserve"> прилагаемые квалификационные требования для замещения должностей муниципальной службы в Администрации Бронницкого сельского поселения</w:t>
      </w:r>
      <w:r w:rsidR="00944119">
        <w:rPr>
          <w:szCs w:val="28"/>
        </w:rPr>
        <w:t>.</w:t>
      </w:r>
    </w:p>
    <w:p w:rsidR="00F90449" w:rsidRPr="00F90449" w:rsidRDefault="00944119" w:rsidP="00F90449">
      <w:pPr>
        <w:tabs>
          <w:tab w:val="left" w:pos="2338"/>
          <w:tab w:val="left" w:pos="5740"/>
        </w:tabs>
        <w:spacing w:line="340" w:lineRule="atLeast"/>
        <w:ind w:firstLine="851"/>
        <w:jc w:val="both"/>
        <w:rPr>
          <w:spacing w:val="2"/>
          <w:szCs w:val="28"/>
        </w:rPr>
      </w:pPr>
      <w:r>
        <w:rPr>
          <w:szCs w:val="28"/>
        </w:rPr>
        <w:t xml:space="preserve">2. Считать утратившим силу распоряжение от </w:t>
      </w:r>
      <w:r w:rsidR="006E0524">
        <w:rPr>
          <w:szCs w:val="28"/>
        </w:rPr>
        <w:t>25</w:t>
      </w:r>
      <w:r>
        <w:rPr>
          <w:szCs w:val="28"/>
        </w:rPr>
        <w:t>.</w:t>
      </w:r>
      <w:r w:rsidR="006E0524">
        <w:rPr>
          <w:szCs w:val="28"/>
        </w:rPr>
        <w:t>11</w:t>
      </w:r>
      <w:r>
        <w:rPr>
          <w:szCs w:val="28"/>
        </w:rPr>
        <w:t>.20</w:t>
      </w:r>
      <w:r w:rsidR="006E0524">
        <w:rPr>
          <w:szCs w:val="28"/>
        </w:rPr>
        <w:t>16</w:t>
      </w:r>
      <w:r>
        <w:rPr>
          <w:szCs w:val="28"/>
        </w:rPr>
        <w:t xml:space="preserve"> №</w:t>
      </w:r>
      <w:r w:rsidR="006E0524">
        <w:rPr>
          <w:szCs w:val="28"/>
        </w:rPr>
        <w:t>468</w:t>
      </w:r>
      <w:r>
        <w:rPr>
          <w:szCs w:val="28"/>
        </w:rPr>
        <w:t>-рг «О квалификационных требованиях для замещения должностей муниципальной службы в Администрации Бронницкого сельского поселения».</w:t>
      </w:r>
    </w:p>
    <w:p w:rsidR="00F90449" w:rsidRPr="00944119" w:rsidRDefault="00944119" w:rsidP="009441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4119">
        <w:rPr>
          <w:rFonts w:ascii="Times New Roman" w:hAnsi="Times New Roman" w:cs="Times New Roman"/>
          <w:sz w:val="28"/>
          <w:szCs w:val="28"/>
        </w:rPr>
        <w:t xml:space="preserve">.  </w:t>
      </w:r>
      <w:r w:rsidR="006E0524" w:rsidRPr="006E052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6E0524">
        <w:rPr>
          <w:rFonts w:ascii="Times New Roman" w:hAnsi="Times New Roman"/>
          <w:sz w:val="28"/>
          <w:szCs w:val="28"/>
        </w:rPr>
        <w:t>распоряжение</w:t>
      </w:r>
      <w:r w:rsidR="006E0524" w:rsidRPr="006E0524">
        <w:rPr>
          <w:rFonts w:ascii="Times New Roman" w:hAnsi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</w:t>
      </w:r>
      <w:r w:rsidR="006E0524">
        <w:rPr>
          <w:rFonts w:ascii="Times New Roman" w:hAnsi="Times New Roman"/>
          <w:sz w:val="28"/>
          <w:szCs w:val="28"/>
        </w:rPr>
        <w:t xml:space="preserve"> </w:t>
      </w:r>
      <w:r w:rsidR="006E0524" w:rsidRPr="006E0524">
        <w:rPr>
          <w:rFonts w:ascii="Times New Roman" w:hAnsi="Times New Roman"/>
          <w:sz w:val="28"/>
          <w:szCs w:val="28"/>
        </w:rPr>
        <w:t>«Документы» подраздел «</w:t>
      </w:r>
      <w:r w:rsidR="006E0524">
        <w:rPr>
          <w:rFonts w:ascii="Times New Roman" w:hAnsi="Times New Roman"/>
          <w:sz w:val="28"/>
          <w:szCs w:val="28"/>
        </w:rPr>
        <w:t>Распоряжения</w:t>
      </w:r>
      <w:r w:rsidR="006E0524" w:rsidRPr="006E0524">
        <w:rPr>
          <w:rFonts w:ascii="Times New Roman" w:hAnsi="Times New Roman"/>
          <w:sz w:val="28"/>
          <w:szCs w:val="28"/>
        </w:rPr>
        <w:t>».</w:t>
      </w:r>
    </w:p>
    <w:p w:rsidR="00E00800" w:rsidRPr="00E00800" w:rsidRDefault="00E00800" w:rsidP="00E00800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rFonts w:ascii="Times New Roman CYR" w:hAnsi="Times New Roman CYR"/>
          <w:szCs w:val="28"/>
        </w:rPr>
      </w:pPr>
    </w:p>
    <w:p w:rsidR="00E00800" w:rsidRDefault="00E00800" w:rsidP="00E00800">
      <w:pPr>
        <w:pStyle w:val="a5"/>
        <w:spacing w:line="360" w:lineRule="atLeast"/>
        <w:ind w:left="1211"/>
        <w:jc w:val="both"/>
        <w:rPr>
          <w:b w:val="0"/>
          <w:szCs w:val="28"/>
        </w:rPr>
      </w:pPr>
    </w:p>
    <w:p w:rsidR="000B7E9C" w:rsidRPr="008D38E1" w:rsidRDefault="000B7E9C" w:rsidP="000B7E9C">
      <w:pPr>
        <w:pStyle w:val="a5"/>
        <w:spacing w:line="360" w:lineRule="atLeast"/>
        <w:ind w:left="1211"/>
        <w:jc w:val="both"/>
        <w:rPr>
          <w:b w:val="0"/>
          <w:szCs w:val="28"/>
          <w:u w:val="single"/>
        </w:rPr>
      </w:pPr>
    </w:p>
    <w:p w:rsidR="00944119" w:rsidRDefault="000B7E9C" w:rsidP="000B7E9C">
      <w:pPr>
        <w:pStyle w:val="a5"/>
        <w:spacing w:line="360" w:lineRule="atLeast"/>
        <w:jc w:val="both"/>
        <w:rPr>
          <w:b w:val="0"/>
          <w:szCs w:val="28"/>
        </w:rPr>
      </w:pPr>
      <w:r w:rsidRPr="008D38E1">
        <w:rPr>
          <w:b w:val="0"/>
          <w:szCs w:val="28"/>
        </w:rPr>
        <w:t xml:space="preserve">Глава сельского поселения                                                                   </w:t>
      </w:r>
      <w:r w:rsidR="00944119">
        <w:rPr>
          <w:b w:val="0"/>
          <w:szCs w:val="28"/>
        </w:rPr>
        <w:t>С.Г. Васильева</w:t>
      </w:r>
    </w:p>
    <w:p w:rsidR="00944119" w:rsidRPr="00944119" w:rsidRDefault="00944119" w:rsidP="00944119"/>
    <w:p w:rsidR="00944119" w:rsidRPr="00944119" w:rsidRDefault="00944119" w:rsidP="00944119"/>
    <w:p w:rsidR="00944119" w:rsidRPr="00944119" w:rsidRDefault="00944119" w:rsidP="00944119"/>
    <w:p w:rsidR="006E0524" w:rsidRDefault="0094162C" w:rsidP="00177A3E">
      <w:pPr>
        <w:spacing w:line="259" w:lineRule="auto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</w:t>
      </w:r>
      <w:r w:rsidR="00177A3E" w:rsidRPr="00177A3E">
        <w:rPr>
          <w:rFonts w:eastAsiaTheme="minorHAnsi"/>
          <w:szCs w:val="28"/>
          <w:lang w:eastAsia="en-US"/>
        </w:rPr>
        <w:t xml:space="preserve"> </w:t>
      </w:r>
    </w:p>
    <w:p w:rsidR="006E0524" w:rsidRDefault="006E0524" w:rsidP="00177A3E">
      <w:pPr>
        <w:spacing w:line="259" w:lineRule="auto"/>
        <w:ind w:firstLine="709"/>
        <w:jc w:val="center"/>
        <w:rPr>
          <w:rFonts w:eastAsiaTheme="minorHAnsi"/>
          <w:szCs w:val="28"/>
          <w:lang w:eastAsia="en-US"/>
        </w:rPr>
      </w:pPr>
    </w:p>
    <w:p w:rsidR="00177A3E" w:rsidRPr="00177A3E" w:rsidRDefault="006E0524" w:rsidP="00177A3E">
      <w:pPr>
        <w:spacing w:line="259" w:lineRule="auto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                                                                                        </w:t>
      </w:r>
      <w:r w:rsidR="00177A3E" w:rsidRPr="00177A3E">
        <w:rPr>
          <w:rFonts w:eastAsiaTheme="minorHAnsi"/>
          <w:szCs w:val="28"/>
          <w:lang w:eastAsia="en-US"/>
        </w:rPr>
        <w:t xml:space="preserve"> </w:t>
      </w:r>
      <w:r w:rsidR="00C42918">
        <w:rPr>
          <w:rFonts w:eastAsiaTheme="minorHAnsi"/>
          <w:szCs w:val="28"/>
          <w:lang w:eastAsia="en-US"/>
        </w:rPr>
        <w:t xml:space="preserve">        </w:t>
      </w:r>
      <w:r w:rsidR="00177A3E" w:rsidRPr="00177A3E">
        <w:rPr>
          <w:rFonts w:eastAsiaTheme="minorHAnsi"/>
          <w:szCs w:val="28"/>
          <w:lang w:eastAsia="en-US"/>
        </w:rPr>
        <w:t>УТВЕРЖДЕН</w:t>
      </w:r>
    </w:p>
    <w:p w:rsidR="00177A3E" w:rsidRPr="00177A3E" w:rsidRDefault="00177A3E" w:rsidP="00177A3E">
      <w:pPr>
        <w:spacing w:line="259" w:lineRule="auto"/>
        <w:ind w:firstLine="709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Распоряжением</w:t>
      </w:r>
      <w:r w:rsidRPr="00177A3E">
        <w:rPr>
          <w:rFonts w:eastAsiaTheme="minorHAnsi"/>
          <w:szCs w:val="28"/>
          <w:lang w:eastAsia="en-US"/>
        </w:rPr>
        <w:t xml:space="preserve"> Администрации</w:t>
      </w:r>
    </w:p>
    <w:p w:rsidR="00177A3E" w:rsidRPr="00177A3E" w:rsidRDefault="00177A3E" w:rsidP="00177A3E">
      <w:pPr>
        <w:spacing w:line="259" w:lineRule="auto"/>
        <w:ind w:firstLine="709"/>
        <w:jc w:val="right"/>
        <w:rPr>
          <w:rFonts w:eastAsiaTheme="minorHAnsi"/>
          <w:szCs w:val="28"/>
          <w:lang w:eastAsia="en-US"/>
        </w:rPr>
      </w:pPr>
      <w:r w:rsidRPr="00177A3E">
        <w:rPr>
          <w:rFonts w:eastAsiaTheme="minorHAnsi"/>
          <w:szCs w:val="28"/>
          <w:lang w:eastAsia="en-US"/>
        </w:rPr>
        <w:t>Б</w:t>
      </w:r>
      <w:r w:rsidR="00212843">
        <w:rPr>
          <w:rFonts w:eastAsiaTheme="minorHAnsi"/>
          <w:szCs w:val="28"/>
          <w:lang w:eastAsia="en-US"/>
        </w:rPr>
        <w:t>ронницкого сельского поселен</w:t>
      </w:r>
      <w:r w:rsidRPr="00177A3E">
        <w:rPr>
          <w:rFonts w:eastAsiaTheme="minorHAnsi"/>
          <w:szCs w:val="28"/>
          <w:lang w:eastAsia="en-US"/>
        </w:rPr>
        <w:t>ия</w:t>
      </w:r>
    </w:p>
    <w:p w:rsidR="00177A3E" w:rsidRPr="00177A3E" w:rsidRDefault="00177A3E" w:rsidP="00177A3E">
      <w:pPr>
        <w:spacing w:line="259" w:lineRule="auto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</w:t>
      </w:r>
      <w:r w:rsidR="00C42918">
        <w:rPr>
          <w:rFonts w:eastAsiaTheme="minorHAnsi"/>
          <w:szCs w:val="28"/>
          <w:lang w:eastAsia="en-US"/>
        </w:rPr>
        <w:t xml:space="preserve">                           </w:t>
      </w:r>
      <w:r w:rsidRPr="00177A3E">
        <w:rPr>
          <w:rFonts w:eastAsiaTheme="minorHAnsi"/>
          <w:szCs w:val="28"/>
          <w:lang w:eastAsia="en-US"/>
        </w:rPr>
        <w:t xml:space="preserve">от </w:t>
      </w:r>
      <w:r w:rsidR="00C42918">
        <w:rPr>
          <w:rFonts w:eastAsiaTheme="minorHAnsi"/>
          <w:szCs w:val="28"/>
          <w:lang w:eastAsia="en-US"/>
        </w:rPr>
        <w:t>04.04.2018</w:t>
      </w:r>
      <w:r w:rsidR="006E0524">
        <w:rPr>
          <w:rFonts w:eastAsiaTheme="minorHAnsi"/>
          <w:szCs w:val="28"/>
          <w:lang w:eastAsia="en-US"/>
        </w:rPr>
        <w:t xml:space="preserve"> </w:t>
      </w:r>
      <w:r w:rsidRPr="00177A3E">
        <w:rPr>
          <w:rFonts w:eastAsiaTheme="minorHAnsi"/>
          <w:szCs w:val="28"/>
          <w:lang w:eastAsia="en-US"/>
        </w:rPr>
        <w:t xml:space="preserve">№ </w:t>
      </w:r>
      <w:r w:rsidR="00C42918">
        <w:rPr>
          <w:rFonts w:eastAsiaTheme="minorHAnsi"/>
          <w:szCs w:val="28"/>
          <w:lang w:eastAsia="en-US"/>
        </w:rPr>
        <w:t>36-рг</w:t>
      </w:r>
      <w:r w:rsidRPr="00177A3E">
        <w:rPr>
          <w:rFonts w:eastAsiaTheme="minorHAnsi"/>
          <w:szCs w:val="28"/>
          <w:lang w:eastAsia="en-US"/>
        </w:rPr>
        <w:t xml:space="preserve">                     </w:t>
      </w:r>
    </w:p>
    <w:p w:rsidR="00B8528F" w:rsidRDefault="00B8528F" w:rsidP="00944119"/>
    <w:p w:rsidR="00B8528F" w:rsidRPr="00B8528F" w:rsidRDefault="00B8528F" w:rsidP="00B8528F"/>
    <w:p w:rsidR="00B8528F" w:rsidRDefault="00B8528F" w:rsidP="00B8528F"/>
    <w:p w:rsidR="00944119" w:rsidRDefault="00B8528F" w:rsidP="00B8528F">
      <w:pPr>
        <w:tabs>
          <w:tab w:val="left" w:pos="4035"/>
        </w:tabs>
        <w:jc w:val="center"/>
        <w:rPr>
          <w:b/>
        </w:rPr>
      </w:pPr>
      <w:r>
        <w:rPr>
          <w:b/>
        </w:rPr>
        <w:t>КВАЛИФИКАЦИОННЫЕ ТРЕБОВАНИЯ ДЛЯ ЗАМЕЩЕНИЯ ДОЛЖНОСТЕЙ МУНИЦИПАЛЬНОЙ СЛУЖБЫ В АДМИНИСТРАЦИИ БРОННИЦКОГО СЕЛЬСКОГО ПОСЕЛЕНИЯ</w:t>
      </w:r>
    </w:p>
    <w:p w:rsidR="00B8528F" w:rsidRDefault="00B8528F" w:rsidP="00B8528F">
      <w:pPr>
        <w:tabs>
          <w:tab w:val="left" w:pos="4035"/>
        </w:tabs>
        <w:jc w:val="center"/>
        <w:rPr>
          <w:b/>
        </w:rPr>
      </w:pP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1. Настоящими типовыми квалификационными требованиями для замещения должностей муниципальной службы в Новгородской области устанавливаются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службы.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2. К уровню профессионального образования устанавливаются следующие требования: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1) для замещения высшей и главной групп должностей муниципальной службы обязательно наличие высшего образования не ниже уровня специалитета, магистратуры;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2) для замещения ведущей группы должностей муниципальной службы обязательно наличие высшего образования;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3) для замещения старшей и младшей групп должностей муниципальной службы обязательно наличие профессионального образования.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3. К стажу муниципальной службы или стажу работы по специальности, направлению подготовки устанавливаются следующие квалификационные требования: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1) для замещения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2) для замещения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6E0524" w:rsidRPr="006E0524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3) для замещения ведущих, старших и младших должностей муниципальной службы - без предъявления требований к стажу.</w:t>
      </w:r>
    </w:p>
    <w:p w:rsidR="00B8528F" w:rsidRPr="00212843" w:rsidRDefault="006E0524" w:rsidP="006E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524">
        <w:rPr>
          <w:rFonts w:ascii="Times New Roman" w:hAnsi="Times New Roman" w:cs="Times New Roman"/>
          <w:sz w:val="28"/>
          <w:szCs w:val="28"/>
        </w:rPr>
        <w:t>4.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B8528F" w:rsidRPr="00212843" w:rsidRDefault="00B8528F" w:rsidP="00B85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lastRenderedPageBreak/>
        <w:t>5. К профессиональным знаниям и навыкам, необходимым для исполнения должностных обязанностей, устанавливаются следующие требования:</w:t>
      </w:r>
    </w:p>
    <w:p w:rsidR="00B8528F" w:rsidRPr="00212843" w:rsidRDefault="00B8528F" w:rsidP="00B852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528F" w:rsidRPr="00212843" w:rsidRDefault="00B8528F" w:rsidP="00B852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>Ведущие должности муниципальной службы</w:t>
      </w:r>
    </w:p>
    <w:p w:rsidR="00B8528F" w:rsidRPr="00212843" w:rsidRDefault="00B8528F" w:rsidP="00B852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528F" w:rsidRPr="00212843" w:rsidRDefault="00B8528F" w:rsidP="00B85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6" w:history="1">
        <w:r w:rsidRPr="0021284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1284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</w:t>
      </w:r>
      <w:hyperlink r:id="rId7" w:history="1">
        <w:r w:rsidRPr="0021284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12843">
        <w:rPr>
          <w:rFonts w:ascii="Times New Roman" w:hAnsi="Times New Roman" w:cs="Times New Roman"/>
          <w:sz w:val="28"/>
          <w:szCs w:val="28"/>
        </w:rPr>
        <w:t xml:space="preserve"> Новгородской области; областных нормативных правовых актов; устава муниципального образования,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делопроизводства; порядка прохождения муниципальной службы; норм делового общения; форм и методов работы с применением автоматизированных средств управления; правовых аспектов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порядка работы со служебной и секретной информацией; правил охраны труда и противопожарной безопасности.</w:t>
      </w:r>
    </w:p>
    <w:p w:rsidR="00B8528F" w:rsidRPr="00212843" w:rsidRDefault="00B8528F" w:rsidP="00B85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>Профессиональные навыки: руководящей работы, оперативного принятия и реализации управленческих решений,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владения конструктивной критикой, подбора и расстановки кадров,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работы с базами данных, систематического повышения профессиональных знаний, редактирования документации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B8528F" w:rsidRPr="00212843" w:rsidRDefault="00B8528F" w:rsidP="00B85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28F" w:rsidRPr="00212843" w:rsidRDefault="00B8528F" w:rsidP="00B852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lastRenderedPageBreak/>
        <w:t>Старшие и младшие должности муниципальной службы</w:t>
      </w:r>
    </w:p>
    <w:p w:rsidR="00B8528F" w:rsidRPr="00212843" w:rsidRDefault="00B8528F" w:rsidP="00B852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528F" w:rsidRPr="00212843" w:rsidRDefault="00B8528F" w:rsidP="00B85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8" w:history="1">
        <w:r w:rsidRPr="0021284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12843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устава муниципального образования, нормативных актов и служебных документов, регулирующих развитие соответствующей сферы деятельности применительно к исполнению конкретных должностных обязанностей; основ управления и организации труда;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порядка работы со служебной информацией; основ делопроизводства; правил охраны труда и противопожарной безопасности.</w:t>
      </w:r>
    </w:p>
    <w:p w:rsidR="00B8528F" w:rsidRPr="00212843" w:rsidRDefault="00B8528F" w:rsidP="00B85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>Профессиональные навыки: работы в сфере, соответствующей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деятельности, исполнительской дисциплины,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подготовки деловой корреспонденции.</w:t>
      </w:r>
    </w:p>
    <w:p w:rsidR="00212843" w:rsidRPr="00212843" w:rsidRDefault="00212843" w:rsidP="0021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843" w:rsidRPr="00212843" w:rsidRDefault="00212843" w:rsidP="0021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>6. Дополнительные квалификационные требования в области информационно-коммуникационных технологий.</w:t>
      </w:r>
    </w:p>
    <w:p w:rsidR="00212843" w:rsidRPr="00212843" w:rsidRDefault="00212843" w:rsidP="0021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 xml:space="preserve">В случае если в должностные обязанности муниципального служащего входит решение вопросов внедрения информационно-телекоммуникационных технологий в деятельность органа местного самоуправления, а также муниципального служащего структурного подразделения органа местного самоуправления, к ведению которого относятся вопросы информатизации, функции по созданию, развитию и администрированию информационных систем в органе местного самоуправления либо обеспечению автоматизации функций структурных подразделений органа местного самоуправления, являющихся пользователями программных продуктов, то помимо квалификационных требований к профессиональным знаниям и навыкам, необходимым для исполнения должностных обязанностей муниципального служащего по соответствующей группе, указанной в </w:t>
      </w:r>
      <w:hyperlink r:id="rId9" w:history="1">
        <w:r w:rsidRPr="00212843">
          <w:rPr>
            <w:rFonts w:ascii="Times New Roman" w:hAnsi="Times New Roman" w:cs="Times New Roman"/>
            <w:sz w:val="28"/>
            <w:szCs w:val="28"/>
          </w:rPr>
          <w:t>части 5</w:t>
        </w:r>
      </w:hyperlink>
      <w:r w:rsidRPr="0021284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12843">
        <w:rPr>
          <w:rFonts w:ascii="Times New Roman" w:hAnsi="Times New Roman" w:cs="Times New Roman"/>
          <w:sz w:val="28"/>
          <w:szCs w:val="28"/>
        </w:rPr>
        <w:lastRenderedPageBreak/>
        <w:t>приложения, к муниципальному служащему предъявляются следующие требования:</w:t>
      </w:r>
    </w:p>
    <w:p w:rsidR="00212843" w:rsidRPr="00212843" w:rsidRDefault="00212843" w:rsidP="0021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>профессиональные знания: систем взаимодействия с гражданами и организациями; учетных систем, обеспечивающих поддержку выполнения органами государственной власти области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 и управления эксплуатацией;</w:t>
      </w:r>
    </w:p>
    <w:p w:rsidR="00212843" w:rsidRPr="00212843" w:rsidRDefault="00212843" w:rsidP="0021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3">
        <w:rPr>
          <w:rFonts w:ascii="Times New Roman" w:hAnsi="Times New Roman" w:cs="Times New Roman"/>
          <w:sz w:val="28"/>
          <w:szCs w:val="28"/>
        </w:rPr>
        <w:t>профессиональные навыки: работы с системами взаимодействия с гражданами и организациями, межведомственного взаимодействия, управления государственными информационными ресурсами, управления электронными архивами, информационной безопасности, управления эксплуатацией; работы с информационно-аналитическими системами, обеспечивающими сбор, обработку, хранение и анализ данных.</w:t>
      </w:r>
    </w:p>
    <w:p w:rsidR="00B8528F" w:rsidRDefault="00B8528F" w:rsidP="00B8528F">
      <w:pPr>
        <w:pStyle w:val="ConsPlusNormal"/>
        <w:ind w:firstLine="540"/>
        <w:jc w:val="both"/>
      </w:pPr>
    </w:p>
    <w:p w:rsidR="00B8528F" w:rsidRDefault="00B8528F" w:rsidP="00B8528F">
      <w:pPr>
        <w:pStyle w:val="ConsPlusNormal"/>
        <w:ind w:firstLine="540"/>
        <w:jc w:val="both"/>
      </w:pPr>
    </w:p>
    <w:p w:rsidR="00B8528F" w:rsidRDefault="00B8528F" w:rsidP="00B8528F">
      <w:pPr>
        <w:pStyle w:val="ConsPlusNormal"/>
        <w:ind w:firstLine="540"/>
        <w:jc w:val="both"/>
      </w:pPr>
    </w:p>
    <w:p w:rsidR="00B8528F" w:rsidRPr="00B8528F" w:rsidRDefault="00B8528F" w:rsidP="00B8528F">
      <w:pPr>
        <w:tabs>
          <w:tab w:val="left" w:pos="4035"/>
        </w:tabs>
        <w:jc w:val="both"/>
      </w:pPr>
    </w:p>
    <w:sectPr w:rsidR="00B8528F" w:rsidRPr="00B8528F" w:rsidSect="0094162C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82CC2"/>
    <w:rsid w:val="000B7E9C"/>
    <w:rsid w:val="00177A3E"/>
    <w:rsid w:val="00212843"/>
    <w:rsid w:val="003C627C"/>
    <w:rsid w:val="003F62B2"/>
    <w:rsid w:val="004B6EA9"/>
    <w:rsid w:val="00513E59"/>
    <w:rsid w:val="005723FE"/>
    <w:rsid w:val="005C466E"/>
    <w:rsid w:val="00603090"/>
    <w:rsid w:val="006E0524"/>
    <w:rsid w:val="00730DF0"/>
    <w:rsid w:val="008266A6"/>
    <w:rsid w:val="008B6175"/>
    <w:rsid w:val="008D38E1"/>
    <w:rsid w:val="0094162C"/>
    <w:rsid w:val="00944119"/>
    <w:rsid w:val="009C4D9A"/>
    <w:rsid w:val="00A437C8"/>
    <w:rsid w:val="00A579C7"/>
    <w:rsid w:val="00B613F1"/>
    <w:rsid w:val="00B8528F"/>
    <w:rsid w:val="00C42918"/>
    <w:rsid w:val="00C47CC3"/>
    <w:rsid w:val="00DC1F19"/>
    <w:rsid w:val="00DF2E18"/>
    <w:rsid w:val="00E00800"/>
    <w:rsid w:val="00F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64B11D900E7B67172A0937B145A4C99C93AA4D9E3156F12F23DW53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F379081402B84DEB7CB10837A2DC08BD6F0D7795788EE22B3370E907112089q72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F379081402B84DEB7CB11E34CE8300BB6C547F9B27D2B2273925qB21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D17AB7372468990011A448BB2A57E1809AFB8E2FC79B9FF30FB1CC2E3AE3D6859F20882CC71675BD890947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2</cp:revision>
  <cp:lastPrinted>2018-04-04T08:45:00Z</cp:lastPrinted>
  <dcterms:created xsi:type="dcterms:W3CDTF">2018-04-04T08:56:00Z</dcterms:created>
  <dcterms:modified xsi:type="dcterms:W3CDTF">2018-04-04T08:56:00Z</dcterms:modified>
</cp:coreProperties>
</file>