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518" w:rsidRPr="00E639BC" w:rsidRDefault="00523518" w:rsidP="00523518">
      <w:pPr>
        <w:jc w:val="center"/>
        <w:rPr>
          <w:sz w:val="28"/>
          <w:szCs w:val="28"/>
        </w:rPr>
      </w:pPr>
      <w:r w:rsidRPr="00E639BC">
        <w:rPr>
          <w:noProof/>
          <w:sz w:val="28"/>
          <w:szCs w:val="28"/>
        </w:rPr>
        <w:drawing>
          <wp:anchor distT="0" distB="0" distL="114300" distR="114300" simplePos="0" relativeHeight="251659264" behindDoc="1" locked="0" layoutInCell="1" allowOverlap="1">
            <wp:simplePos x="0" y="0"/>
            <wp:positionH relativeFrom="column">
              <wp:posOffset>2870835</wp:posOffset>
            </wp:positionH>
            <wp:positionV relativeFrom="paragraph">
              <wp:posOffset>-7620</wp:posOffset>
            </wp:positionV>
            <wp:extent cx="500380" cy="593090"/>
            <wp:effectExtent l="0" t="0" r="0" b="0"/>
            <wp:wrapNone/>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500380" cy="593090"/>
                    </a:xfrm>
                    <a:prstGeom prst="rect">
                      <a:avLst/>
                    </a:prstGeom>
                    <a:noFill/>
                  </pic:spPr>
                </pic:pic>
              </a:graphicData>
            </a:graphic>
            <wp14:sizeRelH relativeFrom="page">
              <wp14:pctWidth>0</wp14:pctWidth>
            </wp14:sizeRelH>
            <wp14:sizeRelV relativeFrom="page">
              <wp14:pctHeight>0</wp14:pctHeight>
            </wp14:sizeRelV>
          </wp:anchor>
        </w:drawing>
      </w:r>
    </w:p>
    <w:p w:rsidR="00523518" w:rsidRPr="00E639BC" w:rsidRDefault="00523518" w:rsidP="00523518">
      <w:pPr>
        <w:jc w:val="center"/>
        <w:rPr>
          <w:sz w:val="28"/>
          <w:szCs w:val="28"/>
        </w:rPr>
      </w:pPr>
    </w:p>
    <w:p w:rsidR="00523518" w:rsidRPr="00E639BC" w:rsidRDefault="00523518" w:rsidP="00523518">
      <w:pPr>
        <w:jc w:val="center"/>
        <w:rPr>
          <w:sz w:val="28"/>
          <w:szCs w:val="28"/>
        </w:rPr>
      </w:pPr>
    </w:p>
    <w:p w:rsidR="00523518" w:rsidRPr="00E639BC" w:rsidRDefault="00523518" w:rsidP="00523518">
      <w:pPr>
        <w:jc w:val="center"/>
        <w:rPr>
          <w:sz w:val="28"/>
          <w:szCs w:val="28"/>
        </w:rPr>
      </w:pPr>
    </w:p>
    <w:p w:rsidR="00523518" w:rsidRPr="00E639BC" w:rsidRDefault="00523518" w:rsidP="00523518">
      <w:pPr>
        <w:jc w:val="center"/>
        <w:rPr>
          <w:b/>
          <w:sz w:val="28"/>
          <w:szCs w:val="28"/>
        </w:rPr>
      </w:pPr>
      <w:r w:rsidRPr="00E639BC">
        <w:rPr>
          <w:b/>
          <w:sz w:val="28"/>
          <w:szCs w:val="28"/>
        </w:rPr>
        <w:t>Российская Федерация</w:t>
      </w:r>
    </w:p>
    <w:p w:rsidR="00523518" w:rsidRPr="00E639BC" w:rsidRDefault="00523518" w:rsidP="00523518">
      <w:pPr>
        <w:pStyle w:val="3"/>
        <w:rPr>
          <w:sz w:val="28"/>
          <w:szCs w:val="28"/>
        </w:rPr>
      </w:pPr>
      <w:r w:rsidRPr="00E639BC">
        <w:rPr>
          <w:sz w:val="28"/>
          <w:szCs w:val="28"/>
        </w:rPr>
        <w:t>Администрация Бронницкого сельского поселения</w:t>
      </w:r>
    </w:p>
    <w:p w:rsidR="00523518" w:rsidRPr="00E639BC" w:rsidRDefault="00523518" w:rsidP="00523518">
      <w:pPr>
        <w:jc w:val="center"/>
        <w:rPr>
          <w:b/>
          <w:sz w:val="28"/>
          <w:szCs w:val="28"/>
        </w:rPr>
      </w:pPr>
      <w:r w:rsidRPr="00E639BC">
        <w:rPr>
          <w:b/>
          <w:sz w:val="28"/>
          <w:szCs w:val="28"/>
        </w:rPr>
        <w:t>Новгородского района Новгородской области</w:t>
      </w:r>
    </w:p>
    <w:p w:rsidR="00523518" w:rsidRPr="00E639BC" w:rsidRDefault="00523518" w:rsidP="00523518">
      <w:pPr>
        <w:jc w:val="right"/>
        <w:rPr>
          <w:b/>
          <w:sz w:val="28"/>
          <w:szCs w:val="28"/>
        </w:rPr>
      </w:pPr>
    </w:p>
    <w:p w:rsidR="00FE748C" w:rsidRPr="00E639BC" w:rsidRDefault="00FE748C" w:rsidP="00523518">
      <w:pPr>
        <w:jc w:val="right"/>
        <w:rPr>
          <w:b/>
          <w:sz w:val="28"/>
          <w:szCs w:val="28"/>
        </w:rPr>
      </w:pPr>
    </w:p>
    <w:p w:rsidR="00523518" w:rsidRPr="00E639BC" w:rsidRDefault="00523518" w:rsidP="00523518">
      <w:pPr>
        <w:rPr>
          <w:b/>
          <w:sz w:val="28"/>
          <w:szCs w:val="28"/>
        </w:rPr>
      </w:pPr>
    </w:p>
    <w:p w:rsidR="00523518" w:rsidRPr="00E639BC" w:rsidRDefault="00523518" w:rsidP="00523518">
      <w:pPr>
        <w:pStyle w:val="2"/>
        <w:rPr>
          <w:b w:val="0"/>
          <w:sz w:val="28"/>
          <w:szCs w:val="28"/>
        </w:rPr>
      </w:pPr>
      <w:r w:rsidRPr="00E639BC">
        <w:rPr>
          <w:b w:val="0"/>
          <w:sz w:val="28"/>
          <w:szCs w:val="28"/>
        </w:rPr>
        <w:t>Р А С П О Р Я Ж Е Н И Е</w:t>
      </w:r>
    </w:p>
    <w:p w:rsidR="00523518" w:rsidRPr="00E639BC" w:rsidRDefault="00523518" w:rsidP="00523518">
      <w:pPr>
        <w:rPr>
          <w:b/>
          <w:sz w:val="28"/>
          <w:szCs w:val="28"/>
        </w:rPr>
      </w:pPr>
    </w:p>
    <w:p w:rsidR="00FE748C" w:rsidRPr="00E639BC" w:rsidRDefault="00FE748C" w:rsidP="00523518">
      <w:pPr>
        <w:rPr>
          <w:b/>
          <w:sz w:val="28"/>
          <w:szCs w:val="28"/>
        </w:rPr>
      </w:pPr>
    </w:p>
    <w:p w:rsidR="00FE748C" w:rsidRPr="00E639BC" w:rsidRDefault="00FE748C" w:rsidP="00523518">
      <w:pPr>
        <w:rPr>
          <w:b/>
          <w:sz w:val="28"/>
          <w:szCs w:val="28"/>
        </w:rPr>
      </w:pPr>
    </w:p>
    <w:p w:rsidR="00FE748C" w:rsidRPr="00E639BC" w:rsidRDefault="00FE748C" w:rsidP="00523518">
      <w:pPr>
        <w:rPr>
          <w:b/>
          <w:sz w:val="28"/>
          <w:szCs w:val="28"/>
        </w:rPr>
      </w:pPr>
    </w:p>
    <w:p w:rsidR="00523518" w:rsidRPr="00E639BC" w:rsidRDefault="00FE748C" w:rsidP="00523518">
      <w:pPr>
        <w:pStyle w:val="1"/>
        <w:rPr>
          <w:szCs w:val="28"/>
        </w:rPr>
      </w:pPr>
      <w:r w:rsidRPr="00E639BC">
        <w:rPr>
          <w:szCs w:val="28"/>
        </w:rPr>
        <w:t>о</w:t>
      </w:r>
      <w:r w:rsidR="00523518" w:rsidRPr="00E639BC">
        <w:rPr>
          <w:szCs w:val="28"/>
        </w:rPr>
        <w:t>т</w:t>
      </w:r>
      <w:r w:rsidR="000D6383">
        <w:rPr>
          <w:szCs w:val="28"/>
        </w:rPr>
        <w:t xml:space="preserve"> </w:t>
      </w:r>
      <w:r w:rsidRPr="00E639BC">
        <w:rPr>
          <w:szCs w:val="28"/>
        </w:rPr>
        <w:t>1</w:t>
      </w:r>
      <w:r w:rsidR="000D6383">
        <w:rPr>
          <w:szCs w:val="28"/>
        </w:rPr>
        <w:t>5.11</w:t>
      </w:r>
      <w:r w:rsidRPr="00E639BC">
        <w:rPr>
          <w:szCs w:val="28"/>
        </w:rPr>
        <w:t>.2017</w:t>
      </w:r>
      <w:r w:rsidR="00523518" w:rsidRPr="00E639BC">
        <w:rPr>
          <w:szCs w:val="28"/>
        </w:rPr>
        <w:t xml:space="preserve"> </w:t>
      </w:r>
      <w:r w:rsidRPr="00E639BC">
        <w:rPr>
          <w:szCs w:val="28"/>
        </w:rPr>
        <w:t xml:space="preserve">  </w:t>
      </w:r>
      <w:r w:rsidR="00C16E7A">
        <w:rPr>
          <w:szCs w:val="28"/>
        </w:rPr>
        <w:t xml:space="preserve">№ </w:t>
      </w:r>
      <w:r w:rsidR="000D6383">
        <w:rPr>
          <w:szCs w:val="28"/>
        </w:rPr>
        <w:t>153</w:t>
      </w:r>
      <w:r w:rsidRPr="00E639BC">
        <w:rPr>
          <w:szCs w:val="28"/>
        </w:rPr>
        <w:t>-рг</w:t>
      </w:r>
    </w:p>
    <w:p w:rsidR="00523518" w:rsidRPr="00E639BC" w:rsidRDefault="00523518" w:rsidP="00523518">
      <w:pPr>
        <w:pStyle w:val="1"/>
        <w:rPr>
          <w:szCs w:val="28"/>
        </w:rPr>
      </w:pPr>
      <w:r w:rsidRPr="00E639BC">
        <w:rPr>
          <w:szCs w:val="28"/>
        </w:rPr>
        <w:t>с. Бронница</w:t>
      </w:r>
    </w:p>
    <w:p w:rsidR="00523518" w:rsidRPr="00E639BC" w:rsidRDefault="00523518" w:rsidP="00523518">
      <w:pPr>
        <w:pStyle w:val="a7"/>
        <w:shd w:val="clear" w:color="auto" w:fill="auto"/>
        <w:spacing w:before="0" w:after="0" w:line="240" w:lineRule="auto"/>
        <w:ind w:left="23" w:right="-57" w:hanging="23"/>
        <w:jc w:val="left"/>
        <w:rPr>
          <w:rStyle w:val="a8"/>
          <w:b/>
          <w:sz w:val="28"/>
          <w:szCs w:val="28"/>
        </w:rPr>
      </w:pPr>
    </w:p>
    <w:p w:rsidR="00523518" w:rsidRPr="00E639BC" w:rsidRDefault="00523518" w:rsidP="00523518">
      <w:pPr>
        <w:numPr>
          <w:ilvl w:val="12"/>
          <w:numId w:val="0"/>
        </w:numPr>
        <w:overflowPunct w:val="0"/>
        <w:autoSpaceDE w:val="0"/>
        <w:autoSpaceDN w:val="0"/>
        <w:adjustRightInd w:val="0"/>
        <w:rPr>
          <w:color w:val="000000"/>
          <w:spacing w:val="6"/>
          <w:sz w:val="28"/>
          <w:szCs w:val="28"/>
        </w:rPr>
      </w:pPr>
    </w:p>
    <w:p w:rsidR="00C17DB6" w:rsidRPr="00E639BC" w:rsidRDefault="00C17DB6" w:rsidP="00C17DB6">
      <w:pPr>
        <w:spacing w:line="240" w:lineRule="exact"/>
        <w:jc w:val="both"/>
        <w:rPr>
          <w:b/>
          <w:bCs/>
          <w:sz w:val="28"/>
          <w:szCs w:val="28"/>
        </w:rPr>
      </w:pPr>
      <w:r w:rsidRPr="00E639BC">
        <w:rPr>
          <w:b/>
          <w:bCs/>
          <w:sz w:val="28"/>
          <w:szCs w:val="28"/>
        </w:rPr>
        <w:t>О муниципальной программе</w:t>
      </w:r>
    </w:p>
    <w:p w:rsidR="00C17DB6" w:rsidRPr="00E639BC" w:rsidRDefault="00C17DB6" w:rsidP="00C17DB6">
      <w:pPr>
        <w:spacing w:line="240" w:lineRule="exact"/>
        <w:jc w:val="both"/>
        <w:rPr>
          <w:b/>
          <w:sz w:val="28"/>
          <w:szCs w:val="28"/>
        </w:rPr>
      </w:pPr>
      <w:r w:rsidRPr="00E639BC">
        <w:rPr>
          <w:b/>
          <w:bCs/>
          <w:sz w:val="28"/>
          <w:szCs w:val="28"/>
        </w:rPr>
        <w:t xml:space="preserve"> </w:t>
      </w:r>
      <w:r w:rsidRPr="00E639BC">
        <w:rPr>
          <w:b/>
          <w:sz w:val="28"/>
          <w:szCs w:val="28"/>
        </w:rPr>
        <w:t xml:space="preserve">«Формирование современной </w:t>
      </w:r>
    </w:p>
    <w:p w:rsidR="00C17DB6" w:rsidRPr="00E639BC" w:rsidRDefault="00C17DB6" w:rsidP="00C17DB6">
      <w:pPr>
        <w:spacing w:line="240" w:lineRule="exact"/>
        <w:jc w:val="both"/>
        <w:rPr>
          <w:b/>
          <w:sz w:val="28"/>
          <w:szCs w:val="28"/>
        </w:rPr>
      </w:pPr>
      <w:r w:rsidRPr="00E639BC">
        <w:rPr>
          <w:b/>
          <w:sz w:val="28"/>
          <w:szCs w:val="28"/>
        </w:rPr>
        <w:t xml:space="preserve">городской среды </w:t>
      </w:r>
      <w:r w:rsidR="009C5375" w:rsidRPr="00E639BC">
        <w:rPr>
          <w:b/>
          <w:sz w:val="28"/>
          <w:szCs w:val="28"/>
        </w:rPr>
        <w:t>Бронницкого</w:t>
      </w:r>
      <w:r w:rsidRPr="00E639BC">
        <w:rPr>
          <w:b/>
          <w:sz w:val="28"/>
          <w:szCs w:val="28"/>
        </w:rPr>
        <w:t xml:space="preserve"> сельского</w:t>
      </w:r>
    </w:p>
    <w:p w:rsidR="00C17DB6" w:rsidRPr="00E639BC" w:rsidRDefault="00C17DB6" w:rsidP="00C17DB6">
      <w:pPr>
        <w:spacing w:line="240" w:lineRule="exact"/>
        <w:jc w:val="both"/>
        <w:rPr>
          <w:b/>
          <w:sz w:val="28"/>
          <w:szCs w:val="28"/>
        </w:rPr>
      </w:pPr>
      <w:r w:rsidRPr="00E639BC">
        <w:rPr>
          <w:b/>
          <w:sz w:val="28"/>
          <w:szCs w:val="28"/>
        </w:rPr>
        <w:t xml:space="preserve"> поселения на 2018-2022 годы"</w:t>
      </w:r>
    </w:p>
    <w:p w:rsidR="00523518" w:rsidRPr="00E639BC" w:rsidRDefault="00523518" w:rsidP="00523518">
      <w:pPr>
        <w:numPr>
          <w:ilvl w:val="12"/>
          <w:numId w:val="0"/>
        </w:numPr>
        <w:overflowPunct w:val="0"/>
        <w:autoSpaceDE w:val="0"/>
        <w:autoSpaceDN w:val="0"/>
        <w:adjustRightInd w:val="0"/>
        <w:jc w:val="both"/>
        <w:rPr>
          <w:b/>
          <w:color w:val="000000"/>
          <w:sz w:val="28"/>
          <w:szCs w:val="28"/>
        </w:rPr>
      </w:pPr>
    </w:p>
    <w:p w:rsidR="00C17DB6" w:rsidRPr="00E639BC" w:rsidRDefault="00523518" w:rsidP="00523518">
      <w:pPr>
        <w:numPr>
          <w:ilvl w:val="12"/>
          <w:numId w:val="0"/>
        </w:numPr>
        <w:overflowPunct w:val="0"/>
        <w:autoSpaceDE w:val="0"/>
        <w:autoSpaceDN w:val="0"/>
        <w:adjustRightInd w:val="0"/>
        <w:jc w:val="both"/>
        <w:rPr>
          <w:sz w:val="28"/>
          <w:szCs w:val="28"/>
        </w:rPr>
      </w:pPr>
      <w:r w:rsidRPr="00E639BC">
        <w:rPr>
          <w:sz w:val="28"/>
          <w:szCs w:val="28"/>
        </w:rPr>
        <w:t xml:space="preserve">     </w:t>
      </w:r>
    </w:p>
    <w:p w:rsidR="00FE748C" w:rsidRPr="00E639BC" w:rsidRDefault="00C17DB6" w:rsidP="00523518">
      <w:pPr>
        <w:numPr>
          <w:ilvl w:val="12"/>
          <w:numId w:val="0"/>
        </w:numPr>
        <w:overflowPunct w:val="0"/>
        <w:autoSpaceDE w:val="0"/>
        <w:autoSpaceDN w:val="0"/>
        <w:adjustRightInd w:val="0"/>
        <w:jc w:val="both"/>
        <w:rPr>
          <w:sz w:val="28"/>
          <w:szCs w:val="28"/>
        </w:rPr>
      </w:pPr>
      <w:r w:rsidRPr="00E639BC">
        <w:rPr>
          <w:sz w:val="28"/>
          <w:szCs w:val="28"/>
        </w:rPr>
        <w:t xml:space="preserve">    </w:t>
      </w:r>
      <w:r w:rsidR="00523518" w:rsidRPr="00E639BC">
        <w:rPr>
          <w:sz w:val="28"/>
          <w:szCs w:val="28"/>
        </w:rPr>
        <w:t xml:space="preserve">    В соответствии с подпунктом 6 пункта 3.3.3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на 2018-2022 годы, утвержденных приказом Министерства строительства и жилищно-коммунального хозяйства Российской Федерации от 6 апреля 2017 N 691/</w:t>
      </w:r>
      <w:proofErr w:type="spellStart"/>
      <w:r w:rsidR="00523518" w:rsidRPr="00E639BC">
        <w:rPr>
          <w:sz w:val="28"/>
          <w:szCs w:val="28"/>
        </w:rPr>
        <w:t>пр</w:t>
      </w:r>
      <w:proofErr w:type="spellEnd"/>
      <w:r w:rsidR="00523518" w:rsidRPr="00E639BC">
        <w:rPr>
          <w:sz w:val="28"/>
          <w:szCs w:val="28"/>
        </w:rPr>
        <w:t xml:space="preserve">, на  основании  Устава Бронницкого сельского поселения и в целях подготовки муниципальной программы </w:t>
      </w:r>
      <w:r w:rsidR="00523518" w:rsidRPr="00E639BC">
        <w:rPr>
          <w:bCs/>
          <w:sz w:val="28"/>
          <w:szCs w:val="28"/>
        </w:rPr>
        <w:t xml:space="preserve">"Формирование современной городской среды Бронницкого сельского поселения на 2018-2022 годы» (далее- Программа),  </w:t>
      </w:r>
      <w:r w:rsidR="00523518" w:rsidRPr="00E639BC">
        <w:rPr>
          <w:sz w:val="28"/>
          <w:szCs w:val="28"/>
        </w:rPr>
        <w:t xml:space="preserve">Администрация Бронницкого сельского поселения  </w:t>
      </w:r>
    </w:p>
    <w:p w:rsidR="00FE748C" w:rsidRPr="00E639BC" w:rsidRDefault="00FE748C" w:rsidP="00523518">
      <w:pPr>
        <w:numPr>
          <w:ilvl w:val="12"/>
          <w:numId w:val="0"/>
        </w:numPr>
        <w:overflowPunct w:val="0"/>
        <w:autoSpaceDE w:val="0"/>
        <w:autoSpaceDN w:val="0"/>
        <w:adjustRightInd w:val="0"/>
        <w:jc w:val="both"/>
        <w:rPr>
          <w:sz w:val="28"/>
          <w:szCs w:val="28"/>
        </w:rPr>
      </w:pPr>
    </w:p>
    <w:p w:rsidR="00523518" w:rsidRPr="00E639BC" w:rsidRDefault="00523518" w:rsidP="00523518">
      <w:pPr>
        <w:numPr>
          <w:ilvl w:val="12"/>
          <w:numId w:val="0"/>
        </w:numPr>
        <w:overflowPunct w:val="0"/>
        <w:autoSpaceDE w:val="0"/>
        <w:autoSpaceDN w:val="0"/>
        <w:adjustRightInd w:val="0"/>
        <w:jc w:val="both"/>
        <w:rPr>
          <w:b/>
          <w:color w:val="000000"/>
          <w:sz w:val="28"/>
          <w:szCs w:val="28"/>
        </w:rPr>
      </w:pPr>
      <w:r w:rsidRPr="00E639BC">
        <w:rPr>
          <w:b/>
          <w:sz w:val="28"/>
          <w:szCs w:val="28"/>
        </w:rPr>
        <w:t>ПОСТАНОВЛЯЕТ</w:t>
      </w:r>
    </w:p>
    <w:p w:rsidR="00E769CE" w:rsidRPr="00E639BC" w:rsidRDefault="00E769CE" w:rsidP="00E769CE">
      <w:pPr>
        <w:numPr>
          <w:ilvl w:val="0"/>
          <w:numId w:val="2"/>
        </w:numPr>
        <w:ind w:left="0" w:firstLine="851"/>
        <w:rPr>
          <w:sz w:val="28"/>
          <w:szCs w:val="28"/>
        </w:rPr>
      </w:pPr>
      <w:r w:rsidRPr="00E639BC">
        <w:rPr>
          <w:sz w:val="28"/>
          <w:szCs w:val="28"/>
        </w:rPr>
        <w:t>Утвердить прилагаемые:</w:t>
      </w:r>
    </w:p>
    <w:p w:rsidR="00E769CE" w:rsidRPr="00E639BC" w:rsidRDefault="00E769CE" w:rsidP="00E769CE">
      <w:pPr>
        <w:ind w:firstLine="851"/>
        <w:jc w:val="both"/>
        <w:rPr>
          <w:sz w:val="28"/>
          <w:szCs w:val="28"/>
        </w:rPr>
      </w:pPr>
      <w:r w:rsidRPr="00E639BC">
        <w:rPr>
          <w:sz w:val="28"/>
          <w:szCs w:val="28"/>
        </w:rPr>
        <w:t xml:space="preserve">1.1. Порядок общественного обсуждения проекта муниципальной программы </w:t>
      </w:r>
      <w:r w:rsidRPr="00E639BC">
        <w:rPr>
          <w:bCs/>
          <w:sz w:val="28"/>
          <w:szCs w:val="28"/>
        </w:rPr>
        <w:t>"Формирование современной городской среды Бронницкого сельского поселения на 2018-2022 годы»</w:t>
      </w:r>
      <w:r w:rsidRPr="00E639BC">
        <w:rPr>
          <w:sz w:val="28"/>
          <w:szCs w:val="28"/>
        </w:rPr>
        <w:t xml:space="preserve"> (приложение № 1);</w:t>
      </w:r>
    </w:p>
    <w:p w:rsidR="00E769CE" w:rsidRPr="00E639BC" w:rsidRDefault="00E769CE" w:rsidP="00E769CE">
      <w:pPr>
        <w:ind w:firstLine="851"/>
        <w:jc w:val="both"/>
        <w:rPr>
          <w:sz w:val="28"/>
          <w:szCs w:val="28"/>
        </w:rPr>
      </w:pPr>
      <w:r w:rsidRPr="00E639BC">
        <w:rPr>
          <w:sz w:val="28"/>
          <w:szCs w:val="28"/>
        </w:rPr>
        <w:t xml:space="preserve">1.2. Порядок сроков представления, рассмотрения и оценки предложений граждан и организаций к проекту муниципальной программы </w:t>
      </w:r>
      <w:r w:rsidRPr="00E639BC">
        <w:rPr>
          <w:bCs/>
          <w:sz w:val="28"/>
          <w:szCs w:val="28"/>
        </w:rPr>
        <w:t>"Формирование современной городской среды Бронницкого сельского поселения на 2018-2022 годы»</w:t>
      </w:r>
      <w:r w:rsidRPr="00E639BC">
        <w:rPr>
          <w:sz w:val="28"/>
          <w:szCs w:val="28"/>
        </w:rPr>
        <w:t xml:space="preserve"> (приложение № 2);</w:t>
      </w:r>
    </w:p>
    <w:p w:rsidR="00523518" w:rsidRPr="00E639BC" w:rsidRDefault="00523518" w:rsidP="00523518">
      <w:pPr>
        <w:jc w:val="both"/>
        <w:rPr>
          <w:b/>
          <w:sz w:val="28"/>
          <w:szCs w:val="28"/>
        </w:rPr>
      </w:pPr>
      <w:r w:rsidRPr="00E639BC">
        <w:rPr>
          <w:color w:val="000000"/>
          <w:sz w:val="28"/>
          <w:szCs w:val="28"/>
        </w:rPr>
        <w:t xml:space="preserve">        </w:t>
      </w:r>
      <w:r w:rsidR="00E769CE" w:rsidRPr="00E639BC">
        <w:rPr>
          <w:color w:val="000000"/>
          <w:sz w:val="28"/>
          <w:szCs w:val="28"/>
        </w:rPr>
        <w:t xml:space="preserve">     </w:t>
      </w:r>
      <w:r w:rsidRPr="00E639BC">
        <w:rPr>
          <w:color w:val="000000"/>
          <w:sz w:val="28"/>
          <w:szCs w:val="28"/>
        </w:rPr>
        <w:t xml:space="preserve">2. Создать общественную комиссию для организации общественного обсуждения проекта </w:t>
      </w:r>
      <w:r w:rsidRPr="00E639BC">
        <w:rPr>
          <w:sz w:val="28"/>
          <w:szCs w:val="28"/>
        </w:rPr>
        <w:t>программы «Формирование современной городской среды на территории Бронницкого сельского поселения на 2018-2022 годы»</w:t>
      </w:r>
      <w:r w:rsidRPr="00E639BC">
        <w:rPr>
          <w:rFonts w:eastAsia="Calibri"/>
          <w:sz w:val="28"/>
          <w:szCs w:val="28"/>
        </w:rPr>
        <w:t xml:space="preserve">, проведения комиссионной оценки предложений заинтересованных лиц, а </w:t>
      </w:r>
      <w:r w:rsidRPr="00E639BC">
        <w:rPr>
          <w:rFonts w:eastAsia="Calibri"/>
          <w:sz w:val="28"/>
          <w:szCs w:val="28"/>
        </w:rPr>
        <w:lastRenderedPageBreak/>
        <w:t xml:space="preserve">также для осуществления контроля за реализацией </w:t>
      </w:r>
      <w:r w:rsidRPr="00E639BC">
        <w:rPr>
          <w:sz w:val="28"/>
          <w:szCs w:val="28"/>
        </w:rPr>
        <w:t>Программы</w:t>
      </w:r>
      <w:r w:rsidRPr="00E639BC">
        <w:rPr>
          <w:rFonts w:eastAsia="Calibri"/>
          <w:sz w:val="28"/>
          <w:szCs w:val="28"/>
        </w:rPr>
        <w:t xml:space="preserve"> (</w:t>
      </w:r>
      <w:r w:rsidRPr="00E639BC">
        <w:rPr>
          <w:color w:val="000000"/>
          <w:sz w:val="28"/>
          <w:szCs w:val="28"/>
        </w:rPr>
        <w:t xml:space="preserve">далее - комиссия) </w:t>
      </w:r>
      <w:r w:rsidR="00E769CE" w:rsidRPr="00E639BC">
        <w:rPr>
          <w:rFonts w:eastAsia="Calibri"/>
          <w:sz w:val="28"/>
          <w:szCs w:val="28"/>
        </w:rPr>
        <w:t>в составе согласно (приложению №3)</w:t>
      </w:r>
      <w:r w:rsidRPr="00E639BC">
        <w:rPr>
          <w:color w:val="000000"/>
          <w:sz w:val="28"/>
          <w:szCs w:val="28"/>
        </w:rPr>
        <w:t xml:space="preserve">. </w:t>
      </w:r>
    </w:p>
    <w:p w:rsidR="00523518" w:rsidRPr="00E639BC" w:rsidRDefault="002341C2" w:rsidP="00523518">
      <w:pPr>
        <w:ind w:firstLine="709"/>
        <w:jc w:val="both"/>
        <w:rPr>
          <w:b/>
          <w:sz w:val="28"/>
          <w:szCs w:val="28"/>
        </w:rPr>
      </w:pPr>
      <w:r w:rsidRPr="00E639BC">
        <w:rPr>
          <w:color w:val="000000"/>
          <w:sz w:val="28"/>
          <w:szCs w:val="28"/>
        </w:rPr>
        <w:t xml:space="preserve">   </w:t>
      </w:r>
      <w:r w:rsidR="00523518" w:rsidRPr="00E639BC">
        <w:rPr>
          <w:color w:val="000000"/>
          <w:sz w:val="28"/>
          <w:szCs w:val="28"/>
        </w:rPr>
        <w:t xml:space="preserve">3. Утвердить </w:t>
      </w:r>
      <w:r w:rsidR="00523518" w:rsidRPr="00E639BC">
        <w:rPr>
          <w:sz w:val="28"/>
          <w:szCs w:val="28"/>
        </w:rPr>
        <w:t>Порядок организации деятельности общественной комиссии</w:t>
      </w:r>
      <w:r w:rsidR="00523518" w:rsidRPr="00E639BC">
        <w:rPr>
          <w:color w:val="000000"/>
          <w:sz w:val="28"/>
          <w:szCs w:val="28"/>
        </w:rPr>
        <w:t xml:space="preserve"> согласно </w:t>
      </w:r>
      <w:r w:rsidR="00AF2437" w:rsidRPr="00E639BC">
        <w:rPr>
          <w:color w:val="000000"/>
          <w:sz w:val="28"/>
          <w:szCs w:val="28"/>
        </w:rPr>
        <w:t>(</w:t>
      </w:r>
      <w:r w:rsidR="00523518" w:rsidRPr="00E639BC">
        <w:rPr>
          <w:color w:val="000000"/>
          <w:sz w:val="28"/>
          <w:szCs w:val="28"/>
        </w:rPr>
        <w:t xml:space="preserve">приложению </w:t>
      </w:r>
      <w:r w:rsidR="00E769CE" w:rsidRPr="00E639BC">
        <w:rPr>
          <w:color w:val="000000"/>
          <w:sz w:val="28"/>
          <w:szCs w:val="28"/>
        </w:rPr>
        <w:t>№4</w:t>
      </w:r>
      <w:r w:rsidR="00AF2437" w:rsidRPr="00E639BC">
        <w:rPr>
          <w:color w:val="000000"/>
          <w:sz w:val="28"/>
          <w:szCs w:val="28"/>
        </w:rPr>
        <w:t>)</w:t>
      </w:r>
      <w:r w:rsidR="00523518" w:rsidRPr="00E639BC">
        <w:rPr>
          <w:color w:val="000000"/>
          <w:sz w:val="28"/>
          <w:szCs w:val="28"/>
        </w:rPr>
        <w:t>.</w:t>
      </w:r>
    </w:p>
    <w:p w:rsidR="00523518" w:rsidRPr="00E639BC" w:rsidRDefault="00E639BC" w:rsidP="00523518">
      <w:pPr>
        <w:ind w:firstLine="709"/>
        <w:jc w:val="both"/>
        <w:rPr>
          <w:b/>
          <w:sz w:val="28"/>
          <w:szCs w:val="28"/>
        </w:rPr>
      </w:pPr>
      <w:r w:rsidRPr="00E639BC">
        <w:rPr>
          <w:sz w:val="28"/>
          <w:szCs w:val="28"/>
        </w:rPr>
        <w:t xml:space="preserve">   </w:t>
      </w:r>
      <w:r w:rsidR="00523518" w:rsidRPr="00E639BC">
        <w:rPr>
          <w:sz w:val="28"/>
          <w:szCs w:val="28"/>
        </w:rPr>
        <w:t>4. Контроль за исполнением настоящего постановления оставляю за собой.</w:t>
      </w:r>
    </w:p>
    <w:p w:rsidR="00523518" w:rsidRPr="00E639BC" w:rsidRDefault="00523518" w:rsidP="00523518">
      <w:pPr>
        <w:ind w:right="-57" w:firstLine="539"/>
        <w:jc w:val="both"/>
        <w:rPr>
          <w:sz w:val="28"/>
          <w:szCs w:val="28"/>
        </w:rPr>
      </w:pPr>
      <w:r w:rsidRPr="00E639BC">
        <w:rPr>
          <w:sz w:val="28"/>
          <w:szCs w:val="28"/>
        </w:rPr>
        <w:t xml:space="preserve"> </w:t>
      </w:r>
      <w:r w:rsidR="00E639BC" w:rsidRPr="00E639BC">
        <w:rPr>
          <w:sz w:val="28"/>
          <w:szCs w:val="28"/>
        </w:rPr>
        <w:t xml:space="preserve">   </w:t>
      </w:r>
      <w:r w:rsidRPr="00E639BC">
        <w:rPr>
          <w:sz w:val="28"/>
          <w:szCs w:val="28"/>
        </w:rPr>
        <w:t xml:space="preserve"> 5.</w:t>
      </w:r>
      <w:r w:rsidR="00FE748C" w:rsidRPr="00E639BC">
        <w:rPr>
          <w:sz w:val="28"/>
          <w:szCs w:val="28"/>
        </w:rPr>
        <w:t xml:space="preserve"> Настоящее распоряжение подлежит официальному опубликованию в периодическом печатном издании «Официальный вестник Бронницкого сельского поселения» и размещению в сети "Интернет" на официальном сайте Администрации Бронницкого сельского поселения по адресу: www.bronnicaadm.ru в ра</w:t>
      </w:r>
      <w:r w:rsidR="00E639BC" w:rsidRPr="00E639BC">
        <w:rPr>
          <w:sz w:val="28"/>
          <w:szCs w:val="28"/>
        </w:rPr>
        <w:t>зделе «Документы», в подраздел</w:t>
      </w:r>
      <w:r w:rsidR="00FE748C" w:rsidRPr="00E639BC">
        <w:rPr>
          <w:sz w:val="28"/>
          <w:szCs w:val="28"/>
        </w:rPr>
        <w:t xml:space="preserve"> «Распоряжения</w:t>
      </w:r>
      <w:r w:rsidR="00E639BC" w:rsidRPr="00E639BC">
        <w:rPr>
          <w:sz w:val="28"/>
          <w:szCs w:val="28"/>
        </w:rPr>
        <w:t>» и в разделе «Формирование современной городской среды</w:t>
      </w:r>
      <w:r w:rsidRPr="00E639BC">
        <w:rPr>
          <w:sz w:val="28"/>
          <w:szCs w:val="28"/>
        </w:rPr>
        <w:t>».</w:t>
      </w:r>
    </w:p>
    <w:p w:rsidR="00523518" w:rsidRPr="00E639BC" w:rsidRDefault="00523518" w:rsidP="00523518">
      <w:pPr>
        <w:ind w:firstLine="709"/>
        <w:jc w:val="both"/>
        <w:rPr>
          <w:sz w:val="28"/>
          <w:szCs w:val="28"/>
        </w:rPr>
      </w:pPr>
      <w:r w:rsidRPr="00E639BC">
        <w:rPr>
          <w:sz w:val="28"/>
          <w:szCs w:val="28"/>
        </w:rPr>
        <w:t xml:space="preserve"> 6</w:t>
      </w:r>
      <w:r w:rsidR="00FE748C" w:rsidRPr="00E639BC">
        <w:rPr>
          <w:sz w:val="28"/>
          <w:szCs w:val="28"/>
        </w:rPr>
        <w:t>. Распоряжение</w:t>
      </w:r>
      <w:r w:rsidRPr="00E639BC">
        <w:rPr>
          <w:sz w:val="28"/>
          <w:szCs w:val="28"/>
        </w:rPr>
        <w:t xml:space="preserve"> вступает в силу со дня его опубликования.</w:t>
      </w:r>
    </w:p>
    <w:p w:rsidR="00523518" w:rsidRPr="00E639BC" w:rsidRDefault="00523518" w:rsidP="00523518">
      <w:pPr>
        <w:jc w:val="both"/>
        <w:rPr>
          <w:sz w:val="28"/>
          <w:szCs w:val="28"/>
        </w:rPr>
      </w:pPr>
    </w:p>
    <w:p w:rsidR="00523518" w:rsidRPr="00E639BC" w:rsidRDefault="00523518" w:rsidP="00523518">
      <w:pPr>
        <w:jc w:val="both"/>
        <w:rPr>
          <w:sz w:val="28"/>
          <w:szCs w:val="28"/>
        </w:rPr>
      </w:pPr>
    </w:p>
    <w:p w:rsidR="00523518" w:rsidRPr="00E639BC" w:rsidRDefault="00523518" w:rsidP="00523518">
      <w:pPr>
        <w:jc w:val="both"/>
        <w:rPr>
          <w:sz w:val="28"/>
          <w:szCs w:val="28"/>
        </w:rPr>
      </w:pPr>
      <w:r w:rsidRPr="00E639BC">
        <w:rPr>
          <w:sz w:val="28"/>
          <w:szCs w:val="28"/>
        </w:rPr>
        <w:t>Глава сельского поселения                                                      С.Г. Васильева</w:t>
      </w: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523518" w:rsidRPr="00E639BC" w:rsidRDefault="00523518" w:rsidP="00523518">
      <w:pPr>
        <w:jc w:val="both"/>
        <w:rPr>
          <w:b/>
          <w:sz w:val="28"/>
          <w:szCs w:val="28"/>
        </w:rPr>
      </w:pPr>
    </w:p>
    <w:p w:rsidR="002341C2" w:rsidRPr="00E639BC" w:rsidRDefault="002341C2" w:rsidP="00E639BC">
      <w:pPr>
        <w:rPr>
          <w:sz w:val="28"/>
          <w:szCs w:val="28"/>
        </w:rPr>
      </w:pPr>
    </w:p>
    <w:p w:rsidR="002341C2" w:rsidRPr="00E639BC" w:rsidRDefault="002341C2" w:rsidP="00523518">
      <w:pPr>
        <w:jc w:val="right"/>
        <w:rPr>
          <w:sz w:val="28"/>
          <w:szCs w:val="28"/>
        </w:rPr>
      </w:pPr>
    </w:p>
    <w:p w:rsidR="002341C2" w:rsidRPr="00E639BC" w:rsidRDefault="002341C2" w:rsidP="00523518">
      <w:pPr>
        <w:jc w:val="right"/>
        <w:rPr>
          <w:sz w:val="28"/>
          <w:szCs w:val="28"/>
        </w:rPr>
      </w:pPr>
    </w:p>
    <w:p w:rsidR="00523518" w:rsidRPr="00E639BC" w:rsidRDefault="00523518" w:rsidP="00523518">
      <w:pPr>
        <w:jc w:val="right"/>
        <w:rPr>
          <w:sz w:val="22"/>
          <w:szCs w:val="22"/>
        </w:rPr>
      </w:pPr>
      <w:r w:rsidRPr="00E639BC">
        <w:rPr>
          <w:sz w:val="22"/>
          <w:szCs w:val="22"/>
        </w:rPr>
        <w:t>Приложение № 1</w:t>
      </w:r>
    </w:p>
    <w:p w:rsidR="00A6398E" w:rsidRPr="00E639BC" w:rsidRDefault="00A6398E" w:rsidP="00A6398E">
      <w:pPr>
        <w:tabs>
          <w:tab w:val="left" w:pos="4284"/>
        </w:tabs>
        <w:rPr>
          <w:sz w:val="28"/>
          <w:szCs w:val="28"/>
        </w:rPr>
      </w:pPr>
    </w:p>
    <w:p w:rsidR="00A6398E" w:rsidRPr="00E639BC" w:rsidRDefault="00A6398E" w:rsidP="00A6398E">
      <w:pPr>
        <w:tabs>
          <w:tab w:val="left" w:pos="4284"/>
        </w:tabs>
        <w:spacing w:line="240" w:lineRule="exact"/>
        <w:jc w:val="center"/>
        <w:rPr>
          <w:sz w:val="28"/>
          <w:szCs w:val="28"/>
        </w:rPr>
      </w:pPr>
      <w:r w:rsidRPr="00E639BC">
        <w:rPr>
          <w:b/>
          <w:sz w:val="28"/>
          <w:szCs w:val="28"/>
        </w:rPr>
        <w:t>ПОРЯДОК</w:t>
      </w:r>
    </w:p>
    <w:p w:rsidR="00A6398E" w:rsidRPr="00E639BC" w:rsidRDefault="00A6398E" w:rsidP="00A6398E">
      <w:pPr>
        <w:tabs>
          <w:tab w:val="left" w:pos="4284"/>
        </w:tabs>
        <w:spacing w:line="240" w:lineRule="exact"/>
        <w:jc w:val="center"/>
        <w:rPr>
          <w:b/>
          <w:bCs/>
          <w:sz w:val="28"/>
          <w:szCs w:val="28"/>
        </w:rPr>
      </w:pPr>
      <w:r w:rsidRPr="00E639BC">
        <w:rPr>
          <w:b/>
          <w:sz w:val="28"/>
          <w:szCs w:val="28"/>
        </w:rPr>
        <w:t xml:space="preserve">общественного обсуждения проекта муниципальной программы </w:t>
      </w:r>
      <w:r w:rsidRPr="00E639BC">
        <w:rPr>
          <w:b/>
          <w:bCs/>
          <w:sz w:val="28"/>
          <w:szCs w:val="28"/>
        </w:rPr>
        <w:t xml:space="preserve">"Формирование современной городской среды Бронницкого сельского поселения на 2018-2022 годы» </w:t>
      </w:r>
    </w:p>
    <w:p w:rsidR="00A6398E" w:rsidRPr="00E639BC" w:rsidRDefault="00A6398E" w:rsidP="00A6398E">
      <w:pPr>
        <w:tabs>
          <w:tab w:val="left" w:pos="4284"/>
        </w:tabs>
        <w:jc w:val="center"/>
        <w:rPr>
          <w:bCs/>
          <w:sz w:val="28"/>
          <w:szCs w:val="28"/>
        </w:rPr>
      </w:pPr>
      <w:bookmarkStart w:id="0" w:name="_GoBack"/>
      <w:bookmarkEnd w:id="0"/>
    </w:p>
    <w:p w:rsidR="00A6398E" w:rsidRPr="00E639BC" w:rsidRDefault="00A6398E" w:rsidP="00A6398E">
      <w:pPr>
        <w:tabs>
          <w:tab w:val="left" w:pos="4284"/>
        </w:tabs>
        <w:jc w:val="center"/>
        <w:rPr>
          <w:b/>
          <w:bCs/>
          <w:sz w:val="28"/>
          <w:szCs w:val="28"/>
        </w:rPr>
      </w:pPr>
      <w:r w:rsidRPr="00E639BC">
        <w:rPr>
          <w:b/>
          <w:bCs/>
          <w:sz w:val="28"/>
          <w:szCs w:val="28"/>
        </w:rPr>
        <w:t>1.Общие положения</w:t>
      </w:r>
    </w:p>
    <w:p w:rsidR="00A6398E" w:rsidRPr="00E639BC" w:rsidRDefault="00A6398E" w:rsidP="00A6398E">
      <w:pPr>
        <w:ind w:firstLine="709"/>
        <w:jc w:val="both"/>
        <w:rPr>
          <w:sz w:val="28"/>
          <w:szCs w:val="28"/>
        </w:rPr>
      </w:pPr>
      <w:r w:rsidRPr="00E639BC">
        <w:rPr>
          <w:sz w:val="28"/>
          <w:szCs w:val="28"/>
        </w:rPr>
        <w:t xml:space="preserve"> 1.1. Настоящий Порядок общественного обсуждения проекта муниципальной программы «Формирование современной городской среды </w:t>
      </w:r>
      <w:r w:rsidR="009C5375" w:rsidRPr="00E639BC">
        <w:rPr>
          <w:sz w:val="28"/>
          <w:szCs w:val="28"/>
        </w:rPr>
        <w:t>Бронницкого</w:t>
      </w:r>
      <w:r w:rsidRPr="00E639BC">
        <w:rPr>
          <w:sz w:val="28"/>
          <w:szCs w:val="28"/>
        </w:rPr>
        <w:t xml:space="preserve"> сельского поселения на 2018-2022 годы» (далее - Программа) устанавливает Порядок общественного обсуждения проекта Программы. </w:t>
      </w:r>
    </w:p>
    <w:p w:rsidR="00A6398E" w:rsidRPr="00E639BC" w:rsidRDefault="00A6398E" w:rsidP="00A6398E">
      <w:pPr>
        <w:ind w:firstLine="709"/>
        <w:jc w:val="both"/>
        <w:rPr>
          <w:bCs/>
          <w:sz w:val="28"/>
          <w:szCs w:val="28"/>
        </w:rPr>
      </w:pPr>
      <w:r w:rsidRPr="00E639BC">
        <w:rPr>
          <w:sz w:val="28"/>
          <w:szCs w:val="28"/>
        </w:rPr>
        <w:t>1.2. Целью проведения общественного обсуждения проекта Программы является обеспечение формирования Программы в соответствии с потребностями граждан и организаций Бронницкого сельского поселения, а также повышение уровня вовлеченности заинтересованных граждан и организаций в реализацию мероприятий по благоустройству территории Бронницкого сельского поселения.</w:t>
      </w:r>
    </w:p>
    <w:p w:rsidR="00A6398E" w:rsidRPr="00E639BC" w:rsidRDefault="00A6398E" w:rsidP="00A6398E">
      <w:pPr>
        <w:tabs>
          <w:tab w:val="left" w:pos="4284"/>
        </w:tabs>
        <w:ind w:firstLine="709"/>
        <w:jc w:val="both"/>
        <w:rPr>
          <w:bCs/>
          <w:sz w:val="28"/>
          <w:szCs w:val="28"/>
        </w:rPr>
      </w:pPr>
      <w:r w:rsidRPr="00E639BC">
        <w:rPr>
          <w:bCs/>
          <w:sz w:val="28"/>
          <w:szCs w:val="28"/>
        </w:rPr>
        <w:t>1.3. В обсуждении проекта Программы принимают участие граждане, проживающие на территории Бронницкого сельского поселения, и организации, зарегистрированные на территории Бронницкого сельского поселения.</w:t>
      </w:r>
    </w:p>
    <w:p w:rsidR="00A6398E" w:rsidRPr="00E639BC" w:rsidRDefault="00A6398E" w:rsidP="00A6398E">
      <w:pPr>
        <w:tabs>
          <w:tab w:val="left" w:pos="4284"/>
        </w:tabs>
        <w:ind w:firstLine="709"/>
        <w:jc w:val="both"/>
        <w:rPr>
          <w:bCs/>
          <w:sz w:val="28"/>
          <w:szCs w:val="28"/>
        </w:rPr>
      </w:pPr>
      <w:r w:rsidRPr="00E639BC">
        <w:rPr>
          <w:bCs/>
          <w:sz w:val="28"/>
          <w:szCs w:val="28"/>
        </w:rPr>
        <w:t>1.4. Участники общественного обсуждения проекта Программы подают свои предложения в письменной форме или в форме электронного обращения.</w:t>
      </w:r>
    </w:p>
    <w:p w:rsidR="00A6398E" w:rsidRPr="00E639BC" w:rsidRDefault="00A6398E" w:rsidP="00A6398E">
      <w:pPr>
        <w:tabs>
          <w:tab w:val="left" w:pos="4284"/>
        </w:tabs>
        <w:ind w:firstLine="709"/>
        <w:jc w:val="both"/>
        <w:rPr>
          <w:bCs/>
          <w:sz w:val="28"/>
          <w:szCs w:val="28"/>
        </w:rPr>
      </w:pPr>
      <w:r w:rsidRPr="00E639BC">
        <w:rPr>
          <w:bCs/>
          <w:sz w:val="28"/>
          <w:szCs w:val="28"/>
        </w:rPr>
        <w:t>1.5. Результаты внесенных предложений носят рекомендательный характер.</w:t>
      </w:r>
    </w:p>
    <w:p w:rsidR="00A6398E" w:rsidRPr="00E639BC" w:rsidRDefault="00A6398E" w:rsidP="00A6398E">
      <w:pPr>
        <w:rPr>
          <w:sz w:val="28"/>
          <w:szCs w:val="28"/>
        </w:rPr>
      </w:pPr>
      <w:r w:rsidRPr="00E639BC">
        <w:rPr>
          <w:bCs/>
          <w:sz w:val="28"/>
          <w:szCs w:val="28"/>
        </w:rPr>
        <w:t xml:space="preserve">         </w:t>
      </w:r>
      <w:r w:rsidRPr="00E639BC">
        <w:rPr>
          <w:sz w:val="28"/>
          <w:szCs w:val="28"/>
        </w:rPr>
        <w:t xml:space="preserve"> </w:t>
      </w:r>
    </w:p>
    <w:p w:rsidR="00A6398E" w:rsidRPr="00E639BC" w:rsidRDefault="00A6398E" w:rsidP="00A6398E">
      <w:pPr>
        <w:jc w:val="center"/>
        <w:rPr>
          <w:b/>
          <w:sz w:val="28"/>
          <w:szCs w:val="28"/>
        </w:rPr>
      </w:pPr>
      <w:r w:rsidRPr="00E639BC">
        <w:rPr>
          <w:b/>
          <w:sz w:val="28"/>
          <w:szCs w:val="28"/>
        </w:rPr>
        <w:t>2. Структура проекта программы</w:t>
      </w:r>
    </w:p>
    <w:p w:rsidR="00A6398E" w:rsidRPr="00E639BC" w:rsidRDefault="00A6398E" w:rsidP="00A6398E">
      <w:pPr>
        <w:ind w:firstLine="851"/>
        <w:jc w:val="both"/>
        <w:rPr>
          <w:sz w:val="28"/>
          <w:szCs w:val="28"/>
        </w:rPr>
      </w:pPr>
      <w:r w:rsidRPr="00E639BC">
        <w:rPr>
          <w:sz w:val="28"/>
          <w:szCs w:val="28"/>
        </w:rPr>
        <w:t>2.1. Ответственный исполнитель – Администрация Бронницкого сельского поселения, формирует на официальном сайте в информационно-телекоммуникационной сети «Интернет» www.bronnicaadm.ru уведомление (извещение) о подготовке проекта.</w:t>
      </w:r>
    </w:p>
    <w:p w:rsidR="00A6398E" w:rsidRPr="00E639BC" w:rsidRDefault="00A6398E" w:rsidP="00A6398E">
      <w:pPr>
        <w:ind w:firstLine="851"/>
        <w:jc w:val="both"/>
        <w:rPr>
          <w:sz w:val="28"/>
          <w:szCs w:val="28"/>
        </w:rPr>
      </w:pPr>
      <w:r w:rsidRPr="00E639BC">
        <w:rPr>
          <w:sz w:val="28"/>
          <w:szCs w:val="28"/>
        </w:rPr>
        <w:t>2. 2. Уведомление (извещение) содержит следующие сведения:</w:t>
      </w:r>
    </w:p>
    <w:p w:rsidR="00A6398E" w:rsidRPr="00E639BC" w:rsidRDefault="00A6398E" w:rsidP="00A6398E">
      <w:pPr>
        <w:ind w:firstLine="851"/>
        <w:jc w:val="both"/>
        <w:rPr>
          <w:sz w:val="28"/>
          <w:szCs w:val="28"/>
        </w:rPr>
      </w:pPr>
      <w:r w:rsidRPr="00E639BC">
        <w:rPr>
          <w:sz w:val="28"/>
          <w:szCs w:val="28"/>
        </w:rPr>
        <w:t>а) ссылка на размещение Проекта Программы в информационно-телекоммуникационной сети «Интернет»;</w:t>
      </w:r>
    </w:p>
    <w:p w:rsidR="00A6398E" w:rsidRPr="00E639BC" w:rsidRDefault="00A6398E" w:rsidP="00A6398E">
      <w:pPr>
        <w:ind w:firstLine="851"/>
        <w:jc w:val="both"/>
        <w:rPr>
          <w:sz w:val="28"/>
          <w:szCs w:val="28"/>
        </w:rPr>
      </w:pPr>
      <w:r w:rsidRPr="00E639BC">
        <w:rPr>
          <w:sz w:val="28"/>
          <w:szCs w:val="28"/>
        </w:rPr>
        <w:t>б) срок, в течение которого ответственным исполнителем принимаются предложения от юридических и физических лиц;</w:t>
      </w:r>
    </w:p>
    <w:p w:rsidR="00A6398E" w:rsidRPr="00E639BC" w:rsidRDefault="00A6398E" w:rsidP="00A6398E">
      <w:pPr>
        <w:ind w:firstLine="851"/>
        <w:jc w:val="both"/>
        <w:rPr>
          <w:sz w:val="28"/>
          <w:szCs w:val="28"/>
        </w:rPr>
      </w:pPr>
      <w:r w:rsidRPr="00E639BC">
        <w:rPr>
          <w:sz w:val="28"/>
          <w:szCs w:val="28"/>
        </w:rPr>
        <w:t>г) адрес электронной почты, на который принимаются предложения.</w:t>
      </w:r>
    </w:p>
    <w:p w:rsidR="00A6398E" w:rsidRPr="00E639BC" w:rsidRDefault="00A6398E" w:rsidP="00A6398E">
      <w:pPr>
        <w:tabs>
          <w:tab w:val="left" w:pos="4284"/>
        </w:tabs>
        <w:jc w:val="both"/>
        <w:rPr>
          <w:bCs/>
          <w:sz w:val="28"/>
          <w:szCs w:val="28"/>
        </w:rPr>
      </w:pPr>
    </w:p>
    <w:p w:rsidR="00A6398E" w:rsidRPr="00E639BC" w:rsidRDefault="00A6398E" w:rsidP="00A6398E">
      <w:pPr>
        <w:spacing w:line="240" w:lineRule="exact"/>
        <w:jc w:val="center"/>
        <w:rPr>
          <w:b/>
          <w:sz w:val="28"/>
          <w:szCs w:val="28"/>
        </w:rPr>
      </w:pPr>
      <w:r w:rsidRPr="00E639BC">
        <w:rPr>
          <w:b/>
          <w:sz w:val="28"/>
          <w:szCs w:val="28"/>
        </w:rPr>
        <w:t>3. Порядок общественного обсуждения проекта Программы.</w:t>
      </w:r>
    </w:p>
    <w:p w:rsidR="00A6398E" w:rsidRPr="00E639BC" w:rsidRDefault="00A6398E" w:rsidP="00A6398E">
      <w:pPr>
        <w:spacing w:line="240" w:lineRule="exact"/>
        <w:jc w:val="center"/>
        <w:rPr>
          <w:b/>
          <w:sz w:val="28"/>
          <w:szCs w:val="28"/>
        </w:rPr>
      </w:pPr>
      <w:r w:rsidRPr="00E639BC">
        <w:rPr>
          <w:b/>
          <w:sz w:val="28"/>
          <w:szCs w:val="28"/>
        </w:rPr>
        <w:t>Подведение итогов общественных обсуждений</w:t>
      </w:r>
    </w:p>
    <w:p w:rsidR="00A6398E" w:rsidRPr="00E639BC" w:rsidRDefault="00A6398E" w:rsidP="00A6398E">
      <w:pPr>
        <w:ind w:firstLine="851"/>
        <w:jc w:val="both"/>
        <w:rPr>
          <w:sz w:val="28"/>
          <w:szCs w:val="28"/>
        </w:rPr>
      </w:pPr>
      <w:r w:rsidRPr="00E639BC">
        <w:rPr>
          <w:sz w:val="28"/>
          <w:szCs w:val="28"/>
        </w:rPr>
        <w:t>3.1. Проект Программы выносится на общественное обсуждение путем размещения его на официальном сайте Бронницкого сельского поселения в информационно-телекоммуникационной сети «Интернет».</w:t>
      </w:r>
    </w:p>
    <w:p w:rsidR="00A6398E" w:rsidRPr="00E639BC" w:rsidRDefault="00A6398E" w:rsidP="00A6398E">
      <w:pPr>
        <w:ind w:firstLine="851"/>
        <w:jc w:val="both"/>
        <w:rPr>
          <w:sz w:val="28"/>
          <w:szCs w:val="28"/>
        </w:rPr>
      </w:pPr>
      <w:r w:rsidRPr="00E639BC">
        <w:rPr>
          <w:sz w:val="28"/>
          <w:szCs w:val="28"/>
        </w:rPr>
        <w:t>3.2. Адрес размещения проекта указывается в официальном извещении о проведении общественного обсуждения проекта Программы.</w:t>
      </w:r>
    </w:p>
    <w:p w:rsidR="00A6398E" w:rsidRPr="00E639BC" w:rsidRDefault="00A6398E" w:rsidP="00A6398E">
      <w:pPr>
        <w:ind w:firstLine="851"/>
        <w:jc w:val="both"/>
        <w:rPr>
          <w:sz w:val="28"/>
          <w:szCs w:val="28"/>
        </w:rPr>
      </w:pPr>
      <w:r w:rsidRPr="00E639BC">
        <w:rPr>
          <w:sz w:val="28"/>
          <w:szCs w:val="28"/>
        </w:rPr>
        <w:lastRenderedPageBreak/>
        <w:t>3.3. Срок общественного обсуждения проекта Программы составляет 30 календарных дней со дня размещения.</w:t>
      </w:r>
    </w:p>
    <w:p w:rsidR="00A6398E" w:rsidRPr="00E639BC" w:rsidRDefault="00A6398E" w:rsidP="00A6398E">
      <w:pPr>
        <w:ind w:firstLine="851"/>
        <w:jc w:val="both"/>
        <w:rPr>
          <w:sz w:val="28"/>
          <w:szCs w:val="28"/>
        </w:rPr>
      </w:pPr>
      <w:r w:rsidRPr="006B5997">
        <w:rPr>
          <w:sz w:val="28"/>
          <w:szCs w:val="28"/>
        </w:rPr>
        <w:t xml:space="preserve">3.4. </w:t>
      </w:r>
      <w:r w:rsidRPr="00E639BC">
        <w:rPr>
          <w:sz w:val="28"/>
          <w:szCs w:val="28"/>
        </w:rPr>
        <w:t>Ответственный исполнитель не реже 1 раза в месяц извещает членов общественной комиссии о дате, месте и времени проведения заседания по поступившим в установленный срок предложениям.</w:t>
      </w:r>
    </w:p>
    <w:p w:rsidR="00A6398E" w:rsidRPr="00E639BC" w:rsidRDefault="00A6398E" w:rsidP="00A6398E">
      <w:pPr>
        <w:ind w:firstLine="851"/>
        <w:jc w:val="both"/>
        <w:rPr>
          <w:sz w:val="28"/>
          <w:szCs w:val="28"/>
        </w:rPr>
      </w:pPr>
      <w:r w:rsidRPr="00E639BC">
        <w:rPr>
          <w:sz w:val="28"/>
          <w:szCs w:val="28"/>
        </w:rPr>
        <w:t>3.5. По результатам заседания общественной комиссии по рассмотрению поступивших предложений по проекту Программы, составляется протокол заседания.</w:t>
      </w:r>
    </w:p>
    <w:p w:rsidR="00A6398E" w:rsidRPr="00E639BC" w:rsidRDefault="00A6398E" w:rsidP="00A6398E">
      <w:pPr>
        <w:ind w:firstLine="851"/>
        <w:jc w:val="both"/>
        <w:rPr>
          <w:sz w:val="28"/>
          <w:szCs w:val="28"/>
        </w:rPr>
      </w:pPr>
      <w:r w:rsidRPr="00E639BC">
        <w:rPr>
          <w:sz w:val="28"/>
          <w:szCs w:val="28"/>
        </w:rPr>
        <w:t>3.6. Протокол подписывается председателем и секретарем общественной комиссии и разм</w:t>
      </w:r>
      <w:r w:rsidR="00E639BC" w:rsidRPr="00E639BC">
        <w:rPr>
          <w:sz w:val="28"/>
          <w:szCs w:val="28"/>
        </w:rPr>
        <w:t>ещается на официальном сайте администрации Бронницкого сельского поселения www.bronnicaadm.ru</w:t>
      </w:r>
      <w:r w:rsidRPr="00E639BC">
        <w:rPr>
          <w:sz w:val="28"/>
          <w:szCs w:val="28"/>
        </w:rPr>
        <w:t xml:space="preserve"> в информационно-телекоммуникационной сети «Интернет» в течение 5 рабочих дней со дня заседания.</w:t>
      </w:r>
    </w:p>
    <w:p w:rsidR="00E769CE" w:rsidRPr="00E639BC" w:rsidRDefault="00A6398E" w:rsidP="00E769CE">
      <w:pPr>
        <w:ind w:firstLine="851"/>
        <w:jc w:val="both"/>
        <w:rPr>
          <w:sz w:val="28"/>
          <w:szCs w:val="28"/>
        </w:rPr>
      </w:pPr>
      <w:r w:rsidRPr="00E639BC">
        <w:rPr>
          <w:sz w:val="28"/>
          <w:szCs w:val="28"/>
        </w:rPr>
        <w:t>3.7. Проект Программы, доработанный с учетом предложений, поступивших в ходе общественного обсуждения, утверждается Постановлением Администрации Бронницкого сельского поселения.</w:t>
      </w:r>
    </w:p>
    <w:p w:rsidR="00A6398E" w:rsidRPr="00E639BC" w:rsidRDefault="00A6398E" w:rsidP="00A6398E">
      <w:pPr>
        <w:jc w:val="center"/>
        <w:rPr>
          <w:sz w:val="28"/>
          <w:szCs w:val="28"/>
        </w:rPr>
      </w:pPr>
      <w:r w:rsidRPr="00E639BC">
        <w:rPr>
          <w:sz w:val="28"/>
          <w:szCs w:val="28"/>
        </w:rPr>
        <w:t>_______________________</w:t>
      </w:r>
    </w:p>
    <w:p w:rsidR="00A6398E" w:rsidRPr="00E639BC" w:rsidRDefault="00A6398E" w:rsidP="00A6398E">
      <w:pPr>
        <w:ind w:firstLine="851"/>
        <w:jc w:val="center"/>
        <w:rPr>
          <w:sz w:val="28"/>
          <w:szCs w:val="28"/>
        </w:rPr>
      </w:pPr>
    </w:p>
    <w:p w:rsidR="00523518" w:rsidRPr="00E639BC" w:rsidRDefault="00523518" w:rsidP="00523518">
      <w:pPr>
        <w:autoSpaceDE w:val="0"/>
        <w:autoSpaceDN w:val="0"/>
        <w:adjustRightInd w:val="0"/>
        <w:ind w:firstLine="540"/>
        <w:jc w:val="both"/>
        <w:rPr>
          <w:sz w:val="28"/>
          <w:szCs w:val="28"/>
        </w:rPr>
      </w:pPr>
    </w:p>
    <w:p w:rsidR="00523518" w:rsidRPr="00E639BC" w:rsidRDefault="00523518" w:rsidP="00523518">
      <w:pPr>
        <w:autoSpaceDE w:val="0"/>
        <w:autoSpaceDN w:val="0"/>
        <w:adjustRightInd w:val="0"/>
        <w:ind w:firstLine="540"/>
        <w:jc w:val="both"/>
        <w:rPr>
          <w:sz w:val="28"/>
          <w:szCs w:val="28"/>
        </w:rPr>
      </w:pPr>
    </w:p>
    <w:p w:rsidR="00523518" w:rsidRPr="00E639BC" w:rsidRDefault="00523518" w:rsidP="00523518">
      <w:pPr>
        <w:autoSpaceDE w:val="0"/>
        <w:autoSpaceDN w:val="0"/>
        <w:adjustRightInd w:val="0"/>
        <w:jc w:val="both"/>
        <w:rPr>
          <w:sz w:val="28"/>
          <w:szCs w:val="28"/>
        </w:rPr>
      </w:pPr>
    </w:p>
    <w:p w:rsidR="00523518" w:rsidRPr="00E639BC" w:rsidRDefault="00523518" w:rsidP="00523518">
      <w:pPr>
        <w:autoSpaceDE w:val="0"/>
        <w:autoSpaceDN w:val="0"/>
        <w:adjustRightInd w:val="0"/>
        <w:jc w:val="both"/>
        <w:rPr>
          <w:sz w:val="28"/>
          <w:szCs w:val="28"/>
        </w:rPr>
      </w:pPr>
    </w:p>
    <w:p w:rsidR="00523518" w:rsidRPr="00E639BC" w:rsidRDefault="00523518" w:rsidP="00523518">
      <w:pPr>
        <w:autoSpaceDE w:val="0"/>
        <w:autoSpaceDN w:val="0"/>
        <w:adjustRightInd w:val="0"/>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A6398E" w:rsidRPr="00E639BC" w:rsidRDefault="00A6398E" w:rsidP="00523518">
      <w:pPr>
        <w:ind w:left="5103"/>
        <w:jc w:val="both"/>
        <w:rPr>
          <w:sz w:val="28"/>
          <w:szCs w:val="28"/>
        </w:rPr>
      </w:pPr>
    </w:p>
    <w:p w:rsidR="00055A88" w:rsidRPr="00E639BC" w:rsidRDefault="00055A88" w:rsidP="00FE748C">
      <w:pPr>
        <w:tabs>
          <w:tab w:val="left" w:pos="4284"/>
        </w:tabs>
        <w:spacing w:line="240" w:lineRule="exact"/>
        <w:rPr>
          <w:b/>
          <w:sz w:val="28"/>
          <w:szCs w:val="28"/>
        </w:rPr>
      </w:pPr>
    </w:p>
    <w:p w:rsidR="00055A88" w:rsidRDefault="00055A88" w:rsidP="00E769CE">
      <w:pPr>
        <w:tabs>
          <w:tab w:val="left" w:pos="4284"/>
        </w:tabs>
        <w:spacing w:line="240" w:lineRule="exact"/>
        <w:jc w:val="center"/>
        <w:rPr>
          <w:b/>
          <w:sz w:val="28"/>
          <w:szCs w:val="28"/>
        </w:rPr>
      </w:pPr>
    </w:p>
    <w:p w:rsidR="00055A88" w:rsidRPr="00E639BC" w:rsidRDefault="00055A88" w:rsidP="00E769CE">
      <w:pPr>
        <w:tabs>
          <w:tab w:val="left" w:pos="4284"/>
        </w:tabs>
        <w:spacing w:line="240" w:lineRule="exact"/>
        <w:jc w:val="center"/>
        <w:rPr>
          <w:b/>
        </w:rPr>
      </w:pPr>
    </w:p>
    <w:p w:rsidR="00E769CE" w:rsidRPr="00E639BC" w:rsidRDefault="00E769CE" w:rsidP="00E769CE">
      <w:pPr>
        <w:ind w:left="5103"/>
        <w:jc w:val="both"/>
      </w:pPr>
      <w:r w:rsidRPr="00E639BC">
        <w:t xml:space="preserve">Приложение </w:t>
      </w:r>
    </w:p>
    <w:p w:rsidR="00E769CE" w:rsidRPr="00E639BC" w:rsidRDefault="00E769CE" w:rsidP="00E769CE">
      <w:pPr>
        <w:ind w:left="5103"/>
        <w:jc w:val="both"/>
      </w:pPr>
      <w:r w:rsidRPr="00E639BC">
        <w:t>к Порядку проведения общественного обсуждения программы «Формирование современной городской среды на территории Бронницкого сельского поселения на 2018-2022 годы»</w:t>
      </w:r>
    </w:p>
    <w:p w:rsidR="00E769CE" w:rsidRPr="00A201F0" w:rsidRDefault="00E769CE" w:rsidP="00E769CE">
      <w:pPr>
        <w:autoSpaceDE w:val="0"/>
        <w:autoSpaceDN w:val="0"/>
        <w:adjustRightInd w:val="0"/>
        <w:jc w:val="both"/>
        <w:rPr>
          <w:sz w:val="28"/>
          <w:szCs w:val="28"/>
        </w:rPr>
      </w:pPr>
    </w:p>
    <w:p w:rsidR="00E769CE" w:rsidRPr="00A201F0" w:rsidRDefault="00E769CE" w:rsidP="00E769CE">
      <w:pPr>
        <w:spacing w:line="240" w:lineRule="exact"/>
        <w:jc w:val="both"/>
        <w:rPr>
          <w:sz w:val="28"/>
          <w:szCs w:val="28"/>
        </w:rPr>
      </w:pPr>
    </w:p>
    <w:p w:rsidR="00E769CE" w:rsidRDefault="00E769CE" w:rsidP="00E769CE">
      <w:pPr>
        <w:jc w:val="center"/>
        <w:rPr>
          <w:sz w:val="28"/>
          <w:szCs w:val="28"/>
        </w:rPr>
      </w:pPr>
      <w:r w:rsidRPr="00686BFC">
        <w:rPr>
          <w:sz w:val="28"/>
          <w:szCs w:val="28"/>
        </w:rPr>
        <w:t xml:space="preserve">Предложение </w:t>
      </w:r>
    </w:p>
    <w:p w:rsidR="00E769CE" w:rsidRPr="00A6398E" w:rsidRDefault="00E769CE" w:rsidP="00E769CE">
      <w:pPr>
        <w:jc w:val="center"/>
        <w:rPr>
          <w:bCs/>
          <w:sz w:val="28"/>
          <w:szCs w:val="28"/>
        </w:rPr>
      </w:pPr>
      <w:r w:rsidRPr="00686BFC">
        <w:rPr>
          <w:sz w:val="28"/>
          <w:szCs w:val="28"/>
        </w:rPr>
        <w:t>по проекту</w:t>
      </w:r>
      <w:r>
        <w:rPr>
          <w:b/>
          <w:sz w:val="28"/>
          <w:szCs w:val="28"/>
        </w:rPr>
        <w:t xml:space="preserve"> </w:t>
      </w:r>
      <w:r w:rsidRPr="00354EDA">
        <w:rPr>
          <w:sz w:val="28"/>
          <w:szCs w:val="28"/>
        </w:rPr>
        <w:t xml:space="preserve">программы </w:t>
      </w:r>
      <w:r>
        <w:rPr>
          <w:sz w:val="28"/>
          <w:szCs w:val="28"/>
        </w:rPr>
        <w:t>«</w:t>
      </w:r>
      <w:r w:rsidRPr="007358FB">
        <w:rPr>
          <w:sz w:val="28"/>
          <w:szCs w:val="28"/>
        </w:rPr>
        <w:t>Формирование современно</w:t>
      </w:r>
      <w:r>
        <w:rPr>
          <w:sz w:val="28"/>
          <w:szCs w:val="28"/>
        </w:rPr>
        <w:t>й городской среды на территории Бронницкого сельского поселения на 2018-2022</w:t>
      </w:r>
      <w:r w:rsidRPr="007358FB">
        <w:rPr>
          <w:sz w:val="28"/>
          <w:szCs w:val="28"/>
        </w:rPr>
        <w:t xml:space="preserve"> год</w:t>
      </w:r>
      <w:r>
        <w:rPr>
          <w:sz w:val="28"/>
          <w:szCs w:val="28"/>
        </w:rPr>
        <w:t xml:space="preserve">ы» </w:t>
      </w:r>
    </w:p>
    <w:p w:rsidR="00E769CE" w:rsidRPr="00444AB7" w:rsidRDefault="00E769CE" w:rsidP="00E769CE">
      <w:pPr>
        <w:jc w:val="center"/>
        <w:rPr>
          <w:sz w:val="28"/>
          <w:szCs w:val="28"/>
        </w:rPr>
      </w:pPr>
    </w:p>
    <w:p w:rsidR="00E769CE" w:rsidRDefault="00E769CE" w:rsidP="00E769CE">
      <w:pPr>
        <w:jc w:val="right"/>
        <w:rPr>
          <w:sz w:val="28"/>
          <w:szCs w:val="28"/>
        </w:rPr>
      </w:pPr>
      <w:r>
        <w:rPr>
          <w:sz w:val="28"/>
          <w:szCs w:val="28"/>
        </w:rPr>
        <w:t>Дата _________________</w:t>
      </w:r>
    </w:p>
    <w:p w:rsidR="00E769CE" w:rsidRDefault="00E769CE" w:rsidP="00E769CE">
      <w:pPr>
        <w:jc w:val="both"/>
        <w:rPr>
          <w:sz w:val="28"/>
          <w:szCs w:val="28"/>
        </w:rPr>
      </w:pPr>
    </w:p>
    <w:p w:rsidR="00E769CE" w:rsidRPr="00346857" w:rsidRDefault="00E769CE" w:rsidP="00E769CE">
      <w:pPr>
        <w:jc w:val="both"/>
        <w:rPr>
          <w:sz w:val="28"/>
          <w:szCs w:val="28"/>
        </w:rPr>
      </w:pPr>
      <w:r w:rsidRPr="00444AB7">
        <w:rPr>
          <w:sz w:val="28"/>
          <w:szCs w:val="28"/>
        </w:rPr>
        <w:t xml:space="preserve">Куда: </w:t>
      </w:r>
      <w:r>
        <w:rPr>
          <w:sz w:val="28"/>
          <w:szCs w:val="28"/>
        </w:rPr>
        <w:t xml:space="preserve">в Администрацию Бронницкого сельского поселения </w:t>
      </w:r>
    </w:p>
    <w:p w:rsidR="00E769CE" w:rsidRDefault="00E769CE" w:rsidP="00E769CE">
      <w:pPr>
        <w:jc w:val="both"/>
        <w:rPr>
          <w:sz w:val="28"/>
          <w:szCs w:val="28"/>
        </w:rPr>
      </w:pPr>
      <w:r>
        <w:rPr>
          <w:sz w:val="28"/>
          <w:szCs w:val="28"/>
        </w:rPr>
        <w:t>173510, Новгородская область, Новгородский район, с. Бронница, ул. Березки, д. № 2</w:t>
      </w:r>
    </w:p>
    <w:p w:rsidR="00E769CE" w:rsidRDefault="00E769CE" w:rsidP="00E769CE">
      <w:pPr>
        <w:jc w:val="both"/>
        <w:rPr>
          <w:sz w:val="28"/>
          <w:szCs w:val="28"/>
        </w:rPr>
      </w:pPr>
    </w:p>
    <w:p w:rsidR="00E769CE" w:rsidRDefault="00E769CE" w:rsidP="00E769CE">
      <w:pPr>
        <w:jc w:val="both"/>
        <w:rPr>
          <w:sz w:val="28"/>
          <w:szCs w:val="28"/>
        </w:rPr>
      </w:pPr>
      <w:r>
        <w:rPr>
          <w:sz w:val="28"/>
          <w:szCs w:val="28"/>
        </w:rPr>
        <w:t>Наименование заинтересованного лица_________________________________</w:t>
      </w:r>
    </w:p>
    <w:p w:rsidR="00E769CE" w:rsidRDefault="00E769CE" w:rsidP="00E769CE">
      <w:pPr>
        <w:jc w:val="both"/>
        <w:rPr>
          <w:sz w:val="28"/>
          <w:szCs w:val="28"/>
        </w:rPr>
      </w:pPr>
    </w:p>
    <w:p w:rsidR="00E769CE" w:rsidRDefault="00E769CE" w:rsidP="00E769CE">
      <w:pPr>
        <w:jc w:val="both"/>
        <w:rPr>
          <w:sz w:val="28"/>
          <w:szCs w:val="28"/>
        </w:rPr>
      </w:pPr>
      <w:r w:rsidRPr="00444AB7">
        <w:rPr>
          <w:sz w:val="28"/>
          <w:szCs w:val="28"/>
        </w:rPr>
        <w:t xml:space="preserve">Местонахождение </w:t>
      </w:r>
      <w:r>
        <w:rPr>
          <w:sz w:val="28"/>
          <w:szCs w:val="28"/>
        </w:rPr>
        <w:t>заинтересованного лица</w:t>
      </w:r>
      <w:r w:rsidRPr="00444AB7">
        <w:rPr>
          <w:sz w:val="28"/>
          <w:szCs w:val="28"/>
        </w:rPr>
        <w:t xml:space="preserve"> (юридический адрес и</w:t>
      </w:r>
      <w:r>
        <w:rPr>
          <w:sz w:val="28"/>
          <w:szCs w:val="28"/>
        </w:rPr>
        <w:t xml:space="preserve"> (или)</w:t>
      </w:r>
      <w:r w:rsidRPr="00444AB7">
        <w:rPr>
          <w:sz w:val="28"/>
          <w:szCs w:val="28"/>
        </w:rPr>
        <w:t xml:space="preserve"> почтовый </w:t>
      </w:r>
      <w:proofErr w:type="gramStart"/>
      <w:r w:rsidRPr="00444AB7">
        <w:rPr>
          <w:sz w:val="28"/>
          <w:szCs w:val="28"/>
        </w:rPr>
        <w:t>адрес</w:t>
      </w:r>
      <w:r>
        <w:rPr>
          <w:sz w:val="28"/>
          <w:szCs w:val="28"/>
        </w:rPr>
        <w:t>)_</w:t>
      </w:r>
      <w:proofErr w:type="gramEnd"/>
      <w:r>
        <w:rPr>
          <w:sz w:val="28"/>
          <w:szCs w:val="28"/>
        </w:rPr>
        <w:t>________________________________________________</w:t>
      </w:r>
    </w:p>
    <w:p w:rsidR="00E769CE" w:rsidRDefault="00E769CE" w:rsidP="00E769CE">
      <w:pPr>
        <w:jc w:val="both"/>
        <w:rPr>
          <w:sz w:val="28"/>
          <w:szCs w:val="28"/>
        </w:rPr>
      </w:pPr>
      <w:r>
        <w:rPr>
          <w:sz w:val="28"/>
          <w:szCs w:val="28"/>
        </w:rPr>
        <w:t xml:space="preserve">ИНН, ОГРН, КПП </w:t>
      </w:r>
      <w:r w:rsidRPr="00444AB7">
        <w:rPr>
          <w:sz w:val="28"/>
          <w:szCs w:val="28"/>
        </w:rPr>
        <w:t>(для</w:t>
      </w:r>
      <w:r>
        <w:rPr>
          <w:sz w:val="28"/>
          <w:szCs w:val="28"/>
        </w:rPr>
        <w:t xml:space="preserve"> </w:t>
      </w:r>
      <w:r w:rsidRPr="00444AB7">
        <w:rPr>
          <w:sz w:val="28"/>
          <w:szCs w:val="28"/>
        </w:rPr>
        <w:t>юридического</w:t>
      </w:r>
      <w:r>
        <w:rPr>
          <w:sz w:val="28"/>
          <w:szCs w:val="28"/>
        </w:rPr>
        <w:t xml:space="preserve"> </w:t>
      </w:r>
      <w:proofErr w:type="gramStart"/>
      <w:r w:rsidRPr="00444AB7">
        <w:rPr>
          <w:sz w:val="28"/>
          <w:szCs w:val="28"/>
        </w:rPr>
        <w:t>лица)</w:t>
      </w:r>
      <w:r>
        <w:rPr>
          <w:sz w:val="28"/>
          <w:szCs w:val="28"/>
        </w:rPr>
        <w:t>_</w:t>
      </w:r>
      <w:proofErr w:type="gramEnd"/>
      <w:r>
        <w:rPr>
          <w:sz w:val="28"/>
          <w:szCs w:val="28"/>
        </w:rPr>
        <w:t>____________________________</w:t>
      </w:r>
    </w:p>
    <w:p w:rsidR="00E769CE" w:rsidRDefault="00E769CE" w:rsidP="00E769CE">
      <w:pPr>
        <w:jc w:val="both"/>
        <w:rPr>
          <w:sz w:val="28"/>
          <w:szCs w:val="28"/>
        </w:rPr>
      </w:pPr>
      <w:r>
        <w:rPr>
          <w:sz w:val="28"/>
          <w:szCs w:val="28"/>
        </w:rPr>
        <w:t>_______________________________________________________________</w:t>
      </w:r>
    </w:p>
    <w:p w:rsidR="00E769CE" w:rsidRDefault="00E769CE" w:rsidP="00E769CE">
      <w:pPr>
        <w:jc w:val="both"/>
        <w:rPr>
          <w:sz w:val="28"/>
          <w:szCs w:val="28"/>
        </w:rPr>
      </w:pPr>
      <w:r w:rsidRPr="00444AB7">
        <w:rPr>
          <w:sz w:val="28"/>
          <w:szCs w:val="28"/>
        </w:rPr>
        <w:t>Паспортные данные (для физ</w:t>
      </w:r>
      <w:r>
        <w:rPr>
          <w:sz w:val="28"/>
          <w:szCs w:val="28"/>
        </w:rPr>
        <w:t xml:space="preserve">ического </w:t>
      </w:r>
      <w:proofErr w:type="gramStart"/>
      <w:r>
        <w:rPr>
          <w:sz w:val="28"/>
          <w:szCs w:val="28"/>
        </w:rPr>
        <w:t>лица)_</w:t>
      </w:r>
      <w:proofErr w:type="gramEnd"/>
      <w:r>
        <w:rPr>
          <w:sz w:val="28"/>
          <w:szCs w:val="28"/>
        </w:rPr>
        <w:t>___________________________</w:t>
      </w:r>
    </w:p>
    <w:p w:rsidR="00E769CE" w:rsidRDefault="00E769CE" w:rsidP="00E769CE">
      <w:pPr>
        <w:jc w:val="both"/>
        <w:rPr>
          <w:sz w:val="28"/>
          <w:szCs w:val="28"/>
        </w:rPr>
      </w:pPr>
      <w:r>
        <w:rPr>
          <w:sz w:val="28"/>
          <w:szCs w:val="28"/>
        </w:rPr>
        <w:t>_________________________________________________________________</w:t>
      </w:r>
    </w:p>
    <w:p w:rsidR="00E769CE" w:rsidRDefault="00E769CE" w:rsidP="00E769CE">
      <w:pPr>
        <w:jc w:val="both"/>
        <w:rPr>
          <w:sz w:val="28"/>
          <w:szCs w:val="28"/>
        </w:rPr>
      </w:pPr>
      <w:r w:rsidRPr="00444AB7">
        <w:rPr>
          <w:sz w:val="28"/>
          <w:szCs w:val="28"/>
        </w:rPr>
        <w:t xml:space="preserve">Номер </w:t>
      </w:r>
      <w:r>
        <w:rPr>
          <w:sz w:val="28"/>
          <w:szCs w:val="28"/>
        </w:rPr>
        <w:t>контактного телефона (факса)__________________________________</w:t>
      </w:r>
    </w:p>
    <w:p w:rsidR="00E769CE" w:rsidRDefault="00E769CE" w:rsidP="00E769CE">
      <w:pPr>
        <w:jc w:val="both"/>
        <w:rPr>
          <w:sz w:val="28"/>
          <w:szCs w:val="28"/>
        </w:rPr>
      </w:pPr>
    </w:p>
    <w:p w:rsidR="00E769CE" w:rsidRDefault="00E769CE" w:rsidP="00E769CE">
      <w:pPr>
        <w:ind w:firstLine="284"/>
        <w:jc w:val="both"/>
        <w:rPr>
          <w:sz w:val="28"/>
          <w:szCs w:val="28"/>
        </w:rPr>
      </w:pPr>
      <w:r w:rsidRPr="00444AB7">
        <w:rPr>
          <w:sz w:val="28"/>
          <w:szCs w:val="28"/>
        </w:rPr>
        <w:t>Изучив П</w:t>
      </w:r>
      <w:r>
        <w:rPr>
          <w:sz w:val="28"/>
          <w:szCs w:val="28"/>
        </w:rPr>
        <w:t>роект программы предлагаем:</w:t>
      </w:r>
    </w:p>
    <w:p w:rsidR="00E769CE" w:rsidRDefault="00E769CE" w:rsidP="00E769CE">
      <w:pPr>
        <w:jc w:val="both"/>
        <w:rPr>
          <w:sz w:val="28"/>
          <w:szCs w:val="28"/>
        </w:rPr>
      </w:pPr>
    </w:p>
    <w:p w:rsidR="00E769CE" w:rsidRPr="00444AB7" w:rsidRDefault="00E769CE" w:rsidP="00E769CE">
      <w:pPr>
        <w:ind w:firstLine="284"/>
        <w:jc w:val="both"/>
        <w:rPr>
          <w:sz w:val="28"/>
          <w:szCs w:val="28"/>
        </w:rPr>
      </w:pPr>
      <w:r>
        <w:rPr>
          <w:sz w:val="28"/>
          <w:szCs w:val="28"/>
        </w:rPr>
        <w:t>Включить в адресный перечень дворовых территорий:</w:t>
      </w:r>
      <w:r w:rsidRPr="00444AB7">
        <w:rPr>
          <w:sz w:val="28"/>
          <w:szCs w:val="28"/>
        </w:rPr>
        <w:t xml:space="preserve"> </w:t>
      </w:r>
      <w:r>
        <w:rPr>
          <w:sz w:val="28"/>
          <w:szCs w:val="28"/>
        </w:rPr>
        <w:t>_____________________________________________________________</w:t>
      </w:r>
      <w:r w:rsidRPr="00444AB7">
        <w:rPr>
          <w:sz w:val="28"/>
          <w:szCs w:val="28"/>
        </w:rPr>
        <w:t>_</w:t>
      </w:r>
      <w:r>
        <w:rPr>
          <w:sz w:val="28"/>
          <w:szCs w:val="28"/>
        </w:rPr>
        <w:br/>
        <w:t>______________________________________________________________</w:t>
      </w:r>
      <w:r>
        <w:rPr>
          <w:sz w:val="28"/>
          <w:szCs w:val="28"/>
        </w:rPr>
        <w:br/>
        <w:t>______________________________________________________________</w:t>
      </w:r>
      <w:r w:rsidRPr="00444AB7">
        <w:rPr>
          <w:sz w:val="28"/>
          <w:szCs w:val="28"/>
        </w:rPr>
        <w:t xml:space="preserve"> </w:t>
      </w:r>
    </w:p>
    <w:p w:rsidR="00E769CE" w:rsidRDefault="00E769CE" w:rsidP="00E769CE">
      <w:pPr>
        <w:jc w:val="center"/>
      </w:pPr>
      <w:r w:rsidRPr="0060266B">
        <w:t>(вид работ, адрес территории МКД)</w:t>
      </w:r>
    </w:p>
    <w:p w:rsidR="00E769CE" w:rsidRPr="00444AB7" w:rsidRDefault="00E769CE" w:rsidP="00E769CE">
      <w:pPr>
        <w:ind w:firstLine="284"/>
        <w:jc w:val="both"/>
        <w:rPr>
          <w:sz w:val="28"/>
          <w:szCs w:val="28"/>
        </w:rPr>
      </w:pPr>
      <w:r>
        <w:rPr>
          <w:sz w:val="28"/>
          <w:szCs w:val="28"/>
        </w:rPr>
        <w:t>Включить в адресный перечень муниципальных территорий</w:t>
      </w:r>
      <w:r w:rsidRPr="00444AB7">
        <w:rPr>
          <w:sz w:val="28"/>
          <w:szCs w:val="28"/>
        </w:rPr>
        <w:t xml:space="preserve"> </w:t>
      </w:r>
      <w:r>
        <w:rPr>
          <w:sz w:val="28"/>
          <w:szCs w:val="28"/>
        </w:rPr>
        <w:t xml:space="preserve">общего </w:t>
      </w:r>
      <w:proofErr w:type="gramStart"/>
      <w:r>
        <w:rPr>
          <w:sz w:val="28"/>
          <w:szCs w:val="28"/>
        </w:rPr>
        <w:t>пользования:_</w:t>
      </w:r>
      <w:proofErr w:type="gramEnd"/>
      <w:r>
        <w:rPr>
          <w:sz w:val="28"/>
          <w:szCs w:val="28"/>
        </w:rPr>
        <w:t>_____________________________________________________</w:t>
      </w:r>
      <w:r w:rsidRPr="00444AB7">
        <w:rPr>
          <w:sz w:val="28"/>
          <w:szCs w:val="28"/>
        </w:rPr>
        <w:t xml:space="preserve">_ </w:t>
      </w:r>
    </w:p>
    <w:p w:rsidR="00E769CE" w:rsidRDefault="00E769CE" w:rsidP="00E769CE">
      <w:pPr>
        <w:jc w:val="center"/>
      </w:pPr>
      <w:r w:rsidRPr="0060266B">
        <w:t>(вид работ, адрес территории МКД)</w:t>
      </w:r>
    </w:p>
    <w:p w:rsidR="00E769CE" w:rsidRDefault="00E769CE" w:rsidP="00E769CE">
      <w:pPr>
        <w:jc w:val="center"/>
      </w:pPr>
      <w:r>
        <w:rPr>
          <w:sz w:val="28"/>
          <w:szCs w:val="28"/>
        </w:rPr>
        <w:t>______________________________________________________________________________________________________________________________________________________________________________________________________</w:t>
      </w:r>
      <w:r w:rsidRPr="00D37C1F">
        <w:t>_________________________________________________________________</w:t>
      </w:r>
      <w:r>
        <w:t xml:space="preserve">____________ </w:t>
      </w:r>
      <w:r w:rsidRPr="00D37C1F">
        <w:t>(кратко излож</w:t>
      </w:r>
      <w:r>
        <w:t>ить</w:t>
      </w:r>
      <w:r w:rsidRPr="00D37C1F">
        <w:t xml:space="preserve"> сут</w:t>
      </w:r>
      <w:r>
        <w:t>ь</w:t>
      </w:r>
      <w:r w:rsidRPr="00D37C1F">
        <w:t xml:space="preserve"> пр</w:t>
      </w:r>
      <w:r>
        <w:t xml:space="preserve">едложения, </w:t>
      </w:r>
      <w:r w:rsidRPr="00D37C1F">
        <w:t>обоснования необходимости его принятия, включая описание проблем, указа</w:t>
      </w:r>
      <w:r>
        <w:t>ть</w:t>
      </w:r>
      <w:r w:rsidRPr="00D37C1F">
        <w:t xml:space="preserve"> круг лиц, интересы которых будут затронуты</w:t>
      </w:r>
      <w:r>
        <w:t>)</w:t>
      </w:r>
    </w:p>
    <w:p w:rsidR="00E769CE" w:rsidRDefault="00E769CE" w:rsidP="00E769CE">
      <w:pPr>
        <w:jc w:val="center"/>
        <w:rPr>
          <w:sz w:val="28"/>
          <w:szCs w:val="28"/>
        </w:rPr>
      </w:pPr>
    </w:p>
    <w:p w:rsidR="00E769CE" w:rsidRDefault="00E769CE" w:rsidP="00E769CE">
      <w:pPr>
        <w:ind w:firstLine="284"/>
        <w:jc w:val="both"/>
        <w:rPr>
          <w:sz w:val="28"/>
          <w:szCs w:val="28"/>
        </w:rPr>
      </w:pPr>
      <w:r>
        <w:rPr>
          <w:sz w:val="28"/>
          <w:szCs w:val="28"/>
        </w:rPr>
        <w:t>Внести изменения и (или) дополнения в текстовую часть</w:t>
      </w:r>
      <w:r w:rsidRPr="00556C2D">
        <w:rPr>
          <w:sz w:val="28"/>
          <w:szCs w:val="28"/>
        </w:rPr>
        <w:t xml:space="preserve"> проект</w:t>
      </w:r>
      <w:r>
        <w:rPr>
          <w:sz w:val="28"/>
          <w:szCs w:val="28"/>
        </w:rPr>
        <w:t>а</w:t>
      </w:r>
      <w:r w:rsidRPr="00556C2D">
        <w:rPr>
          <w:sz w:val="28"/>
          <w:szCs w:val="28"/>
        </w:rPr>
        <w:t xml:space="preserve"> </w:t>
      </w:r>
      <w:proofErr w:type="gramStart"/>
      <w:r w:rsidRPr="00556C2D">
        <w:rPr>
          <w:sz w:val="28"/>
          <w:szCs w:val="28"/>
        </w:rPr>
        <w:t>программы</w:t>
      </w:r>
      <w:r>
        <w:rPr>
          <w:sz w:val="28"/>
          <w:szCs w:val="28"/>
        </w:rPr>
        <w:t>:_</w:t>
      </w:r>
      <w:proofErr w:type="gramEnd"/>
      <w:r>
        <w:rPr>
          <w:sz w:val="28"/>
          <w:szCs w:val="28"/>
        </w:rPr>
        <w:t>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w:t>
      </w:r>
      <w:r w:rsidRPr="00556C2D">
        <w:rPr>
          <w:sz w:val="28"/>
          <w:szCs w:val="28"/>
        </w:rPr>
        <w:t xml:space="preserve"> </w:t>
      </w:r>
    </w:p>
    <w:p w:rsidR="00E769CE" w:rsidRDefault="00E769CE" w:rsidP="00E769CE">
      <w:pPr>
        <w:jc w:val="both"/>
        <w:rPr>
          <w:sz w:val="28"/>
          <w:szCs w:val="28"/>
        </w:rPr>
      </w:pPr>
    </w:p>
    <w:p w:rsidR="00E769CE" w:rsidRPr="00444AB7" w:rsidRDefault="00E769CE" w:rsidP="00E769CE">
      <w:pPr>
        <w:ind w:firstLine="284"/>
        <w:jc w:val="both"/>
        <w:rPr>
          <w:sz w:val="28"/>
          <w:szCs w:val="28"/>
        </w:rPr>
      </w:pPr>
      <w:r w:rsidRPr="00444AB7">
        <w:rPr>
          <w:sz w:val="28"/>
          <w:szCs w:val="28"/>
        </w:rPr>
        <w:t>К настоящ</w:t>
      </w:r>
      <w:r>
        <w:rPr>
          <w:sz w:val="28"/>
          <w:szCs w:val="28"/>
        </w:rPr>
        <w:t>им</w:t>
      </w:r>
      <w:r w:rsidRPr="00444AB7">
        <w:rPr>
          <w:sz w:val="28"/>
          <w:szCs w:val="28"/>
        </w:rPr>
        <w:t xml:space="preserve"> </w:t>
      </w:r>
      <w:r>
        <w:rPr>
          <w:sz w:val="28"/>
          <w:szCs w:val="28"/>
        </w:rPr>
        <w:t>предложениям</w:t>
      </w:r>
      <w:r w:rsidRPr="00444AB7">
        <w:rPr>
          <w:sz w:val="28"/>
          <w:szCs w:val="28"/>
        </w:rPr>
        <w:t xml:space="preserve"> прилагаются документы на _</w:t>
      </w:r>
      <w:r>
        <w:rPr>
          <w:sz w:val="28"/>
          <w:szCs w:val="28"/>
        </w:rPr>
        <w:t>___</w:t>
      </w:r>
      <w:r w:rsidRPr="00444AB7">
        <w:rPr>
          <w:sz w:val="28"/>
          <w:szCs w:val="28"/>
        </w:rPr>
        <w:t xml:space="preserve">_ л. </w:t>
      </w:r>
    </w:p>
    <w:p w:rsidR="00E769CE" w:rsidRDefault="00E769CE" w:rsidP="00E769CE">
      <w:pPr>
        <w:jc w:val="both"/>
        <w:rPr>
          <w:sz w:val="28"/>
          <w:szCs w:val="28"/>
        </w:rPr>
      </w:pPr>
    </w:p>
    <w:p w:rsidR="00E769CE" w:rsidRDefault="00E769CE" w:rsidP="00E769CE">
      <w:pPr>
        <w:jc w:val="both"/>
        <w:rPr>
          <w:sz w:val="28"/>
          <w:szCs w:val="28"/>
        </w:rPr>
      </w:pPr>
    </w:p>
    <w:p w:rsidR="00E769CE" w:rsidRDefault="00E769CE" w:rsidP="00E769CE">
      <w:pPr>
        <w:jc w:val="both"/>
        <w:rPr>
          <w:sz w:val="28"/>
          <w:szCs w:val="28"/>
        </w:rPr>
      </w:pPr>
      <w:r>
        <w:rPr>
          <w:sz w:val="28"/>
          <w:szCs w:val="28"/>
        </w:rPr>
        <w:t>__________________________________________________________________</w:t>
      </w:r>
    </w:p>
    <w:p w:rsidR="00E769CE" w:rsidRDefault="00E769CE" w:rsidP="00E769CE">
      <w:pPr>
        <w:jc w:val="both"/>
        <w:rPr>
          <w:sz w:val="28"/>
          <w:szCs w:val="28"/>
        </w:rPr>
      </w:pPr>
      <w:r w:rsidRPr="00A0359D">
        <w:t xml:space="preserve">(подпись, фамилия, имя, отчество подписавшего </w:t>
      </w:r>
      <w:r>
        <w:t>предложение по проекту подпрограммы</w:t>
      </w:r>
      <w:r w:rsidRPr="00A0359D">
        <w:t xml:space="preserve">) </w:t>
      </w: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E769CE" w:rsidRDefault="00E769CE" w:rsidP="00E769CE">
      <w:pPr>
        <w:autoSpaceDE w:val="0"/>
        <w:autoSpaceDN w:val="0"/>
        <w:adjustRightInd w:val="0"/>
        <w:ind w:firstLine="540"/>
        <w:jc w:val="both"/>
        <w:rPr>
          <w:sz w:val="28"/>
          <w:szCs w:val="28"/>
        </w:rPr>
      </w:pPr>
    </w:p>
    <w:p w:rsidR="00055A88" w:rsidRDefault="00055A88" w:rsidP="00E769CE">
      <w:pPr>
        <w:autoSpaceDE w:val="0"/>
        <w:autoSpaceDN w:val="0"/>
        <w:adjustRightInd w:val="0"/>
        <w:ind w:firstLine="540"/>
        <w:jc w:val="both"/>
        <w:rPr>
          <w:sz w:val="28"/>
          <w:szCs w:val="28"/>
        </w:rPr>
      </w:pPr>
    </w:p>
    <w:p w:rsidR="00055A88" w:rsidRDefault="00055A88" w:rsidP="00E769CE">
      <w:pPr>
        <w:autoSpaceDE w:val="0"/>
        <w:autoSpaceDN w:val="0"/>
        <w:adjustRightInd w:val="0"/>
        <w:ind w:firstLine="540"/>
        <w:jc w:val="both"/>
        <w:rPr>
          <w:sz w:val="28"/>
          <w:szCs w:val="28"/>
        </w:rPr>
      </w:pPr>
    </w:p>
    <w:p w:rsidR="00055A88" w:rsidRDefault="00055A88" w:rsidP="00E769CE">
      <w:pPr>
        <w:autoSpaceDE w:val="0"/>
        <w:autoSpaceDN w:val="0"/>
        <w:adjustRightInd w:val="0"/>
        <w:ind w:firstLine="540"/>
        <w:jc w:val="both"/>
        <w:rPr>
          <w:sz w:val="28"/>
          <w:szCs w:val="28"/>
        </w:rPr>
      </w:pPr>
    </w:p>
    <w:p w:rsidR="00055A88" w:rsidRDefault="00055A88" w:rsidP="00E769CE">
      <w:pPr>
        <w:autoSpaceDE w:val="0"/>
        <w:autoSpaceDN w:val="0"/>
        <w:adjustRightInd w:val="0"/>
        <w:ind w:firstLine="540"/>
        <w:jc w:val="both"/>
        <w:rPr>
          <w:sz w:val="28"/>
          <w:szCs w:val="28"/>
        </w:rPr>
      </w:pPr>
    </w:p>
    <w:p w:rsidR="00FE748C" w:rsidRDefault="00FE748C" w:rsidP="00E769CE">
      <w:pPr>
        <w:jc w:val="right"/>
      </w:pPr>
    </w:p>
    <w:p w:rsidR="00FE748C" w:rsidRDefault="00FE748C" w:rsidP="00E769CE">
      <w:pPr>
        <w:jc w:val="right"/>
      </w:pPr>
    </w:p>
    <w:p w:rsidR="00E769CE" w:rsidRPr="00843BCD" w:rsidRDefault="00E769CE" w:rsidP="00E769CE">
      <w:pPr>
        <w:jc w:val="right"/>
      </w:pPr>
      <w:r>
        <w:t>Приложение № 2</w:t>
      </w:r>
    </w:p>
    <w:p w:rsidR="00E769CE" w:rsidRDefault="00E769CE" w:rsidP="00E769CE">
      <w:pPr>
        <w:tabs>
          <w:tab w:val="left" w:pos="4284"/>
        </w:tabs>
        <w:spacing w:line="240" w:lineRule="exact"/>
        <w:jc w:val="center"/>
        <w:rPr>
          <w:b/>
          <w:sz w:val="28"/>
          <w:szCs w:val="28"/>
        </w:rPr>
      </w:pPr>
    </w:p>
    <w:p w:rsidR="00E769CE" w:rsidRDefault="00E769CE" w:rsidP="00E769CE">
      <w:pPr>
        <w:tabs>
          <w:tab w:val="left" w:pos="4284"/>
        </w:tabs>
        <w:spacing w:line="240" w:lineRule="exact"/>
        <w:jc w:val="center"/>
        <w:rPr>
          <w:b/>
          <w:sz w:val="28"/>
          <w:szCs w:val="28"/>
        </w:rPr>
      </w:pPr>
    </w:p>
    <w:p w:rsidR="00E769CE" w:rsidRDefault="00E769CE" w:rsidP="00E769CE">
      <w:pPr>
        <w:tabs>
          <w:tab w:val="left" w:pos="4284"/>
        </w:tabs>
        <w:spacing w:line="240" w:lineRule="exact"/>
        <w:jc w:val="center"/>
        <w:rPr>
          <w:b/>
          <w:sz w:val="28"/>
          <w:szCs w:val="28"/>
        </w:rPr>
      </w:pPr>
    </w:p>
    <w:p w:rsidR="00E769CE" w:rsidRPr="00E769CE" w:rsidRDefault="00E769CE" w:rsidP="00E769CE">
      <w:pPr>
        <w:tabs>
          <w:tab w:val="left" w:pos="4284"/>
        </w:tabs>
        <w:spacing w:line="240" w:lineRule="exact"/>
        <w:jc w:val="center"/>
        <w:rPr>
          <w:b/>
          <w:sz w:val="28"/>
          <w:szCs w:val="28"/>
        </w:rPr>
      </w:pPr>
      <w:r w:rsidRPr="006B5997">
        <w:rPr>
          <w:b/>
          <w:sz w:val="28"/>
          <w:szCs w:val="28"/>
        </w:rPr>
        <w:t>ПОРЯДОК</w:t>
      </w:r>
    </w:p>
    <w:p w:rsidR="00E769CE" w:rsidRPr="006B5997" w:rsidRDefault="00E769CE" w:rsidP="00E769CE">
      <w:pPr>
        <w:spacing w:line="240" w:lineRule="exact"/>
        <w:jc w:val="center"/>
        <w:rPr>
          <w:b/>
          <w:bCs/>
          <w:sz w:val="28"/>
          <w:szCs w:val="28"/>
        </w:rPr>
      </w:pPr>
      <w:r w:rsidRPr="006B5997">
        <w:rPr>
          <w:b/>
          <w:sz w:val="28"/>
          <w:szCs w:val="28"/>
        </w:rPr>
        <w:t>сроков представления, рассмотрения и оценки предложений граждан и организаций</w:t>
      </w:r>
      <w:r w:rsidRPr="006B5997">
        <w:rPr>
          <w:b/>
          <w:sz w:val="32"/>
          <w:szCs w:val="32"/>
        </w:rPr>
        <w:t xml:space="preserve"> </w:t>
      </w:r>
      <w:r w:rsidRPr="006B5997">
        <w:rPr>
          <w:b/>
          <w:sz w:val="28"/>
          <w:szCs w:val="28"/>
        </w:rPr>
        <w:t>к проекту муниципальной программы</w:t>
      </w:r>
      <w:r w:rsidRPr="006B5997">
        <w:rPr>
          <w:b/>
          <w:bCs/>
          <w:sz w:val="28"/>
          <w:szCs w:val="28"/>
        </w:rPr>
        <w:t xml:space="preserve"> «Формирование совре</w:t>
      </w:r>
      <w:r>
        <w:rPr>
          <w:b/>
          <w:bCs/>
          <w:sz w:val="28"/>
          <w:szCs w:val="28"/>
        </w:rPr>
        <w:t>менной городской среды Бронницкого</w:t>
      </w:r>
      <w:r w:rsidRPr="006B5997">
        <w:rPr>
          <w:b/>
          <w:bCs/>
          <w:sz w:val="28"/>
          <w:szCs w:val="28"/>
        </w:rPr>
        <w:t xml:space="preserve"> сельского поселения </w:t>
      </w:r>
    </w:p>
    <w:p w:rsidR="00E769CE" w:rsidRPr="006B5997" w:rsidRDefault="00E769CE" w:rsidP="00E769CE">
      <w:pPr>
        <w:spacing w:line="240" w:lineRule="exact"/>
        <w:jc w:val="center"/>
        <w:rPr>
          <w:b/>
          <w:bCs/>
          <w:sz w:val="28"/>
          <w:szCs w:val="28"/>
        </w:rPr>
      </w:pPr>
      <w:r w:rsidRPr="006B5997">
        <w:rPr>
          <w:b/>
          <w:bCs/>
          <w:sz w:val="28"/>
          <w:szCs w:val="28"/>
        </w:rPr>
        <w:t>на 2018-2022 годы»</w:t>
      </w:r>
    </w:p>
    <w:p w:rsidR="00E769CE" w:rsidRPr="006B5997" w:rsidRDefault="00E769CE" w:rsidP="00E769CE">
      <w:pPr>
        <w:tabs>
          <w:tab w:val="left" w:pos="4284"/>
        </w:tabs>
        <w:jc w:val="center"/>
        <w:rPr>
          <w:bCs/>
          <w:sz w:val="28"/>
          <w:szCs w:val="28"/>
        </w:rPr>
      </w:pPr>
    </w:p>
    <w:p w:rsidR="00E769CE" w:rsidRPr="006B5997" w:rsidRDefault="00E769CE" w:rsidP="00E769CE">
      <w:pPr>
        <w:tabs>
          <w:tab w:val="left" w:pos="4284"/>
        </w:tabs>
        <w:jc w:val="center"/>
        <w:rPr>
          <w:b/>
          <w:bCs/>
          <w:sz w:val="28"/>
          <w:szCs w:val="28"/>
        </w:rPr>
      </w:pPr>
      <w:r w:rsidRPr="006B5997">
        <w:rPr>
          <w:b/>
          <w:bCs/>
          <w:sz w:val="28"/>
          <w:szCs w:val="28"/>
        </w:rPr>
        <w:t>1.Общие положения</w:t>
      </w:r>
    </w:p>
    <w:p w:rsidR="00E769CE" w:rsidRPr="006B5997" w:rsidRDefault="00E769CE" w:rsidP="00E769CE">
      <w:pPr>
        <w:tabs>
          <w:tab w:val="left" w:pos="4284"/>
        </w:tabs>
        <w:jc w:val="center"/>
        <w:rPr>
          <w:b/>
          <w:bCs/>
          <w:sz w:val="8"/>
          <w:szCs w:val="8"/>
        </w:rPr>
      </w:pPr>
    </w:p>
    <w:p w:rsidR="00E769CE" w:rsidRPr="006B5997" w:rsidRDefault="00E769CE" w:rsidP="00E769CE">
      <w:pPr>
        <w:tabs>
          <w:tab w:val="left" w:pos="4284"/>
        </w:tabs>
        <w:ind w:firstLine="709"/>
        <w:jc w:val="both"/>
        <w:rPr>
          <w:sz w:val="28"/>
          <w:szCs w:val="28"/>
        </w:rPr>
      </w:pPr>
      <w:r w:rsidRPr="006B5997">
        <w:rPr>
          <w:bCs/>
          <w:sz w:val="28"/>
          <w:szCs w:val="28"/>
        </w:rPr>
        <w:t>1. Настоящий Порядок сроков</w:t>
      </w:r>
      <w:r w:rsidRPr="006B5997">
        <w:rPr>
          <w:sz w:val="28"/>
          <w:szCs w:val="28"/>
        </w:rPr>
        <w:t xml:space="preserve"> представления, рассмотрения и оценки предложений граждан и организаций к проекту</w:t>
      </w:r>
      <w:r w:rsidRPr="006B5997">
        <w:rPr>
          <w:sz w:val="32"/>
          <w:szCs w:val="32"/>
        </w:rPr>
        <w:t xml:space="preserve"> </w:t>
      </w:r>
      <w:r w:rsidRPr="006B5997">
        <w:rPr>
          <w:sz w:val="28"/>
          <w:szCs w:val="28"/>
        </w:rPr>
        <w:t>муниципальной программы</w:t>
      </w:r>
      <w:r w:rsidRPr="006B5997">
        <w:rPr>
          <w:bCs/>
          <w:sz w:val="28"/>
          <w:szCs w:val="28"/>
        </w:rPr>
        <w:t xml:space="preserve"> «Формирование современной городской среды </w:t>
      </w:r>
      <w:r>
        <w:rPr>
          <w:bCs/>
          <w:sz w:val="28"/>
          <w:szCs w:val="28"/>
        </w:rPr>
        <w:t>Бронницкого</w:t>
      </w:r>
      <w:r w:rsidRPr="006B5997">
        <w:rPr>
          <w:bCs/>
          <w:sz w:val="28"/>
          <w:szCs w:val="28"/>
        </w:rPr>
        <w:t xml:space="preserve"> сельского поселения на 2018-2022 годы» (далее Программа) устанавливает Порядок сроков представления,</w:t>
      </w:r>
      <w:r w:rsidRPr="006B5997">
        <w:rPr>
          <w:sz w:val="28"/>
          <w:szCs w:val="28"/>
        </w:rPr>
        <w:t xml:space="preserve"> рассмотрения и оценки предложений граждан и организаций к проекту Программы.</w:t>
      </w:r>
    </w:p>
    <w:p w:rsidR="00E769CE" w:rsidRPr="006B5997" w:rsidRDefault="00E769CE" w:rsidP="00E769CE">
      <w:pPr>
        <w:jc w:val="center"/>
        <w:rPr>
          <w:b/>
          <w:sz w:val="28"/>
          <w:szCs w:val="28"/>
        </w:rPr>
      </w:pPr>
    </w:p>
    <w:p w:rsidR="00E769CE" w:rsidRPr="006B5997" w:rsidRDefault="00E769CE" w:rsidP="00E769CE">
      <w:pPr>
        <w:jc w:val="center"/>
        <w:rPr>
          <w:b/>
          <w:sz w:val="28"/>
          <w:szCs w:val="28"/>
        </w:rPr>
      </w:pPr>
      <w:r w:rsidRPr="006B5997">
        <w:rPr>
          <w:b/>
          <w:sz w:val="28"/>
          <w:szCs w:val="28"/>
        </w:rPr>
        <w:t>2. Порядок сроков представления рассмотрения и оценки предложений</w:t>
      </w:r>
    </w:p>
    <w:p w:rsidR="00E769CE" w:rsidRPr="006B5997" w:rsidRDefault="00E769CE" w:rsidP="00E769CE">
      <w:pPr>
        <w:ind w:firstLine="709"/>
        <w:jc w:val="both"/>
        <w:rPr>
          <w:sz w:val="28"/>
          <w:szCs w:val="28"/>
        </w:rPr>
      </w:pPr>
      <w:r w:rsidRPr="006B5997">
        <w:rPr>
          <w:sz w:val="28"/>
          <w:szCs w:val="28"/>
        </w:rPr>
        <w:t>1. Граждане и заинтересованные организации представляют предложения по проекту Программы в сроки, указанные в официальном уведомлении (извещении) о проведении общественного обсуждения проекта Программы, ра</w:t>
      </w:r>
      <w:r>
        <w:rPr>
          <w:sz w:val="28"/>
          <w:szCs w:val="28"/>
        </w:rPr>
        <w:t>змещенном на сайте Бронницкого сельского поселения</w:t>
      </w:r>
      <w:r w:rsidRPr="006B5997">
        <w:rPr>
          <w:sz w:val="28"/>
          <w:szCs w:val="28"/>
        </w:rPr>
        <w:t>.</w:t>
      </w:r>
    </w:p>
    <w:p w:rsidR="00E769CE" w:rsidRPr="006B5997" w:rsidRDefault="00E769CE" w:rsidP="00E769CE">
      <w:pPr>
        <w:ind w:firstLine="709"/>
        <w:jc w:val="both"/>
        <w:rPr>
          <w:sz w:val="28"/>
          <w:szCs w:val="28"/>
        </w:rPr>
      </w:pPr>
      <w:r w:rsidRPr="006B5997">
        <w:rPr>
          <w:sz w:val="28"/>
          <w:szCs w:val="28"/>
        </w:rPr>
        <w:t>2. Предложения должны быть четко сформулированы и содержать ссылку на раздел проекта Программы, в который вносятся изменения.</w:t>
      </w:r>
    </w:p>
    <w:p w:rsidR="00E769CE" w:rsidRPr="006B5997" w:rsidRDefault="00E769CE" w:rsidP="00E769CE">
      <w:pPr>
        <w:tabs>
          <w:tab w:val="left" w:pos="4296"/>
        </w:tabs>
        <w:ind w:firstLine="709"/>
        <w:jc w:val="both"/>
        <w:rPr>
          <w:sz w:val="28"/>
          <w:szCs w:val="28"/>
        </w:rPr>
      </w:pPr>
      <w:r w:rsidRPr="006B5997">
        <w:rPr>
          <w:sz w:val="28"/>
          <w:szCs w:val="28"/>
        </w:rPr>
        <w:t>3. Для обобщения и оценки предложений от участников общественного обсуждения проекта Программы постановлением Главы</w:t>
      </w:r>
      <w:r>
        <w:rPr>
          <w:sz w:val="28"/>
          <w:szCs w:val="28"/>
        </w:rPr>
        <w:t xml:space="preserve"> Бронницкого сельского поселения</w:t>
      </w:r>
      <w:r w:rsidRPr="006B5997">
        <w:rPr>
          <w:sz w:val="28"/>
          <w:szCs w:val="28"/>
        </w:rPr>
        <w:t xml:space="preserve"> создается общественная комиссия, в состав которой включаются представители органов местного самоуправления,</w:t>
      </w:r>
      <w:r w:rsidRPr="006B5997">
        <w:rPr>
          <w:color w:val="FF0000"/>
          <w:sz w:val="28"/>
          <w:szCs w:val="28"/>
        </w:rPr>
        <w:t xml:space="preserve"> </w:t>
      </w:r>
      <w:r w:rsidRPr="006B5997">
        <w:rPr>
          <w:sz w:val="28"/>
          <w:szCs w:val="28"/>
        </w:rPr>
        <w:t>общественных организаций, политических партий и движений. Предложения рассматриваются на заседании общественной комиссии, которая решает вопрос об их внесении в программу либо отклонении с внесением решения в протокол заседания.</w:t>
      </w:r>
    </w:p>
    <w:p w:rsidR="00E769CE" w:rsidRPr="006B5997" w:rsidRDefault="00E769CE" w:rsidP="00E769CE">
      <w:pPr>
        <w:ind w:firstLine="709"/>
        <w:jc w:val="both"/>
        <w:rPr>
          <w:sz w:val="28"/>
          <w:szCs w:val="28"/>
        </w:rPr>
      </w:pPr>
      <w:r w:rsidRPr="006B5997">
        <w:rPr>
          <w:sz w:val="28"/>
          <w:szCs w:val="28"/>
        </w:rPr>
        <w:t>4. Предложения представляются в письменной форме с пометкой «Предложения к Проекту муниципальной программы «Формирование совре</w:t>
      </w:r>
      <w:r>
        <w:rPr>
          <w:sz w:val="28"/>
          <w:szCs w:val="28"/>
        </w:rPr>
        <w:t>менной городской среды Бронницкого</w:t>
      </w:r>
      <w:r w:rsidRPr="006B5997">
        <w:rPr>
          <w:sz w:val="28"/>
          <w:szCs w:val="28"/>
        </w:rPr>
        <w:t xml:space="preserve"> сельского поселения на 2</w:t>
      </w:r>
      <w:r>
        <w:rPr>
          <w:sz w:val="28"/>
          <w:szCs w:val="28"/>
        </w:rPr>
        <w:t>018-2022 годы» по адресу: 173510, с. Бронница, ул. Березки, д. 2</w:t>
      </w:r>
      <w:r w:rsidRPr="006B5997">
        <w:rPr>
          <w:sz w:val="28"/>
          <w:szCs w:val="28"/>
        </w:rPr>
        <w:t xml:space="preserve">, либо на адрес электронной почты: </w:t>
      </w:r>
      <w:proofErr w:type="spellStart"/>
      <w:r>
        <w:rPr>
          <w:color w:val="0000FF"/>
          <w:sz w:val="28"/>
          <w:szCs w:val="28"/>
          <w:u w:val="single"/>
          <w:lang w:val="en-US"/>
        </w:rPr>
        <w:t>berezki</w:t>
      </w:r>
      <w:proofErr w:type="spellEnd"/>
      <w:r w:rsidRPr="00E769CE">
        <w:rPr>
          <w:color w:val="0000FF"/>
          <w:sz w:val="28"/>
          <w:szCs w:val="28"/>
          <w:u w:val="single"/>
        </w:rPr>
        <w:t>2@</w:t>
      </w:r>
      <w:r>
        <w:rPr>
          <w:color w:val="0000FF"/>
          <w:sz w:val="28"/>
          <w:szCs w:val="28"/>
          <w:u w:val="single"/>
          <w:lang w:val="en-US"/>
        </w:rPr>
        <w:t>mail</w:t>
      </w:r>
      <w:r w:rsidRPr="00E769CE">
        <w:rPr>
          <w:color w:val="0000FF"/>
          <w:sz w:val="28"/>
          <w:szCs w:val="28"/>
          <w:u w:val="single"/>
        </w:rPr>
        <w:t>.</w:t>
      </w:r>
      <w:proofErr w:type="spellStart"/>
      <w:r>
        <w:rPr>
          <w:color w:val="0000FF"/>
          <w:sz w:val="28"/>
          <w:szCs w:val="28"/>
          <w:u w:val="single"/>
          <w:lang w:val="en-US"/>
        </w:rPr>
        <w:t>ru</w:t>
      </w:r>
      <w:proofErr w:type="spellEnd"/>
    </w:p>
    <w:p w:rsidR="00E769CE" w:rsidRPr="006B5997" w:rsidRDefault="00E769CE" w:rsidP="00E769CE">
      <w:pPr>
        <w:ind w:firstLine="709"/>
        <w:jc w:val="both"/>
        <w:rPr>
          <w:sz w:val="28"/>
          <w:szCs w:val="28"/>
        </w:rPr>
      </w:pPr>
      <w:r w:rsidRPr="006B5997">
        <w:rPr>
          <w:sz w:val="28"/>
          <w:szCs w:val="28"/>
        </w:rPr>
        <w:t>5. Поступившие Заявки регистрируется специалистом, который делает на них отметку с указанием даты и времени получения.</w:t>
      </w:r>
    </w:p>
    <w:p w:rsidR="00E769CE" w:rsidRPr="006B5997" w:rsidRDefault="00E769CE" w:rsidP="00E769CE">
      <w:pPr>
        <w:ind w:firstLine="709"/>
        <w:jc w:val="both"/>
        <w:rPr>
          <w:sz w:val="28"/>
          <w:szCs w:val="28"/>
        </w:rPr>
      </w:pPr>
      <w:r w:rsidRPr="006B5997">
        <w:rPr>
          <w:sz w:val="28"/>
          <w:szCs w:val="28"/>
        </w:rPr>
        <w:t>6. Время работы ответственног</w:t>
      </w:r>
      <w:r>
        <w:rPr>
          <w:sz w:val="28"/>
          <w:szCs w:val="28"/>
        </w:rPr>
        <w:t>о исполнителя: в рабочие дни с 8-3</w:t>
      </w:r>
      <w:r w:rsidRPr="006B5997">
        <w:rPr>
          <w:sz w:val="28"/>
          <w:szCs w:val="28"/>
        </w:rPr>
        <w:t>0 часов до 17-00 часов (перерыв с 13-00 часов до 14-00 часов). Теле</w:t>
      </w:r>
      <w:r>
        <w:rPr>
          <w:sz w:val="28"/>
          <w:szCs w:val="28"/>
        </w:rPr>
        <w:t>фон для справок 8(816-2) 749-188, 8(816-2) 749-160, 8(816-2) 744-184</w:t>
      </w:r>
    </w:p>
    <w:p w:rsidR="00E769CE" w:rsidRPr="006B5997" w:rsidRDefault="00E769CE" w:rsidP="00E769CE">
      <w:pPr>
        <w:ind w:firstLine="709"/>
        <w:jc w:val="both"/>
        <w:rPr>
          <w:sz w:val="28"/>
          <w:szCs w:val="28"/>
        </w:rPr>
      </w:pPr>
      <w:r w:rsidRPr="006B5997">
        <w:rPr>
          <w:sz w:val="28"/>
          <w:szCs w:val="28"/>
        </w:rPr>
        <w:t>7. В случае необходимости разъяснений от заявителей по поданным предложениям, ответственный исполнитель обязан оповестить о данном факте заявителя в течении 3 дней с даты получения предложения.</w:t>
      </w:r>
    </w:p>
    <w:p w:rsidR="00E769CE" w:rsidRPr="006B5997" w:rsidRDefault="00E769CE" w:rsidP="00E769CE">
      <w:pPr>
        <w:ind w:firstLine="709"/>
        <w:jc w:val="both"/>
        <w:rPr>
          <w:sz w:val="28"/>
          <w:szCs w:val="28"/>
        </w:rPr>
      </w:pPr>
      <w:r w:rsidRPr="006B5997">
        <w:rPr>
          <w:sz w:val="28"/>
          <w:szCs w:val="28"/>
        </w:rPr>
        <w:t>8. Не подлежат рассмотрению следующие предложения:</w:t>
      </w:r>
    </w:p>
    <w:p w:rsidR="00E769CE" w:rsidRPr="006B5997" w:rsidRDefault="00E769CE" w:rsidP="00E769CE">
      <w:pPr>
        <w:ind w:firstLine="709"/>
        <w:jc w:val="both"/>
        <w:rPr>
          <w:sz w:val="28"/>
          <w:szCs w:val="28"/>
        </w:rPr>
      </w:pPr>
      <w:r w:rsidRPr="006B5997">
        <w:rPr>
          <w:sz w:val="28"/>
          <w:szCs w:val="28"/>
        </w:rPr>
        <w:t>- содержащие нецензурные или оскорбительные выражения;</w:t>
      </w:r>
    </w:p>
    <w:p w:rsidR="00E769CE" w:rsidRPr="006B5997" w:rsidRDefault="00E769CE" w:rsidP="00E769CE">
      <w:pPr>
        <w:ind w:firstLine="709"/>
        <w:jc w:val="both"/>
        <w:rPr>
          <w:sz w:val="28"/>
          <w:szCs w:val="28"/>
        </w:rPr>
      </w:pPr>
      <w:r w:rsidRPr="006B5997">
        <w:rPr>
          <w:sz w:val="28"/>
          <w:szCs w:val="28"/>
        </w:rPr>
        <w:lastRenderedPageBreak/>
        <w:t>- поступившие позже установленного срока обсуждения проекта Программы;</w:t>
      </w:r>
    </w:p>
    <w:p w:rsidR="00E769CE" w:rsidRPr="006B5997" w:rsidRDefault="00E769CE" w:rsidP="00E769CE">
      <w:pPr>
        <w:ind w:firstLine="709"/>
        <w:jc w:val="both"/>
        <w:rPr>
          <w:sz w:val="28"/>
          <w:szCs w:val="28"/>
        </w:rPr>
      </w:pPr>
      <w:r w:rsidRPr="006B5997">
        <w:rPr>
          <w:sz w:val="28"/>
          <w:szCs w:val="28"/>
        </w:rPr>
        <w:t>- не относящиеся к существу поставленных вопросов;</w:t>
      </w:r>
    </w:p>
    <w:p w:rsidR="00E769CE" w:rsidRPr="006B5997" w:rsidRDefault="007905F9" w:rsidP="00E769CE">
      <w:pPr>
        <w:ind w:firstLine="709"/>
        <w:jc w:val="both"/>
        <w:rPr>
          <w:sz w:val="28"/>
          <w:szCs w:val="28"/>
        </w:rPr>
      </w:pPr>
      <w:r>
        <w:rPr>
          <w:sz w:val="28"/>
          <w:szCs w:val="28"/>
        </w:rPr>
        <w:t>- не под</w:t>
      </w:r>
      <w:r w:rsidR="00E769CE" w:rsidRPr="006B5997">
        <w:rPr>
          <w:sz w:val="28"/>
          <w:szCs w:val="28"/>
        </w:rPr>
        <w:t>дающиеся прочтению.</w:t>
      </w:r>
    </w:p>
    <w:p w:rsidR="00E769CE" w:rsidRPr="006B5997" w:rsidRDefault="00E769CE" w:rsidP="00E769CE">
      <w:pPr>
        <w:tabs>
          <w:tab w:val="left" w:pos="4296"/>
        </w:tabs>
        <w:ind w:firstLine="709"/>
        <w:jc w:val="both"/>
        <w:rPr>
          <w:sz w:val="28"/>
          <w:szCs w:val="28"/>
        </w:rPr>
      </w:pPr>
      <w:r w:rsidRPr="006B5997">
        <w:rPr>
          <w:sz w:val="28"/>
          <w:szCs w:val="28"/>
        </w:rPr>
        <w:t>9. По итогам рассмотрения каждого из поступивших предложений общественная комиссия принимает решение о рекомендации его к принятию либо отклонению.</w:t>
      </w:r>
    </w:p>
    <w:p w:rsidR="00E769CE" w:rsidRDefault="00E769CE" w:rsidP="00E769CE">
      <w:pPr>
        <w:ind w:firstLine="709"/>
        <w:jc w:val="both"/>
        <w:rPr>
          <w:sz w:val="28"/>
          <w:szCs w:val="28"/>
        </w:rPr>
      </w:pPr>
      <w:r w:rsidRPr="006B5997">
        <w:rPr>
          <w:sz w:val="28"/>
          <w:szCs w:val="28"/>
        </w:rPr>
        <w:t>10. Сроки представления предложений определяются в соответствии с уведомлением о подготовке проекта Программы, размещаемым Админис</w:t>
      </w:r>
      <w:r>
        <w:rPr>
          <w:sz w:val="28"/>
          <w:szCs w:val="28"/>
        </w:rPr>
        <w:t>трацией Бронницкого сельского поселения</w:t>
      </w:r>
      <w:r w:rsidRPr="006B5997">
        <w:rPr>
          <w:sz w:val="28"/>
          <w:szCs w:val="28"/>
        </w:rPr>
        <w:t xml:space="preserve"> на официальном сайте в информационно</w:t>
      </w:r>
      <w:r w:rsidRPr="006B5997">
        <w:rPr>
          <w:sz w:val="28"/>
          <w:szCs w:val="28"/>
        </w:rPr>
        <w:softHyphen/>
        <w:t xml:space="preserve"> телекоммуникационной сети «Интернет»</w:t>
      </w:r>
      <w:r w:rsidRPr="0019006E">
        <w:rPr>
          <w:sz w:val="28"/>
          <w:szCs w:val="28"/>
        </w:rPr>
        <w:t xml:space="preserve"> </w:t>
      </w:r>
      <w:r w:rsidRPr="00E62C66">
        <w:rPr>
          <w:sz w:val="28"/>
          <w:szCs w:val="28"/>
        </w:rPr>
        <w:t>www.bronnicaadm.ru</w:t>
      </w:r>
      <w:r w:rsidRPr="006B5997">
        <w:rPr>
          <w:sz w:val="28"/>
          <w:szCs w:val="28"/>
        </w:rPr>
        <w:t xml:space="preserve"> </w:t>
      </w:r>
      <w:r>
        <w:rPr>
          <w:sz w:val="28"/>
          <w:szCs w:val="28"/>
        </w:rPr>
        <w:t xml:space="preserve">     </w:t>
      </w:r>
    </w:p>
    <w:p w:rsidR="00E769CE" w:rsidRPr="006B5997" w:rsidRDefault="00E769CE" w:rsidP="00E769CE">
      <w:pPr>
        <w:ind w:firstLine="709"/>
        <w:jc w:val="both"/>
        <w:rPr>
          <w:sz w:val="28"/>
          <w:szCs w:val="28"/>
        </w:rPr>
      </w:pPr>
      <w:r>
        <w:rPr>
          <w:sz w:val="28"/>
          <w:szCs w:val="28"/>
        </w:rPr>
        <w:t xml:space="preserve"> </w:t>
      </w:r>
      <w:r w:rsidRPr="006B5997">
        <w:rPr>
          <w:sz w:val="28"/>
          <w:szCs w:val="28"/>
        </w:rPr>
        <w:t>11. По окончанию принятия представленных для рассмотрения и оценки предложений общественная комиссия готовит заключение, которое должно содержать следующую информацию:</w:t>
      </w:r>
    </w:p>
    <w:p w:rsidR="00E769CE" w:rsidRPr="006B5997" w:rsidRDefault="00E769CE" w:rsidP="00E769CE">
      <w:pPr>
        <w:tabs>
          <w:tab w:val="left" w:pos="4296"/>
        </w:tabs>
        <w:ind w:firstLine="709"/>
        <w:jc w:val="both"/>
        <w:rPr>
          <w:sz w:val="28"/>
          <w:szCs w:val="28"/>
        </w:rPr>
      </w:pPr>
      <w:r w:rsidRPr="006B5997">
        <w:rPr>
          <w:sz w:val="28"/>
          <w:szCs w:val="28"/>
        </w:rPr>
        <w:t>общее количество поступивших предложений;</w:t>
      </w:r>
    </w:p>
    <w:p w:rsidR="00E769CE" w:rsidRPr="006B5997" w:rsidRDefault="00E769CE" w:rsidP="00E769CE">
      <w:pPr>
        <w:tabs>
          <w:tab w:val="left" w:pos="4296"/>
        </w:tabs>
        <w:ind w:firstLine="709"/>
        <w:jc w:val="both"/>
        <w:rPr>
          <w:sz w:val="28"/>
          <w:szCs w:val="28"/>
        </w:rPr>
      </w:pPr>
      <w:r w:rsidRPr="006B5997">
        <w:rPr>
          <w:sz w:val="28"/>
          <w:szCs w:val="28"/>
        </w:rPr>
        <w:t>количество и содержание поступивших предложений, оставленных без рассмотрения;</w:t>
      </w:r>
    </w:p>
    <w:p w:rsidR="00E769CE" w:rsidRPr="006B5997" w:rsidRDefault="00E769CE" w:rsidP="00E769CE">
      <w:pPr>
        <w:tabs>
          <w:tab w:val="left" w:pos="4296"/>
        </w:tabs>
        <w:ind w:firstLine="709"/>
        <w:jc w:val="both"/>
        <w:rPr>
          <w:sz w:val="28"/>
          <w:szCs w:val="28"/>
        </w:rPr>
      </w:pPr>
      <w:r w:rsidRPr="006B5997">
        <w:rPr>
          <w:sz w:val="28"/>
          <w:szCs w:val="28"/>
        </w:rPr>
        <w:t>содержание предложений, рекомендуемых для одобрения.</w:t>
      </w:r>
    </w:p>
    <w:p w:rsidR="00E769CE" w:rsidRPr="006B5997" w:rsidRDefault="00E769CE" w:rsidP="00E769CE">
      <w:pPr>
        <w:tabs>
          <w:tab w:val="left" w:pos="4296"/>
        </w:tabs>
        <w:ind w:firstLine="709"/>
        <w:jc w:val="both"/>
        <w:rPr>
          <w:sz w:val="28"/>
          <w:szCs w:val="28"/>
        </w:rPr>
      </w:pPr>
      <w:r w:rsidRPr="006B5997">
        <w:rPr>
          <w:sz w:val="28"/>
          <w:szCs w:val="28"/>
        </w:rPr>
        <w:t>12. Представленные для рассмотрения и оценки предложения от участников обсуждения проекта Программы по результатам заседания общественной комиссии включаются в проект Программы для общественного обсуждения.</w:t>
      </w:r>
    </w:p>
    <w:p w:rsidR="00523518" w:rsidRDefault="00E769CE" w:rsidP="00E769CE">
      <w:pPr>
        <w:tabs>
          <w:tab w:val="left" w:pos="4296"/>
        </w:tabs>
        <w:ind w:firstLine="709"/>
        <w:jc w:val="both"/>
        <w:rPr>
          <w:sz w:val="28"/>
          <w:szCs w:val="28"/>
        </w:rPr>
      </w:pPr>
      <w:r w:rsidRPr="006B5997">
        <w:rPr>
          <w:sz w:val="28"/>
          <w:szCs w:val="28"/>
        </w:rPr>
        <w:t>13. По просьбе заинтересованных лиц, уполномоченных на представление предложений, направивших письменные предложения о включении в Программу, им в письменной или устной форме сообщается информация о результатах рассмотрения их предл</w:t>
      </w:r>
      <w:r>
        <w:rPr>
          <w:sz w:val="28"/>
          <w:szCs w:val="28"/>
        </w:rPr>
        <w:t>ожений</w:t>
      </w:r>
    </w:p>
    <w:p w:rsidR="00523518" w:rsidRDefault="00523518" w:rsidP="00523518">
      <w:pPr>
        <w:autoSpaceDE w:val="0"/>
        <w:autoSpaceDN w:val="0"/>
        <w:adjustRightInd w:val="0"/>
        <w:jc w:val="both"/>
        <w:rPr>
          <w:sz w:val="28"/>
          <w:szCs w:val="28"/>
        </w:rPr>
      </w:pPr>
    </w:p>
    <w:p w:rsidR="00A6398E" w:rsidRDefault="00A6398E" w:rsidP="00523518">
      <w:pPr>
        <w:ind w:firstLine="5040"/>
        <w:jc w:val="right"/>
      </w:pPr>
    </w:p>
    <w:p w:rsidR="00A6398E" w:rsidRDefault="00A6398E" w:rsidP="00523518">
      <w:pPr>
        <w:ind w:firstLine="5040"/>
        <w:jc w:val="right"/>
      </w:pPr>
    </w:p>
    <w:p w:rsidR="00A6398E" w:rsidRDefault="00A6398E" w:rsidP="00523518">
      <w:pPr>
        <w:ind w:firstLine="5040"/>
        <w:jc w:val="right"/>
      </w:pPr>
    </w:p>
    <w:p w:rsidR="00E769CE" w:rsidRDefault="00E769CE" w:rsidP="00523518">
      <w:pPr>
        <w:ind w:firstLine="5040"/>
        <w:jc w:val="right"/>
      </w:pPr>
    </w:p>
    <w:p w:rsidR="00E769CE" w:rsidRDefault="00E769CE" w:rsidP="00523518">
      <w:pPr>
        <w:ind w:firstLine="5040"/>
        <w:jc w:val="right"/>
      </w:pPr>
    </w:p>
    <w:p w:rsidR="00E769CE" w:rsidRDefault="00E769CE" w:rsidP="00523518">
      <w:pPr>
        <w:ind w:firstLine="5040"/>
        <w:jc w:val="right"/>
      </w:pPr>
    </w:p>
    <w:p w:rsidR="00E769CE" w:rsidRDefault="00E769CE" w:rsidP="00523518">
      <w:pPr>
        <w:ind w:firstLine="5040"/>
        <w:jc w:val="right"/>
      </w:pPr>
    </w:p>
    <w:p w:rsidR="00E769CE" w:rsidRDefault="00E769CE" w:rsidP="00523518">
      <w:pPr>
        <w:ind w:firstLine="5040"/>
        <w:jc w:val="right"/>
      </w:pPr>
    </w:p>
    <w:p w:rsidR="00E769CE" w:rsidRDefault="00E769CE" w:rsidP="00523518">
      <w:pPr>
        <w:ind w:firstLine="5040"/>
        <w:jc w:val="right"/>
      </w:pPr>
    </w:p>
    <w:p w:rsidR="00E769CE" w:rsidRDefault="00E769CE" w:rsidP="00523518">
      <w:pPr>
        <w:ind w:firstLine="5040"/>
        <w:jc w:val="right"/>
      </w:pPr>
    </w:p>
    <w:p w:rsidR="00E769CE" w:rsidRDefault="00E769CE" w:rsidP="00523518">
      <w:pPr>
        <w:ind w:firstLine="5040"/>
        <w:jc w:val="right"/>
      </w:pPr>
    </w:p>
    <w:p w:rsidR="00E769CE" w:rsidRDefault="00E769CE" w:rsidP="00523518">
      <w:pPr>
        <w:ind w:firstLine="5040"/>
        <w:jc w:val="right"/>
      </w:pPr>
    </w:p>
    <w:p w:rsidR="00E769CE" w:rsidRDefault="00E769CE" w:rsidP="00523518">
      <w:pPr>
        <w:ind w:firstLine="5040"/>
        <w:jc w:val="right"/>
      </w:pPr>
    </w:p>
    <w:p w:rsidR="00E769CE" w:rsidRDefault="00E769CE" w:rsidP="00523518">
      <w:pPr>
        <w:ind w:firstLine="5040"/>
        <w:jc w:val="right"/>
      </w:pPr>
    </w:p>
    <w:p w:rsidR="00E769CE" w:rsidRDefault="00E769CE" w:rsidP="00523518">
      <w:pPr>
        <w:ind w:firstLine="5040"/>
        <w:jc w:val="right"/>
      </w:pPr>
    </w:p>
    <w:p w:rsidR="00E769CE" w:rsidRDefault="00E769CE" w:rsidP="00523518">
      <w:pPr>
        <w:ind w:firstLine="5040"/>
        <w:jc w:val="right"/>
      </w:pPr>
    </w:p>
    <w:p w:rsidR="00E769CE" w:rsidRDefault="00E769CE" w:rsidP="00523518">
      <w:pPr>
        <w:ind w:firstLine="5040"/>
        <w:jc w:val="right"/>
      </w:pPr>
    </w:p>
    <w:p w:rsidR="00055A88" w:rsidRDefault="00055A88" w:rsidP="00523518">
      <w:pPr>
        <w:ind w:firstLine="5040"/>
        <w:jc w:val="right"/>
      </w:pPr>
    </w:p>
    <w:p w:rsidR="00055A88" w:rsidRDefault="00055A88" w:rsidP="00523518">
      <w:pPr>
        <w:ind w:firstLine="5040"/>
        <w:jc w:val="right"/>
      </w:pPr>
    </w:p>
    <w:p w:rsidR="00055A88" w:rsidRDefault="00055A88" w:rsidP="00523518">
      <w:pPr>
        <w:ind w:firstLine="5040"/>
        <w:jc w:val="right"/>
      </w:pPr>
    </w:p>
    <w:p w:rsidR="00055A88" w:rsidRDefault="00055A88" w:rsidP="00523518">
      <w:pPr>
        <w:ind w:firstLine="5040"/>
        <w:jc w:val="right"/>
      </w:pPr>
    </w:p>
    <w:p w:rsidR="00055A88" w:rsidRDefault="00055A88" w:rsidP="00523518">
      <w:pPr>
        <w:ind w:firstLine="5040"/>
        <w:jc w:val="right"/>
      </w:pPr>
    </w:p>
    <w:p w:rsidR="00E769CE" w:rsidRDefault="00E769CE" w:rsidP="00523518">
      <w:pPr>
        <w:ind w:firstLine="5040"/>
        <w:jc w:val="right"/>
      </w:pPr>
    </w:p>
    <w:p w:rsidR="00523518" w:rsidRPr="009270F9" w:rsidRDefault="00E769CE" w:rsidP="00523518">
      <w:pPr>
        <w:ind w:firstLine="5040"/>
        <w:jc w:val="right"/>
      </w:pPr>
      <w:r>
        <w:lastRenderedPageBreak/>
        <w:t>Приложение № 3</w:t>
      </w:r>
    </w:p>
    <w:p w:rsidR="00523518" w:rsidRPr="008B7B26" w:rsidRDefault="00523518" w:rsidP="00523518">
      <w:pPr>
        <w:rPr>
          <w:sz w:val="28"/>
          <w:szCs w:val="28"/>
        </w:rPr>
      </w:pPr>
    </w:p>
    <w:p w:rsidR="00523518" w:rsidRPr="008B7B26" w:rsidRDefault="00523518" w:rsidP="00523518">
      <w:pPr>
        <w:pStyle w:val="ConsTitle"/>
        <w:widowControl/>
        <w:ind w:right="0" w:firstLine="540"/>
        <w:jc w:val="both"/>
        <w:rPr>
          <w:rFonts w:ascii="Times New Roman" w:hAnsi="Times New Roman" w:cs="Times New Roman"/>
          <w:sz w:val="28"/>
          <w:szCs w:val="28"/>
        </w:rPr>
      </w:pPr>
    </w:p>
    <w:p w:rsidR="00523518" w:rsidRPr="00E1402D" w:rsidRDefault="00523518" w:rsidP="00523518">
      <w:pPr>
        <w:shd w:val="clear" w:color="auto" w:fill="FFFFFF"/>
        <w:spacing w:line="322" w:lineRule="exact"/>
        <w:ind w:firstLine="540"/>
        <w:jc w:val="center"/>
        <w:rPr>
          <w:b/>
          <w:sz w:val="28"/>
          <w:szCs w:val="28"/>
        </w:rPr>
      </w:pPr>
      <w:r w:rsidRPr="00E1402D">
        <w:rPr>
          <w:b/>
          <w:color w:val="000000"/>
          <w:spacing w:val="-1"/>
          <w:sz w:val="28"/>
          <w:szCs w:val="28"/>
        </w:rPr>
        <w:t>СОСТАВ</w:t>
      </w:r>
    </w:p>
    <w:p w:rsidR="00523518" w:rsidRPr="00E1402D" w:rsidRDefault="00523518" w:rsidP="00523518">
      <w:pPr>
        <w:shd w:val="clear" w:color="auto" w:fill="FFFFFF"/>
        <w:ind w:firstLine="540"/>
        <w:jc w:val="center"/>
        <w:rPr>
          <w:rFonts w:eastAsia="Calibri"/>
          <w:b/>
          <w:sz w:val="28"/>
          <w:szCs w:val="28"/>
        </w:rPr>
      </w:pPr>
      <w:r w:rsidRPr="00E1402D">
        <w:rPr>
          <w:b/>
          <w:color w:val="000000"/>
          <w:sz w:val="28"/>
          <w:szCs w:val="28"/>
        </w:rPr>
        <w:t xml:space="preserve">общественной комиссии </w:t>
      </w:r>
    </w:p>
    <w:p w:rsidR="00523518" w:rsidRPr="008B7B26" w:rsidRDefault="00523518" w:rsidP="00523518">
      <w:pPr>
        <w:shd w:val="clear" w:color="auto" w:fill="FFFFFF"/>
        <w:spacing w:before="312" w:line="322" w:lineRule="exact"/>
        <w:ind w:firstLine="540"/>
        <w:jc w:val="both"/>
        <w:rPr>
          <w:sz w:val="28"/>
          <w:szCs w:val="28"/>
        </w:rPr>
      </w:pPr>
      <w:r w:rsidRPr="008B7B26">
        <w:rPr>
          <w:color w:val="000000"/>
          <w:sz w:val="28"/>
          <w:szCs w:val="28"/>
        </w:rPr>
        <w:t>Председатель:</w:t>
      </w:r>
    </w:p>
    <w:p w:rsidR="00523518" w:rsidRPr="008B7B26" w:rsidRDefault="00A6398E" w:rsidP="00523518">
      <w:pPr>
        <w:shd w:val="clear" w:color="auto" w:fill="FFFFFF"/>
        <w:spacing w:line="317" w:lineRule="exact"/>
        <w:ind w:right="38" w:firstLine="540"/>
        <w:jc w:val="both"/>
        <w:rPr>
          <w:sz w:val="28"/>
          <w:szCs w:val="28"/>
        </w:rPr>
      </w:pPr>
      <w:r>
        <w:rPr>
          <w:color w:val="000000"/>
          <w:sz w:val="28"/>
          <w:szCs w:val="28"/>
        </w:rPr>
        <w:t>Васильева Светлана Геннадьевна</w:t>
      </w:r>
      <w:r w:rsidR="00523518">
        <w:rPr>
          <w:color w:val="000000"/>
          <w:sz w:val="28"/>
          <w:szCs w:val="28"/>
        </w:rPr>
        <w:t xml:space="preserve"> –</w:t>
      </w:r>
      <w:r>
        <w:rPr>
          <w:color w:val="000000"/>
          <w:sz w:val="28"/>
          <w:szCs w:val="28"/>
        </w:rPr>
        <w:t xml:space="preserve"> Глава Бронницкого</w:t>
      </w:r>
      <w:r w:rsidR="00523518">
        <w:rPr>
          <w:color w:val="000000"/>
          <w:sz w:val="28"/>
          <w:szCs w:val="28"/>
        </w:rPr>
        <w:t xml:space="preserve"> сельского поселения (по согласованию);</w:t>
      </w:r>
    </w:p>
    <w:p w:rsidR="00523518" w:rsidRPr="008B7B26" w:rsidRDefault="00523518" w:rsidP="00523518">
      <w:pPr>
        <w:shd w:val="clear" w:color="auto" w:fill="FFFFFF"/>
        <w:spacing w:before="336" w:line="317" w:lineRule="exact"/>
        <w:ind w:firstLine="540"/>
        <w:jc w:val="both"/>
        <w:rPr>
          <w:sz w:val="28"/>
          <w:szCs w:val="28"/>
        </w:rPr>
      </w:pPr>
      <w:r w:rsidRPr="008B7B26">
        <w:rPr>
          <w:color w:val="000000"/>
          <w:sz w:val="28"/>
          <w:szCs w:val="28"/>
        </w:rPr>
        <w:t>Заместитель председателя:</w:t>
      </w:r>
    </w:p>
    <w:p w:rsidR="00523518" w:rsidRPr="008B7B26" w:rsidRDefault="00BE76F8" w:rsidP="00523518">
      <w:pPr>
        <w:shd w:val="clear" w:color="auto" w:fill="FFFFFF"/>
        <w:spacing w:line="317" w:lineRule="exact"/>
        <w:ind w:right="38" w:firstLine="540"/>
        <w:jc w:val="both"/>
        <w:rPr>
          <w:sz w:val="28"/>
          <w:szCs w:val="28"/>
        </w:rPr>
      </w:pPr>
      <w:r>
        <w:rPr>
          <w:color w:val="000000"/>
          <w:sz w:val="28"/>
          <w:szCs w:val="28"/>
        </w:rPr>
        <w:t>Чеблакова Елена Михайловна</w:t>
      </w:r>
      <w:r w:rsidR="00523518">
        <w:rPr>
          <w:color w:val="000000"/>
          <w:sz w:val="28"/>
          <w:szCs w:val="28"/>
        </w:rPr>
        <w:t xml:space="preserve"> – </w:t>
      </w:r>
      <w:r w:rsidR="00523518" w:rsidRPr="008B7B26">
        <w:rPr>
          <w:color w:val="000000"/>
          <w:sz w:val="28"/>
          <w:szCs w:val="28"/>
        </w:rPr>
        <w:t xml:space="preserve">заместитель </w:t>
      </w:r>
      <w:r w:rsidR="00523518">
        <w:rPr>
          <w:color w:val="000000"/>
          <w:sz w:val="28"/>
          <w:szCs w:val="28"/>
        </w:rPr>
        <w:t xml:space="preserve">Главы администрации </w:t>
      </w:r>
      <w:r>
        <w:rPr>
          <w:sz w:val="28"/>
          <w:szCs w:val="28"/>
        </w:rPr>
        <w:t>Бронницкого</w:t>
      </w:r>
      <w:r w:rsidR="00523518">
        <w:rPr>
          <w:sz w:val="28"/>
          <w:szCs w:val="28"/>
        </w:rPr>
        <w:t xml:space="preserve"> сельского</w:t>
      </w:r>
      <w:r w:rsidR="00523518">
        <w:rPr>
          <w:color w:val="000000"/>
          <w:sz w:val="28"/>
          <w:szCs w:val="28"/>
        </w:rPr>
        <w:t xml:space="preserve"> поселения</w:t>
      </w:r>
    </w:p>
    <w:p w:rsidR="00523518" w:rsidRPr="008B7B26" w:rsidRDefault="00523518" w:rsidP="00523518">
      <w:pPr>
        <w:ind w:right="749" w:firstLine="540"/>
        <w:jc w:val="both"/>
        <w:rPr>
          <w:sz w:val="28"/>
          <w:szCs w:val="28"/>
        </w:rPr>
      </w:pPr>
    </w:p>
    <w:p w:rsidR="00523518" w:rsidRPr="00442CA0" w:rsidRDefault="00523518" w:rsidP="00523518">
      <w:pPr>
        <w:ind w:right="749" w:firstLine="540"/>
        <w:jc w:val="both"/>
        <w:rPr>
          <w:sz w:val="28"/>
          <w:szCs w:val="28"/>
        </w:rPr>
      </w:pPr>
      <w:r w:rsidRPr="00442CA0">
        <w:rPr>
          <w:sz w:val="28"/>
          <w:szCs w:val="28"/>
        </w:rPr>
        <w:t>Секретарь комиссии:</w:t>
      </w:r>
    </w:p>
    <w:p w:rsidR="00523518" w:rsidRPr="00442CA0" w:rsidRDefault="00BE76F8" w:rsidP="00523518">
      <w:pPr>
        <w:shd w:val="clear" w:color="auto" w:fill="FFFFFF"/>
        <w:spacing w:line="317" w:lineRule="exact"/>
        <w:ind w:right="38" w:firstLine="540"/>
        <w:jc w:val="both"/>
        <w:rPr>
          <w:sz w:val="28"/>
          <w:szCs w:val="28"/>
        </w:rPr>
      </w:pPr>
      <w:r>
        <w:rPr>
          <w:color w:val="000000"/>
          <w:sz w:val="28"/>
          <w:szCs w:val="28"/>
        </w:rPr>
        <w:t>Пиреева Юлия Валерьевна</w:t>
      </w:r>
      <w:r w:rsidR="00523518">
        <w:rPr>
          <w:color w:val="000000"/>
          <w:sz w:val="28"/>
          <w:szCs w:val="28"/>
        </w:rPr>
        <w:t xml:space="preserve"> </w:t>
      </w:r>
      <w:r w:rsidR="00523518" w:rsidRPr="00442CA0">
        <w:rPr>
          <w:sz w:val="28"/>
          <w:szCs w:val="28"/>
        </w:rPr>
        <w:t>–</w:t>
      </w:r>
      <w:r w:rsidR="00523518">
        <w:rPr>
          <w:sz w:val="28"/>
          <w:szCs w:val="28"/>
        </w:rPr>
        <w:t xml:space="preserve"> </w:t>
      </w:r>
      <w:r>
        <w:rPr>
          <w:color w:val="000000"/>
          <w:sz w:val="28"/>
          <w:szCs w:val="28"/>
        </w:rPr>
        <w:t>ведущий специалист</w:t>
      </w:r>
      <w:r w:rsidR="00523518">
        <w:rPr>
          <w:color w:val="000000"/>
          <w:sz w:val="28"/>
          <w:szCs w:val="28"/>
        </w:rPr>
        <w:t xml:space="preserve"> администрации </w:t>
      </w:r>
      <w:r>
        <w:rPr>
          <w:sz w:val="28"/>
          <w:szCs w:val="28"/>
        </w:rPr>
        <w:t>Бронницкого</w:t>
      </w:r>
      <w:r w:rsidR="00523518">
        <w:rPr>
          <w:sz w:val="28"/>
          <w:szCs w:val="28"/>
        </w:rPr>
        <w:t xml:space="preserve"> сельского</w:t>
      </w:r>
      <w:r w:rsidR="00523518">
        <w:rPr>
          <w:color w:val="000000"/>
          <w:sz w:val="28"/>
          <w:szCs w:val="28"/>
        </w:rPr>
        <w:t xml:space="preserve"> поселения</w:t>
      </w:r>
    </w:p>
    <w:p w:rsidR="00523518" w:rsidRDefault="00523518" w:rsidP="00523518">
      <w:pPr>
        <w:shd w:val="clear" w:color="auto" w:fill="FFFFFF"/>
        <w:spacing w:before="14" w:line="317" w:lineRule="exact"/>
        <w:ind w:firstLine="540"/>
        <w:jc w:val="both"/>
        <w:rPr>
          <w:color w:val="000000"/>
          <w:sz w:val="28"/>
          <w:szCs w:val="28"/>
        </w:rPr>
      </w:pPr>
    </w:p>
    <w:p w:rsidR="00523518" w:rsidRDefault="00523518" w:rsidP="00523518">
      <w:pPr>
        <w:shd w:val="clear" w:color="auto" w:fill="FFFFFF"/>
        <w:spacing w:before="14" w:line="317" w:lineRule="exact"/>
        <w:ind w:firstLine="540"/>
        <w:jc w:val="both"/>
        <w:rPr>
          <w:color w:val="000000"/>
          <w:sz w:val="28"/>
          <w:szCs w:val="28"/>
        </w:rPr>
      </w:pPr>
      <w:r w:rsidRPr="00442CA0">
        <w:rPr>
          <w:color w:val="000000"/>
          <w:sz w:val="28"/>
          <w:szCs w:val="28"/>
        </w:rPr>
        <w:t>Члены комиссии:</w:t>
      </w:r>
    </w:p>
    <w:p w:rsidR="00BE76F8" w:rsidRDefault="00BE76F8" w:rsidP="00523518">
      <w:pPr>
        <w:shd w:val="clear" w:color="auto" w:fill="FFFFFF"/>
        <w:spacing w:before="14" w:line="317" w:lineRule="exact"/>
        <w:ind w:firstLine="540"/>
        <w:jc w:val="both"/>
        <w:rPr>
          <w:color w:val="000000"/>
          <w:sz w:val="28"/>
          <w:szCs w:val="28"/>
        </w:rPr>
      </w:pPr>
      <w:r>
        <w:rPr>
          <w:color w:val="000000"/>
          <w:sz w:val="28"/>
          <w:szCs w:val="28"/>
        </w:rPr>
        <w:t>Глухарева Ольга Валентиновна- депутат Бронницкого сельского поселения</w:t>
      </w:r>
      <w:r w:rsidR="003562BF">
        <w:rPr>
          <w:color w:val="000000"/>
          <w:sz w:val="28"/>
          <w:szCs w:val="28"/>
        </w:rPr>
        <w:t xml:space="preserve"> </w:t>
      </w:r>
      <w:bookmarkStart w:id="1" w:name="_Hlk493581543"/>
      <w:r w:rsidR="003562BF">
        <w:rPr>
          <w:color w:val="000000"/>
          <w:sz w:val="28"/>
          <w:szCs w:val="28"/>
        </w:rPr>
        <w:t>(по согласованию)</w:t>
      </w:r>
      <w:bookmarkEnd w:id="1"/>
      <w:r w:rsidR="003562BF">
        <w:rPr>
          <w:color w:val="000000"/>
          <w:sz w:val="28"/>
          <w:szCs w:val="28"/>
        </w:rPr>
        <w:t>;</w:t>
      </w:r>
    </w:p>
    <w:p w:rsidR="00E769CE" w:rsidRDefault="00E769CE" w:rsidP="00523518">
      <w:pPr>
        <w:shd w:val="clear" w:color="auto" w:fill="FFFFFF"/>
        <w:spacing w:before="14" w:line="317" w:lineRule="exact"/>
        <w:ind w:firstLine="540"/>
        <w:jc w:val="both"/>
        <w:rPr>
          <w:color w:val="000000"/>
          <w:sz w:val="28"/>
          <w:szCs w:val="28"/>
        </w:rPr>
      </w:pPr>
      <w:r>
        <w:rPr>
          <w:color w:val="000000"/>
          <w:sz w:val="28"/>
          <w:szCs w:val="28"/>
        </w:rPr>
        <w:t>Креусов Виктор Алексеевич</w:t>
      </w:r>
      <w:r w:rsidR="003562BF">
        <w:rPr>
          <w:color w:val="000000"/>
          <w:sz w:val="28"/>
          <w:szCs w:val="28"/>
        </w:rPr>
        <w:t xml:space="preserve"> </w:t>
      </w:r>
      <w:r>
        <w:rPr>
          <w:color w:val="000000"/>
          <w:sz w:val="28"/>
          <w:szCs w:val="28"/>
        </w:rPr>
        <w:t>-</w:t>
      </w:r>
      <w:r w:rsidR="003562BF">
        <w:rPr>
          <w:color w:val="000000"/>
          <w:sz w:val="28"/>
          <w:szCs w:val="28"/>
        </w:rPr>
        <w:t xml:space="preserve"> </w:t>
      </w:r>
      <w:r w:rsidR="00055A88">
        <w:rPr>
          <w:color w:val="000000"/>
          <w:sz w:val="28"/>
          <w:szCs w:val="28"/>
        </w:rPr>
        <w:t>директор ООО «МСТА», представитель бизнеса</w:t>
      </w:r>
      <w:r w:rsidR="003562BF">
        <w:rPr>
          <w:color w:val="000000"/>
          <w:sz w:val="28"/>
          <w:szCs w:val="28"/>
        </w:rPr>
        <w:t xml:space="preserve"> (по согласованию);</w:t>
      </w:r>
    </w:p>
    <w:p w:rsidR="00BE76F8" w:rsidRPr="008B7B26" w:rsidRDefault="00BE76F8" w:rsidP="00523518">
      <w:pPr>
        <w:shd w:val="clear" w:color="auto" w:fill="FFFFFF"/>
        <w:spacing w:before="14" w:line="317" w:lineRule="exact"/>
        <w:ind w:firstLine="540"/>
        <w:jc w:val="both"/>
        <w:rPr>
          <w:sz w:val="28"/>
          <w:szCs w:val="28"/>
        </w:rPr>
      </w:pPr>
      <w:r>
        <w:rPr>
          <w:color w:val="000000"/>
          <w:sz w:val="28"/>
          <w:szCs w:val="28"/>
        </w:rPr>
        <w:t>Зверева Татьяна Дмитриевна</w:t>
      </w:r>
      <w:r w:rsidR="003562BF">
        <w:rPr>
          <w:color w:val="000000"/>
          <w:sz w:val="28"/>
          <w:szCs w:val="28"/>
        </w:rPr>
        <w:t xml:space="preserve"> </w:t>
      </w:r>
      <w:r>
        <w:rPr>
          <w:color w:val="000000"/>
          <w:sz w:val="28"/>
          <w:szCs w:val="28"/>
        </w:rPr>
        <w:t>-</w:t>
      </w:r>
      <w:r w:rsidR="003562BF">
        <w:rPr>
          <w:color w:val="000000"/>
          <w:sz w:val="28"/>
          <w:szCs w:val="28"/>
        </w:rPr>
        <w:t xml:space="preserve"> </w:t>
      </w:r>
      <w:r>
        <w:rPr>
          <w:color w:val="000000"/>
          <w:sz w:val="28"/>
          <w:szCs w:val="28"/>
        </w:rPr>
        <w:t>директор Бронницкого сельского дома культуры, представитель Общественного совета</w:t>
      </w:r>
      <w:r w:rsidR="003562BF">
        <w:rPr>
          <w:color w:val="000000"/>
          <w:sz w:val="28"/>
          <w:szCs w:val="28"/>
        </w:rPr>
        <w:t xml:space="preserve"> (по согласованию);</w:t>
      </w:r>
      <w:r>
        <w:rPr>
          <w:color w:val="000000"/>
          <w:sz w:val="28"/>
          <w:szCs w:val="28"/>
        </w:rPr>
        <w:t xml:space="preserve"> </w:t>
      </w:r>
    </w:p>
    <w:p w:rsidR="00523518" w:rsidRDefault="00BE76F8" w:rsidP="00523518">
      <w:pPr>
        <w:shd w:val="clear" w:color="auto" w:fill="FFFFFF"/>
        <w:spacing w:line="317" w:lineRule="exact"/>
        <w:ind w:right="38" w:firstLine="540"/>
        <w:jc w:val="both"/>
        <w:rPr>
          <w:color w:val="000000"/>
          <w:sz w:val="28"/>
          <w:szCs w:val="28"/>
        </w:rPr>
      </w:pPr>
      <w:r>
        <w:rPr>
          <w:color w:val="000000"/>
          <w:sz w:val="28"/>
          <w:szCs w:val="28"/>
        </w:rPr>
        <w:t>Пиреева Елена Михайловна</w:t>
      </w:r>
      <w:r w:rsidR="00523518">
        <w:rPr>
          <w:color w:val="000000"/>
          <w:sz w:val="28"/>
          <w:szCs w:val="28"/>
        </w:rPr>
        <w:t xml:space="preserve"> – главный служащий</w:t>
      </w:r>
      <w:r>
        <w:rPr>
          <w:color w:val="000000"/>
          <w:sz w:val="28"/>
          <w:szCs w:val="28"/>
        </w:rPr>
        <w:t>, юрист Администрации Бронницкого</w:t>
      </w:r>
      <w:r w:rsidR="00523518">
        <w:rPr>
          <w:color w:val="000000"/>
          <w:sz w:val="28"/>
          <w:szCs w:val="28"/>
        </w:rPr>
        <w:t xml:space="preserve"> сельского поселения</w:t>
      </w:r>
      <w:r w:rsidR="003562BF">
        <w:rPr>
          <w:color w:val="000000"/>
          <w:sz w:val="28"/>
          <w:szCs w:val="28"/>
        </w:rPr>
        <w:t>;</w:t>
      </w:r>
    </w:p>
    <w:p w:rsidR="00055A88" w:rsidRDefault="00055A88" w:rsidP="00523518">
      <w:pPr>
        <w:shd w:val="clear" w:color="auto" w:fill="FFFFFF"/>
        <w:spacing w:line="317" w:lineRule="exact"/>
        <w:ind w:right="38" w:firstLine="540"/>
        <w:jc w:val="both"/>
        <w:rPr>
          <w:color w:val="000000"/>
          <w:sz w:val="28"/>
          <w:szCs w:val="28"/>
        </w:rPr>
      </w:pPr>
      <w:r>
        <w:rPr>
          <w:color w:val="000000"/>
          <w:sz w:val="28"/>
          <w:szCs w:val="28"/>
        </w:rPr>
        <w:t>Первушина Светлана Николаевна- главный специалист Администрации Бронницкого сельского поселения</w:t>
      </w:r>
      <w:r w:rsidR="003562BF">
        <w:rPr>
          <w:color w:val="000000"/>
          <w:sz w:val="28"/>
          <w:szCs w:val="28"/>
        </w:rPr>
        <w:t>;</w:t>
      </w:r>
      <w:r>
        <w:rPr>
          <w:color w:val="000000"/>
          <w:sz w:val="28"/>
          <w:szCs w:val="28"/>
        </w:rPr>
        <w:t xml:space="preserve"> </w:t>
      </w:r>
    </w:p>
    <w:p w:rsidR="00523518" w:rsidRPr="008B7B26" w:rsidRDefault="00523518" w:rsidP="00523518">
      <w:pPr>
        <w:shd w:val="clear" w:color="auto" w:fill="FFFFFF"/>
        <w:spacing w:line="317" w:lineRule="exact"/>
        <w:ind w:right="38" w:firstLine="540"/>
        <w:jc w:val="both"/>
        <w:rPr>
          <w:color w:val="000000"/>
          <w:sz w:val="28"/>
          <w:szCs w:val="28"/>
        </w:rPr>
      </w:pPr>
    </w:p>
    <w:p w:rsidR="00523518" w:rsidRDefault="00523518" w:rsidP="00523518">
      <w:pPr>
        <w:autoSpaceDE w:val="0"/>
        <w:autoSpaceDN w:val="0"/>
        <w:adjustRightInd w:val="0"/>
        <w:ind w:firstLine="540"/>
        <w:jc w:val="both"/>
        <w:rPr>
          <w:sz w:val="28"/>
          <w:szCs w:val="28"/>
        </w:rPr>
      </w:pPr>
    </w:p>
    <w:p w:rsidR="00523518" w:rsidRDefault="00523518" w:rsidP="00523518">
      <w:pPr>
        <w:autoSpaceDE w:val="0"/>
        <w:autoSpaceDN w:val="0"/>
        <w:adjustRightInd w:val="0"/>
        <w:ind w:firstLine="540"/>
        <w:jc w:val="both"/>
        <w:rPr>
          <w:sz w:val="28"/>
          <w:szCs w:val="28"/>
        </w:rPr>
      </w:pPr>
    </w:p>
    <w:p w:rsidR="00523518" w:rsidRDefault="00523518" w:rsidP="00523518">
      <w:pPr>
        <w:autoSpaceDE w:val="0"/>
        <w:autoSpaceDN w:val="0"/>
        <w:adjustRightInd w:val="0"/>
        <w:ind w:firstLine="540"/>
        <w:jc w:val="both"/>
        <w:rPr>
          <w:sz w:val="28"/>
          <w:szCs w:val="28"/>
        </w:rPr>
      </w:pPr>
    </w:p>
    <w:p w:rsidR="00523518" w:rsidRDefault="00523518" w:rsidP="00523518">
      <w:pPr>
        <w:autoSpaceDE w:val="0"/>
        <w:autoSpaceDN w:val="0"/>
        <w:adjustRightInd w:val="0"/>
        <w:ind w:firstLine="540"/>
        <w:jc w:val="both"/>
        <w:rPr>
          <w:sz w:val="28"/>
          <w:szCs w:val="28"/>
        </w:rPr>
      </w:pPr>
    </w:p>
    <w:p w:rsidR="00523518" w:rsidRDefault="00523518" w:rsidP="00523518">
      <w:pPr>
        <w:autoSpaceDE w:val="0"/>
        <w:autoSpaceDN w:val="0"/>
        <w:adjustRightInd w:val="0"/>
        <w:ind w:firstLine="540"/>
        <w:jc w:val="both"/>
        <w:rPr>
          <w:sz w:val="28"/>
          <w:szCs w:val="28"/>
        </w:rPr>
      </w:pPr>
    </w:p>
    <w:p w:rsidR="00523518" w:rsidRDefault="00523518" w:rsidP="00523518">
      <w:pPr>
        <w:autoSpaceDE w:val="0"/>
        <w:autoSpaceDN w:val="0"/>
        <w:adjustRightInd w:val="0"/>
        <w:ind w:firstLine="540"/>
        <w:jc w:val="both"/>
        <w:rPr>
          <w:sz w:val="28"/>
          <w:szCs w:val="28"/>
        </w:rPr>
      </w:pPr>
    </w:p>
    <w:p w:rsidR="00523518" w:rsidRDefault="00523518" w:rsidP="00523518">
      <w:pPr>
        <w:autoSpaceDE w:val="0"/>
        <w:autoSpaceDN w:val="0"/>
        <w:adjustRightInd w:val="0"/>
        <w:jc w:val="both"/>
        <w:rPr>
          <w:sz w:val="28"/>
          <w:szCs w:val="28"/>
        </w:rPr>
      </w:pPr>
    </w:p>
    <w:p w:rsidR="00523518" w:rsidRDefault="00523518" w:rsidP="00523518">
      <w:pPr>
        <w:autoSpaceDE w:val="0"/>
        <w:autoSpaceDN w:val="0"/>
        <w:adjustRightInd w:val="0"/>
        <w:jc w:val="both"/>
        <w:rPr>
          <w:sz w:val="28"/>
          <w:szCs w:val="28"/>
        </w:rPr>
      </w:pPr>
    </w:p>
    <w:p w:rsidR="00523518" w:rsidRDefault="00523518" w:rsidP="00523518">
      <w:pPr>
        <w:autoSpaceDE w:val="0"/>
        <w:autoSpaceDN w:val="0"/>
        <w:adjustRightInd w:val="0"/>
        <w:jc w:val="both"/>
        <w:rPr>
          <w:sz w:val="28"/>
          <w:szCs w:val="28"/>
        </w:rPr>
      </w:pPr>
    </w:p>
    <w:p w:rsidR="00523518" w:rsidRDefault="00523518" w:rsidP="00523518">
      <w:pPr>
        <w:autoSpaceDE w:val="0"/>
        <w:autoSpaceDN w:val="0"/>
        <w:adjustRightInd w:val="0"/>
        <w:jc w:val="both"/>
        <w:rPr>
          <w:sz w:val="28"/>
          <w:szCs w:val="28"/>
        </w:rPr>
      </w:pPr>
    </w:p>
    <w:p w:rsidR="00523518" w:rsidRDefault="00523518" w:rsidP="00523518">
      <w:pPr>
        <w:autoSpaceDE w:val="0"/>
        <w:autoSpaceDN w:val="0"/>
        <w:adjustRightInd w:val="0"/>
        <w:jc w:val="both"/>
        <w:rPr>
          <w:sz w:val="28"/>
          <w:szCs w:val="28"/>
        </w:rPr>
      </w:pPr>
    </w:p>
    <w:p w:rsidR="00523518" w:rsidRDefault="00523518" w:rsidP="00523518">
      <w:pPr>
        <w:autoSpaceDE w:val="0"/>
        <w:autoSpaceDN w:val="0"/>
        <w:adjustRightInd w:val="0"/>
        <w:jc w:val="both"/>
        <w:rPr>
          <w:sz w:val="28"/>
          <w:szCs w:val="28"/>
        </w:rPr>
      </w:pPr>
    </w:p>
    <w:p w:rsidR="00523518" w:rsidRDefault="00523518" w:rsidP="00523518">
      <w:pPr>
        <w:autoSpaceDE w:val="0"/>
        <w:autoSpaceDN w:val="0"/>
        <w:adjustRightInd w:val="0"/>
        <w:jc w:val="both"/>
        <w:rPr>
          <w:sz w:val="28"/>
          <w:szCs w:val="28"/>
        </w:rPr>
      </w:pPr>
    </w:p>
    <w:p w:rsidR="00523518" w:rsidRDefault="00523518" w:rsidP="00523518">
      <w:pPr>
        <w:autoSpaceDE w:val="0"/>
        <w:autoSpaceDN w:val="0"/>
        <w:adjustRightInd w:val="0"/>
        <w:jc w:val="both"/>
        <w:rPr>
          <w:sz w:val="28"/>
          <w:szCs w:val="28"/>
        </w:rPr>
      </w:pPr>
    </w:p>
    <w:p w:rsidR="00523518" w:rsidRDefault="00523518" w:rsidP="00523518">
      <w:pPr>
        <w:autoSpaceDE w:val="0"/>
        <w:autoSpaceDN w:val="0"/>
        <w:adjustRightInd w:val="0"/>
        <w:jc w:val="both"/>
        <w:rPr>
          <w:sz w:val="28"/>
          <w:szCs w:val="28"/>
        </w:rPr>
      </w:pPr>
    </w:p>
    <w:p w:rsidR="00BE76F8" w:rsidRDefault="00BE76F8" w:rsidP="00C17DB6">
      <w:pPr>
        <w:rPr>
          <w:sz w:val="28"/>
          <w:szCs w:val="28"/>
        </w:rPr>
      </w:pPr>
    </w:p>
    <w:p w:rsidR="00BE76F8" w:rsidRDefault="00BE76F8" w:rsidP="00E769CE">
      <w:pPr>
        <w:rPr>
          <w:sz w:val="28"/>
          <w:szCs w:val="28"/>
        </w:rPr>
      </w:pPr>
    </w:p>
    <w:p w:rsidR="00E769CE" w:rsidRDefault="00E769CE" w:rsidP="00E769CE"/>
    <w:p w:rsidR="00523518" w:rsidRPr="009270F9" w:rsidRDefault="00523518" w:rsidP="00523518">
      <w:pPr>
        <w:ind w:firstLine="5040"/>
        <w:jc w:val="right"/>
      </w:pPr>
      <w:r w:rsidRPr="009270F9">
        <w:lastRenderedPageBreak/>
        <w:t xml:space="preserve">Приложение № </w:t>
      </w:r>
      <w:r w:rsidR="00E769CE">
        <w:t>4</w:t>
      </w:r>
    </w:p>
    <w:p w:rsidR="00523518" w:rsidRDefault="00523518" w:rsidP="00523518">
      <w:pPr>
        <w:ind w:firstLine="5040"/>
        <w:jc w:val="both"/>
        <w:rPr>
          <w:sz w:val="28"/>
          <w:szCs w:val="28"/>
        </w:rPr>
      </w:pPr>
    </w:p>
    <w:p w:rsidR="00523518" w:rsidRDefault="00523518" w:rsidP="00523518">
      <w:pPr>
        <w:autoSpaceDE w:val="0"/>
        <w:autoSpaceDN w:val="0"/>
        <w:adjustRightInd w:val="0"/>
        <w:ind w:firstLine="540"/>
        <w:jc w:val="both"/>
        <w:rPr>
          <w:sz w:val="28"/>
          <w:szCs w:val="28"/>
        </w:rPr>
      </w:pPr>
    </w:p>
    <w:p w:rsidR="00523518" w:rsidRPr="003C1489" w:rsidRDefault="00523518" w:rsidP="00523518">
      <w:pPr>
        <w:autoSpaceDE w:val="0"/>
        <w:autoSpaceDN w:val="0"/>
        <w:adjustRightInd w:val="0"/>
        <w:jc w:val="center"/>
        <w:rPr>
          <w:b/>
          <w:bCs/>
          <w:sz w:val="28"/>
          <w:szCs w:val="28"/>
        </w:rPr>
      </w:pPr>
      <w:r w:rsidRPr="003C1489">
        <w:rPr>
          <w:b/>
          <w:bCs/>
          <w:sz w:val="28"/>
          <w:szCs w:val="28"/>
        </w:rPr>
        <w:t>Порядок</w:t>
      </w:r>
    </w:p>
    <w:p w:rsidR="00523518" w:rsidRPr="003C1489" w:rsidRDefault="00523518" w:rsidP="00523518">
      <w:pPr>
        <w:autoSpaceDE w:val="0"/>
        <w:autoSpaceDN w:val="0"/>
        <w:adjustRightInd w:val="0"/>
        <w:jc w:val="center"/>
        <w:rPr>
          <w:b/>
          <w:sz w:val="28"/>
          <w:szCs w:val="28"/>
        </w:rPr>
      </w:pPr>
      <w:r w:rsidRPr="003C1489">
        <w:rPr>
          <w:b/>
          <w:sz w:val="28"/>
          <w:szCs w:val="28"/>
        </w:rPr>
        <w:t>организации деятельности общественной комиссии</w:t>
      </w:r>
    </w:p>
    <w:p w:rsidR="00523518" w:rsidRPr="00686BFC" w:rsidRDefault="00523518" w:rsidP="00523518">
      <w:pPr>
        <w:autoSpaceDE w:val="0"/>
        <w:autoSpaceDN w:val="0"/>
        <w:adjustRightInd w:val="0"/>
        <w:ind w:firstLine="540"/>
        <w:jc w:val="center"/>
        <w:rPr>
          <w:sz w:val="28"/>
          <w:szCs w:val="28"/>
          <w:highlight w:val="yellow"/>
        </w:rPr>
      </w:pPr>
    </w:p>
    <w:p w:rsidR="00523518" w:rsidRPr="0019515E" w:rsidRDefault="00523518" w:rsidP="00523518">
      <w:pPr>
        <w:numPr>
          <w:ilvl w:val="0"/>
          <w:numId w:val="1"/>
        </w:numPr>
        <w:autoSpaceDE w:val="0"/>
        <w:autoSpaceDN w:val="0"/>
        <w:adjustRightInd w:val="0"/>
        <w:ind w:left="0" w:firstLine="709"/>
        <w:jc w:val="both"/>
        <w:rPr>
          <w:sz w:val="28"/>
          <w:szCs w:val="28"/>
        </w:rPr>
      </w:pPr>
      <w:r w:rsidRPr="0019515E">
        <w:rPr>
          <w:sz w:val="28"/>
          <w:szCs w:val="28"/>
        </w:rPr>
        <w:t xml:space="preserve">Общественная комиссия создана </w:t>
      </w:r>
      <w:r w:rsidRPr="0019515E">
        <w:rPr>
          <w:color w:val="000000"/>
          <w:sz w:val="28"/>
          <w:szCs w:val="28"/>
        </w:rPr>
        <w:t xml:space="preserve">для организации общественного обсуждения проекта </w:t>
      </w:r>
      <w:r w:rsidRPr="0019515E">
        <w:rPr>
          <w:sz w:val="28"/>
          <w:szCs w:val="28"/>
        </w:rPr>
        <w:t xml:space="preserve">программы «Формирование современной городской среды на территории </w:t>
      </w:r>
      <w:r w:rsidR="00BE76F8">
        <w:rPr>
          <w:sz w:val="28"/>
          <w:szCs w:val="28"/>
        </w:rPr>
        <w:t>Бронницкого</w:t>
      </w:r>
      <w:r>
        <w:rPr>
          <w:sz w:val="28"/>
          <w:szCs w:val="28"/>
        </w:rPr>
        <w:t xml:space="preserve"> сельского поселения на 2018</w:t>
      </w:r>
      <w:r w:rsidR="00BE76F8">
        <w:rPr>
          <w:sz w:val="28"/>
          <w:szCs w:val="28"/>
        </w:rPr>
        <w:t>-2022</w:t>
      </w:r>
      <w:r w:rsidRPr="0019515E">
        <w:rPr>
          <w:sz w:val="28"/>
          <w:szCs w:val="28"/>
        </w:rPr>
        <w:t xml:space="preserve"> год</w:t>
      </w:r>
      <w:r w:rsidR="00BE76F8">
        <w:rPr>
          <w:sz w:val="28"/>
          <w:szCs w:val="28"/>
        </w:rPr>
        <w:t>ы</w:t>
      </w:r>
      <w:r w:rsidRPr="0019515E">
        <w:rPr>
          <w:sz w:val="28"/>
          <w:szCs w:val="28"/>
        </w:rPr>
        <w:t xml:space="preserve">» </w:t>
      </w:r>
      <w:r w:rsidR="00BE76F8">
        <w:rPr>
          <w:sz w:val="28"/>
          <w:szCs w:val="28"/>
        </w:rPr>
        <w:t xml:space="preserve">(далее – проект </w:t>
      </w:r>
      <w:r w:rsidRPr="0019515E">
        <w:rPr>
          <w:sz w:val="28"/>
          <w:szCs w:val="28"/>
        </w:rPr>
        <w:t>программы)</w:t>
      </w:r>
      <w:r w:rsidRPr="0019515E">
        <w:rPr>
          <w:rFonts w:eastAsia="Calibri"/>
          <w:sz w:val="28"/>
          <w:szCs w:val="28"/>
        </w:rPr>
        <w:t xml:space="preserve">, проведения комиссионной оценки предложений заинтересованных лиц, а также для осуществления контроля за реализацией </w:t>
      </w:r>
      <w:r w:rsidRPr="0019515E">
        <w:rPr>
          <w:sz w:val="28"/>
          <w:szCs w:val="28"/>
        </w:rPr>
        <w:t>программы (далее – общественная комиссия).</w:t>
      </w:r>
    </w:p>
    <w:p w:rsidR="00523518" w:rsidRDefault="00523518" w:rsidP="00523518">
      <w:pPr>
        <w:numPr>
          <w:ilvl w:val="0"/>
          <w:numId w:val="1"/>
        </w:numPr>
        <w:autoSpaceDE w:val="0"/>
        <w:autoSpaceDN w:val="0"/>
        <w:adjustRightInd w:val="0"/>
        <w:ind w:left="0" w:firstLine="709"/>
        <w:jc w:val="both"/>
        <w:rPr>
          <w:sz w:val="28"/>
          <w:szCs w:val="28"/>
        </w:rPr>
      </w:pPr>
      <w:r w:rsidRPr="00137E81">
        <w:rPr>
          <w:sz w:val="28"/>
          <w:szCs w:val="28"/>
        </w:rPr>
        <w:t>Общественная комиссия</w:t>
      </w:r>
      <w:r>
        <w:rPr>
          <w:sz w:val="28"/>
          <w:szCs w:val="28"/>
        </w:rPr>
        <w:t xml:space="preserve"> </w:t>
      </w:r>
      <w:r w:rsidRPr="00EE60A5">
        <w:rPr>
          <w:sz w:val="28"/>
          <w:szCs w:val="28"/>
        </w:rPr>
        <w:t>своей деятельности руководствуется</w:t>
      </w:r>
      <w:r>
        <w:rPr>
          <w:sz w:val="28"/>
          <w:szCs w:val="28"/>
        </w:rPr>
        <w:t xml:space="preserve"> федеральным законодательством, нормативными правовыми актами Новгородской области и </w:t>
      </w:r>
      <w:r w:rsidR="00BE76F8">
        <w:rPr>
          <w:sz w:val="28"/>
          <w:szCs w:val="28"/>
        </w:rPr>
        <w:t>Бронницкого</w:t>
      </w:r>
      <w:r>
        <w:rPr>
          <w:sz w:val="28"/>
          <w:szCs w:val="28"/>
        </w:rPr>
        <w:t xml:space="preserve"> сельского поселения.</w:t>
      </w:r>
    </w:p>
    <w:p w:rsidR="00523518" w:rsidRPr="00137E81" w:rsidRDefault="00523518" w:rsidP="00523518">
      <w:pPr>
        <w:numPr>
          <w:ilvl w:val="0"/>
          <w:numId w:val="1"/>
        </w:numPr>
        <w:autoSpaceDE w:val="0"/>
        <w:autoSpaceDN w:val="0"/>
        <w:adjustRightInd w:val="0"/>
        <w:ind w:left="0" w:firstLine="709"/>
        <w:jc w:val="both"/>
        <w:rPr>
          <w:sz w:val="28"/>
          <w:szCs w:val="28"/>
        </w:rPr>
      </w:pPr>
      <w:r>
        <w:rPr>
          <w:sz w:val="28"/>
          <w:szCs w:val="28"/>
        </w:rPr>
        <w:t xml:space="preserve">Общественная комиссия формируется из представителей Администрации </w:t>
      </w:r>
      <w:r w:rsidR="00BE76F8">
        <w:rPr>
          <w:sz w:val="28"/>
          <w:szCs w:val="28"/>
        </w:rPr>
        <w:t>Бронницкого</w:t>
      </w:r>
      <w:r>
        <w:rPr>
          <w:sz w:val="28"/>
          <w:szCs w:val="28"/>
        </w:rPr>
        <w:t xml:space="preserve"> сельского поселения, Совета депутатов </w:t>
      </w:r>
      <w:r w:rsidR="00BE76F8">
        <w:rPr>
          <w:sz w:val="28"/>
          <w:szCs w:val="28"/>
        </w:rPr>
        <w:t>Бронницкого</w:t>
      </w:r>
      <w:r>
        <w:rPr>
          <w:sz w:val="28"/>
          <w:szCs w:val="28"/>
        </w:rPr>
        <w:t xml:space="preserve"> сельского поселения, представителей политических партий и движений,</w:t>
      </w:r>
      <w:r w:rsidR="005D4B0F">
        <w:rPr>
          <w:sz w:val="28"/>
          <w:szCs w:val="28"/>
        </w:rPr>
        <w:t xml:space="preserve"> представителей бизнеса,</w:t>
      </w:r>
      <w:r>
        <w:rPr>
          <w:sz w:val="28"/>
          <w:szCs w:val="28"/>
        </w:rPr>
        <w:t xml:space="preserve"> а также общественных организаций и разработчика муниципальной программы.</w:t>
      </w:r>
    </w:p>
    <w:p w:rsidR="00523518" w:rsidRDefault="00523518" w:rsidP="00523518">
      <w:pPr>
        <w:numPr>
          <w:ilvl w:val="0"/>
          <w:numId w:val="1"/>
        </w:numPr>
        <w:ind w:left="0" w:firstLine="709"/>
        <w:jc w:val="both"/>
        <w:rPr>
          <w:sz w:val="28"/>
          <w:szCs w:val="28"/>
        </w:rPr>
      </w:pPr>
      <w:r w:rsidRPr="00137E81">
        <w:rPr>
          <w:sz w:val="28"/>
          <w:szCs w:val="28"/>
        </w:rPr>
        <w:t>Общественная комиссия осуществляет свою деятельность в соответствии с настоящим порядком</w:t>
      </w:r>
      <w:r>
        <w:rPr>
          <w:sz w:val="28"/>
          <w:szCs w:val="28"/>
        </w:rPr>
        <w:t>.</w:t>
      </w:r>
    </w:p>
    <w:p w:rsidR="00523518" w:rsidRDefault="00523518" w:rsidP="00523518">
      <w:pPr>
        <w:numPr>
          <w:ilvl w:val="0"/>
          <w:numId w:val="1"/>
        </w:numPr>
        <w:ind w:left="0" w:firstLine="709"/>
        <w:jc w:val="both"/>
        <w:rPr>
          <w:sz w:val="28"/>
          <w:szCs w:val="28"/>
        </w:rPr>
      </w:pPr>
      <w:r w:rsidRPr="00137E81">
        <w:rPr>
          <w:sz w:val="28"/>
          <w:szCs w:val="28"/>
        </w:rPr>
        <w:t>Руководство общественной комиссией осуществляет председатель, а в его отсутствие заместитель председателя.</w:t>
      </w:r>
    </w:p>
    <w:p w:rsidR="00523518" w:rsidRDefault="00523518" w:rsidP="00523518">
      <w:pPr>
        <w:numPr>
          <w:ilvl w:val="0"/>
          <w:numId w:val="1"/>
        </w:numPr>
        <w:ind w:left="0" w:firstLine="709"/>
        <w:jc w:val="both"/>
        <w:rPr>
          <w:sz w:val="28"/>
          <w:szCs w:val="28"/>
        </w:rPr>
      </w:pPr>
      <w:r>
        <w:rPr>
          <w:sz w:val="28"/>
          <w:szCs w:val="28"/>
        </w:rPr>
        <w:t>Организация подготовки и проведения заседания общественной комиссии осуществляет секретарь.</w:t>
      </w:r>
    </w:p>
    <w:p w:rsidR="00523518" w:rsidRDefault="00523518" w:rsidP="00523518">
      <w:pPr>
        <w:numPr>
          <w:ilvl w:val="0"/>
          <w:numId w:val="1"/>
        </w:numPr>
        <w:ind w:left="0" w:firstLine="709"/>
        <w:jc w:val="both"/>
        <w:rPr>
          <w:sz w:val="28"/>
          <w:szCs w:val="28"/>
        </w:rPr>
      </w:pPr>
      <w:r>
        <w:rPr>
          <w:sz w:val="28"/>
          <w:szCs w:val="28"/>
        </w:rPr>
        <w:t>Заседание общественная к</w:t>
      </w:r>
      <w:r w:rsidRPr="00137E81">
        <w:rPr>
          <w:sz w:val="28"/>
          <w:szCs w:val="28"/>
        </w:rPr>
        <w:t>омиссия правомочн</w:t>
      </w:r>
      <w:r>
        <w:rPr>
          <w:sz w:val="28"/>
          <w:szCs w:val="28"/>
        </w:rPr>
        <w:t>о</w:t>
      </w:r>
      <w:r w:rsidRPr="00137E81">
        <w:rPr>
          <w:sz w:val="28"/>
          <w:szCs w:val="28"/>
        </w:rPr>
        <w:t xml:space="preserve">, если на заседании присутствует более 50 процентов </w:t>
      </w:r>
      <w:r>
        <w:rPr>
          <w:sz w:val="28"/>
          <w:szCs w:val="28"/>
        </w:rPr>
        <w:t xml:space="preserve">от </w:t>
      </w:r>
      <w:r w:rsidRPr="00137E81">
        <w:rPr>
          <w:sz w:val="28"/>
          <w:szCs w:val="28"/>
        </w:rPr>
        <w:t>общего числа ее членов. Каждый член Комиссии имеет 1 голос.</w:t>
      </w:r>
      <w:r>
        <w:rPr>
          <w:sz w:val="28"/>
          <w:szCs w:val="28"/>
        </w:rPr>
        <w:t xml:space="preserve"> Члены общественной комиссии участвуют в заседаниях лично.</w:t>
      </w:r>
    </w:p>
    <w:p w:rsidR="00523518" w:rsidRDefault="00523518" w:rsidP="00523518">
      <w:pPr>
        <w:numPr>
          <w:ilvl w:val="0"/>
          <w:numId w:val="1"/>
        </w:numPr>
        <w:ind w:left="0" w:firstLine="709"/>
        <w:jc w:val="both"/>
        <w:rPr>
          <w:sz w:val="28"/>
          <w:szCs w:val="28"/>
        </w:rPr>
      </w:pPr>
      <w:r w:rsidRPr="00137E81">
        <w:rPr>
          <w:sz w:val="28"/>
          <w:szCs w:val="28"/>
        </w:rPr>
        <w:t>Решения общественной комиссии принимаются простым большинством голосов членов общественной комиссии, принявших участие в ее заседании. При равенстве голосов голос председателя Комиссии является решающим.</w:t>
      </w:r>
    </w:p>
    <w:p w:rsidR="00523518" w:rsidRDefault="00523518" w:rsidP="00523518">
      <w:pPr>
        <w:numPr>
          <w:ilvl w:val="0"/>
          <w:numId w:val="1"/>
        </w:numPr>
        <w:ind w:left="0" w:firstLine="709"/>
        <w:jc w:val="both"/>
        <w:rPr>
          <w:sz w:val="28"/>
          <w:szCs w:val="28"/>
        </w:rPr>
      </w:pPr>
      <w:r w:rsidRPr="00137E81">
        <w:rPr>
          <w:sz w:val="28"/>
          <w:szCs w:val="28"/>
        </w:rPr>
        <w:t xml:space="preserve">Решения общественной комиссии оформляются протоколом в день их принятия, который подписывают члены общественной комиссии, принявшие участие в </w:t>
      </w:r>
      <w:r w:rsidRPr="0066147B">
        <w:rPr>
          <w:sz w:val="28"/>
          <w:szCs w:val="28"/>
        </w:rPr>
        <w:t>заседании. Не допускается заполнение протокола карандашом и внесение в него исправлений. Протокол заседания ведет секретарь общественной комиссии. Указанный протокол составляется в 2 экземплярах, один из которых остается в общественной комиссии.</w:t>
      </w:r>
    </w:p>
    <w:p w:rsidR="00523518" w:rsidRDefault="00523518" w:rsidP="00523518">
      <w:pPr>
        <w:numPr>
          <w:ilvl w:val="0"/>
          <w:numId w:val="1"/>
        </w:numPr>
        <w:ind w:left="0" w:firstLine="709"/>
        <w:jc w:val="both"/>
        <w:rPr>
          <w:sz w:val="28"/>
          <w:szCs w:val="28"/>
        </w:rPr>
      </w:pPr>
      <w:r w:rsidRPr="0066147B">
        <w:rPr>
          <w:sz w:val="28"/>
          <w:szCs w:val="28"/>
        </w:rPr>
        <w:t xml:space="preserve">Протоколы общественной комиссии подлежат </w:t>
      </w:r>
      <w:r w:rsidRPr="0066147B">
        <w:rPr>
          <w:rFonts w:eastAsia="Calibri"/>
          <w:sz w:val="28"/>
          <w:szCs w:val="28"/>
        </w:rPr>
        <w:t xml:space="preserve">размещению </w:t>
      </w:r>
      <w:r>
        <w:rPr>
          <w:sz w:val="28"/>
          <w:szCs w:val="28"/>
        </w:rPr>
        <w:t>на официальном сайте</w:t>
      </w:r>
      <w:r w:rsidR="00C17DB6" w:rsidRPr="00C17DB6">
        <w:rPr>
          <w:snapToGrid w:val="0"/>
          <w:sz w:val="28"/>
          <w:szCs w:val="28"/>
        </w:rPr>
        <w:t xml:space="preserve"> </w:t>
      </w:r>
      <w:r w:rsidR="00C17DB6" w:rsidRPr="00E62C66">
        <w:rPr>
          <w:snapToGrid w:val="0"/>
          <w:sz w:val="28"/>
          <w:szCs w:val="28"/>
        </w:rPr>
        <w:t xml:space="preserve">по адресу </w:t>
      </w:r>
      <w:r w:rsidR="00C17DB6" w:rsidRPr="00E62C66">
        <w:rPr>
          <w:sz w:val="28"/>
          <w:szCs w:val="28"/>
        </w:rPr>
        <w:t>www.bronnicaadm.ru</w:t>
      </w:r>
      <w:r>
        <w:rPr>
          <w:sz w:val="28"/>
          <w:szCs w:val="28"/>
        </w:rPr>
        <w:t xml:space="preserve"> </w:t>
      </w:r>
      <w:r w:rsidRPr="003C1489">
        <w:rPr>
          <w:sz w:val="28"/>
          <w:szCs w:val="28"/>
        </w:rPr>
        <w:t>течение трех дней со дня подписания и утверждения</w:t>
      </w:r>
      <w:r>
        <w:rPr>
          <w:sz w:val="28"/>
          <w:szCs w:val="28"/>
        </w:rPr>
        <w:t xml:space="preserve"> протокола.</w:t>
      </w:r>
    </w:p>
    <w:p w:rsidR="00523518" w:rsidRDefault="00523518" w:rsidP="00523518">
      <w:pPr>
        <w:numPr>
          <w:ilvl w:val="0"/>
          <w:numId w:val="1"/>
        </w:numPr>
        <w:ind w:left="0" w:firstLine="709"/>
        <w:jc w:val="both"/>
        <w:rPr>
          <w:sz w:val="28"/>
          <w:szCs w:val="28"/>
        </w:rPr>
      </w:pPr>
      <w:r>
        <w:rPr>
          <w:sz w:val="28"/>
          <w:szCs w:val="28"/>
        </w:rPr>
        <w:t>Для достижения цели, указанной в п.1 настоящего Положения, общественная комиссия осуществляет следующие функции:</w:t>
      </w:r>
    </w:p>
    <w:p w:rsidR="00523518" w:rsidRDefault="00523518" w:rsidP="00BF4132">
      <w:pPr>
        <w:jc w:val="both"/>
        <w:rPr>
          <w:sz w:val="28"/>
          <w:szCs w:val="28"/>
        </w:rPr>
      </w:pPr>
      <w:r w:rsidRPr="00C36D27">
        <w:rPr>
          <w:sz w:val="28"/>
          <w:szCs w:val="28"/>
        </w:rPr>
        <w:tab/>
        <w:t>1</w:t>
      </w:r>
      <w:r>
        <w:rPr>
          <w:sz w:val="28"/>
          <w:szCs w:val="28"/>
        </w:rPr>
        <w:t xml:space="preserve">) </w:t>
      </w:r>
      <w:r w:rsidRPr="001E02D0">
        <w:rPr>
          <w:sz w:val="28"/>
          <w:szCs w:val="28"/>
        </w:rPr>
        <w:t xml:space="preserve">контроль за соблюдением сроков и порядка проведения общественного обсуждения, в том числе направление для </w:t>
      </w:r>
      <w:r w:rsidRPr="001E02D0">
        <w:rPr>
          <w:rFonts w:eastAsia="Calibri"/>
          <w:sz w:val="28"/>
          <w:szCs w:val="28"/>
        </w:rPr>
        <w:t xml:space="preserve">размещения </w:t>
      </w:r>
      <w:r w:rsidRPr="001E02D0">
        <w:rPr>
          <w:sz w:val="28"/>
          <w:szCs w:val="28"/>
        </w:rPr>
        <w:t xml:space="preserve">на </w:t>
      </w:r>
      <w:r w:rsidRPr="001E02D0">
        <w:rPr>
          <w:sz w:val="28"/>
          <w:szCs w:val="28"/>
        </w:rPr>
        <w:lastRenderedPageBreak/>
        <w:t xml:space="preserve">официальном сайте </w:t>
      </w:r>
      <w:r>
        <w:rPr>
          <w:sz w:val="28"/>
          <w:szCs w:val="28"/>
        </w:rPr>
        <w:t>А</w:t>
      </w:r>
      <w:r w:rsidRPr="0066147B">
        <w:rPr>
          <w:sz w:val="28"/>
          <w:szCs w:val="28"/>
        </w:rPr>
        <w:t>дминистрации</w:t>
      </w:r>
      <w:r w:rsidRPr="00AB51B5">
        <w:rPr>
          <w:sz w:val="28"/>
          <w:szCs w:val="28"/>
        </w:rPr>
        <w:t xml:space="preserve"> </w:t>
      </w:r>
      <w:r w:rsidR="00C17DB6">
        <w:rPr>
          <w:sz w:val="28"/>
          <w:szCs w:val="28"/>
        </w:rPr>
        <w:t>Бронницкого сельского поселения</w:t>
      </w:r>
      <w:r w:rsidR="00C17DB6" w:rsidRPr="00C17DB6">
        <w:rPr>
          <w:snapToGrid w:val="0"/>
          <w:sz w:val="28"/>
          <w:szCs w:val="28"/>
        </w:rPr>
        <w:t xml:space="preserve"> </w:t>
      </w:r>
      <w:r w:rsidR="00C17DB6" w:rsidRPr="00E62C66">
        <w:rPr>
          <w:snapToGrid w:val="0"/>
          <w:sz w:val="28"/>
          <w:szCs w:val="28"/>
        </w:rPr>
        <w:t xml:space="preserve">по адресу </w:t>
      </w:r>
      <w:r w:rsidR="00C17DB6" w:rsidRPr="00E62C66">
        <w:rPr>
          <w:sz w:val="28"/>
          <w:szCs w:val="28"/>
        </w:rPr>
        <w:t>www.bronnicaadm.ru</w:t>
      </w:r>
    </w:p>
    <w:p w:rsidR="00523518" w:rsidRDefault="00523518" w:rsidP="00BF4132">
      <w:pPr>
        <w:autoSpaceDE w:val="0"/>
        <w:autoSpaceDN w:val="0"/>
        <w:adjustRightInd w:val="0"/>
        <w:jc w:val="both"/>
        <w:rPr>
          <w:sz w:val="28"/>
          <w:szCs w:val="28"/>
        </w:rPr>
      </w:pPr>
      <w:r>
        <w:rPr>
          <w:sz w:val="28"/>
          <w:szCs w:val="28"/>
        </w:rPr>
        <w:tab/>
        <w:t>-</w:t>
      </w:r>
      <w:r w:rsidRPr="00D03CC6">
        <w:rPr>
          <w:sz w:val="28"/>
          <w:szCs w:val="28"/>
        </w:rPr>
        <w:t xml:space="preserve"> информаци</w:t>
      </w:r>
      <w:r>
        <w:rPr>
          <w:sz w:val="28"/>
          <w:szCs w:val="28"/>
        </w:rPr>
        <w:t>и</w:t>
      </w:r>
      <w:r w:rsidRPr="00D03CC6">
        <w:rPr>
          <w:sz w:val="28"/>
          <w:szCs w:val="28"/>
        </w:rPr>
        <w:t xml:space="preserve"> о сроке общественного обсуждения проекта муниципальной программы</w:t>
      </w:r>
      <w:r>
        <w:rPr>
          <w:sz w:val="28"/>
          <w:szCs w:val="28"/>
        </w:rPr>
        <w:t>;</w:t>
      </w:r>
    </w:p>
    <w:p w:rsidR="00523518" w:rsidRDefault="00523518" w:rsidP="00BF4132">
      <w:pPr>
        <w:autoSpaceDE w:val="0"/>
        <w:autoSpaceDN w:val="0"/>
        <w:adjustRightInd w:val="0"/>
        <w:jc w:val="both"/>
        <w:rPr>
          <w:sz w:val="28"/>
          <w:szCs w:val="28"/>
        </w:rPr>
      </w:pPr>
      <w:r>
        <w:rPr>
          <w:sz w:val="28"/>
          <w:szCs w:val="28"/>
        </w:rPr>
        <w:tab/>
        <w:t xml:space="preserve">- </w:t>
      </w:r>
      <w:r w:rsidRPr="00D03CC6">
        <w:rPr>
          <w:sz w:val="28"/>
          <w:szCs w:val="28"/>
        </w:rPr>
        <w:t>информаци</w:t>
      </w:r>
      <w:r>
        <w:rPr>
          <w:sz w:val="28"/>
          <w:szCs w:val="28"/>
        </w:rPr>
        <w:t>и</w:t>
      </w:r>
      <w:r w:rsidRPr="00D03CC6">
        <w:rPr>
          <w:sz w:val="28"/>
          <w:szCs w:val="28"/>
        </w:rPr>
        <w:t xml:space="preserve"> о сроке приема предложений по проекту </w:t>
      </w:r>
      <w:r>
        <w:rPr>
          <w:sz w:val="28"/>
          <w:szCs w:val="28"/>
        </w:rPr>
        <w:t>программы, вынесенной</w:t>
      </w:r>
      <w:r w:rsidRPr="00D03CC6">
        <w:rPr>
          <w:sz w:val="28"/>
          <w:szCs w:val="28"/>
        </w:rPr>
        <w:t xml:space="preserve"> на общественное обсуждение, и порядке их представления;</w:t>
      </w:r>
    </w:p>
    <w:p w:rsidR="00523518" w:rsidRDefault="00523518" w:rsidP="00BF4132">
      <w:pPr>
        <w:autoSpaceDE w:val="0"/>
        <w:autoSpaceDN w:val="0"/>
        <w:adjustRightInd w:val="0"/>
        <w:jc w:val="both"/>
        <w:rPr>
          <w:sz w:val="28"/>
          <w:szCs w:val="28"/>
        </w:rPr>
      </w:pPr>
      <w:r>
        <w:rPr>
          <w:sz w:val="28"/>
          <w:szCs w:val="28"/>
        </w:rPr>
        <w:tab/>
        <w:t xml:space="preserve">- </w:t>
      </w:r>
      <w:r w:rsidRPr="00D03CC6">
        <w:rPr>
          <w:sz w:val="28"/>
          <w:szCs w:val="28"/>
        </w:rPr>
        <w:t>информаци</w:t>
      </w:r>
      <w:r>
        <w:rPr>
          <w:sz w:val="28"/>
          <w:szCs w:val="28"/>
        </w:rPr>
        <w:t>и</w:t>
      </w:r>
      <w:r w:rsidRPr="00D03CC6">
        <w:rPr>
          <w:sz w:val="28"/>
          <w:szCs w:val="28"/>
        </w:rPr>
        <w:t xml:space="preserve"> о сроке приема предложений по проекту </w:t>
      </w:r>
      <w:r>
        <w:rPr>
          <w:sz w:val="28"/>
          <w:szCs w:val="28"/>
        </w:rPr>
        <w:t>программы, вынесенной</w:t>
      </w:r>
      <w:r w:rsidRPr="00D03CC6">
        <w:rPr>
          <w:sz w:val="28"/>
          <w:szCs w:val="28"/>
        </w:rPr>
        <w:t xml:space="preserve"> на общественное обсужде</w:t>
      </w:r>
      <w:r>
        <w:rPr>
          <w:sz w:val="28"/>
          <w:szCs w:val="28"/>
        </w:rPr>
        <w:t>ние, и порядке их представления;</w:t>
      </w:r>
    </w:p>
    <w:p w:rsidR="00523518" w:rsidRDefault="00523518" w:rsidP="00BF4132">
      <w:pPr>
        <w:autoSpaceDE w:val="0"/>
        <w:autoSpaceDN w:val="0"/>
        <w:adjustRightInd w:val="0"/>
        <w:jc w:val="both"/>
        <w:rPr>
          <w:sz w:val="28"/>
          <w:szCs w:val="28"/>
        </w:rPr>
      </w:pPr>
      <w:r>
        <w:rPr>
          <w:sz w:val="28"/>
          <w:szCs w:val="28"/>
        </w:rPr>
        <w:tab/>
      </w:r>
      <w:r w:rsidRPr="00996A46">
        <w:rPr>
          <w:sz w:val="28"/>
          <w:szCs w:val="28"/>
        </w:rPr>
        <w:t xml:space="preserve">- </w:t>
      </w:r>
      <w:r w:rsidRPr="000853A0">
        <w:rPr>
          <w:sz w:val="28"/>
          <w:szCs w:val="28"/>
        </w:rPr>
        <w:t>информаци</w:t>
      </w:r>
      <w:r>
        <w:rPr>
          <w:sz w:val="28"/>
          <w:szCs w:val="28"/>
        </w:rPr>
        <w:t>и</w:t>
      </w:r>
      <w:r w:rsidRPr="000853A0">
        <w:rPr>
          <w:sz w:val="28"/>
          <w:szCs w:val="28"/>
        </w:rPr>
        <w:t xml:space="preserve"> о поступи</w:t>
      </w:r>
      <w:r w:rsidR="00C17DB6">
        <w:rPr>
          <w:sz w:val="28"/>
          <w:szCs w:val="28"/>
        </w:rPr>
        <w:t xml:space="preserve">вших предложениях по проекту </w:t>
      </w:r>
      <w:r w:rsidRPr="000853A0">
        <w:rPr>
          <w:sz w:val="28"/>
          <w:szCs w:val="28"/>
        </w:rPr>
        <w:t>программы;</w:t>
      </w:r>
    </w:p>
    <w:p w:rsidR="00523518" w:rsidRDefault="00523518" w:rsidP="00BF4132">
      <w:pPr>
        <w:autoSpaceDE w:val="0"/>
        <w:autoSpaceDN w:val="0"/>
        <w:adjustRightInd w:val="0"/>
        <w:jc w:val="both"/>
        <w:rPr>
          <w:sz w:val="28"/>
          <w:szCs w:val="28"/>
        </w:rPr>
      </w:pPr>
      <w:r>
        <w:rPr>
          <w:sz w:val="28"/>
          <w:szCs w:val="28"/>
        </w:rPr>
        <w:tab/>
      </w:r>
      <w:r w:rsidRPr="000853A0">
        <w:rPr>
          <w:sz w:val="28"/>
          <w:szCs w:val="28"/>
        </w:rPr>
        <w:t>- информаци</w:t>
      </w:r>
      <w:r>
        <w:rPr>
          <w:sz w:val="28"/>
          <w:szCs w:val="28"/>
        </w:rPr>
        <w:t>и</w:t>
      </w:r>
      <w:r w:rsidRPr="000853A0">
        <w:rPr>
          <w:sz w:val="28"/>
          <w:szCs w:val="28"/>
        </w:rPr>
        <w:t xml:space="preserve"> о результатах проведения обще</w:t>
      </w:r>
      <w:r w:rsidR="00C17DB6">
        <w:rPr>
          <w:sz w:val="28"/>
          <w:szCs w:val="28"/>
        </w:rPr>
        <w:t xml:space="preserve">ственного обсуждения проекта </w:t>
      </w:r>
      <w:r w:rsidRPr="000853A0">
        <w:rPr>
          <w:sz w:val="28"/>
          <w:szCs w:val="28"/>
        </w:rPr>
        <w:t>программы, в том числе с учетом предложений заинтересованных лиц по дополнению а</w:t>
      </w:r>
      <w:r w:rsidRPr="000853A0">
        <w:rPr>
          <w:color w:val="000000"/>
          <w:sz w:val="28"/>
          <w:szCs w:val="28"/>
        </w:rPr>
        <w:t>дресного перечня дворовых территорий и</w:t>
      </w:r>
      <w:r w:rsidRPr="000853A0">
        <w:rPr>
          <w:sz w:val="28"/>
          <w:szCs w:val="28"/>
        </w:rPr>
        <w:t xml:space="preserve"> адресного перечня муниципальных территорий общего пользования, на которых предлагается благоустройство;</w:t>
      </w:r>
    </w:p>
    <w:p w:rsidR="00523518" w:rsidRDefault="00523518" w:rsidP="00BF4132">
      <w:pPr>
        <w:autoSpaceDE w:val="0"/>
        <w:autoSpaceDN w:val="0"/>
        <w:adjustRightInd w:val="0"/>
        <w:jc w:val="both"/>
        <w:rPr>
          <w:sz w:val="28"/>
          <w:szCs w:val="28"/>
        </w:rPr>
      </w:pPr>
      <w:r>
        <w:rPr>
          <w:sz w:val="28"/>
          <w:szCs w:val="28"/>
        </w:rPr>
        <w:tab/>
      </w:r>
      <w:r w:rsidRPr="000853A0">
        <w:rPr>
          <w:sz w:val="28"/>
          <w:szCs w:val="28"/>
        </w:rPr>
        <w:t>- утвержденн</w:t>
      </w:r>
      <w:r>
        <w:rPr>
          <w:sz w:val="28"/>
          <w:szCs w:val="28"/>
        </w:rPr>
        <w:t>ого</w:t>
      </w:r>
      <w:r w:rsidRPr="000853A0">
        <w:rPr>
          <w:sz w:val="28"/>
          <w:szCs w:val="28"/>
        </w:rPr>
        <w:t xml:space="preserve"> нормативн</w:t>
      </w:r>
      <w:r>
        <w:rPr>
          <w:sz w:val="28"/>
          <w:szCs w:val="28"/>
        </w:rPr>
        <w:t>ого</w:t>
      </w:r>
      <w:r w:rsidRPr="00996A46">
        <w:rPr>
          <w:sz w:val="28"/>
          <w:szCs w:val="28"/>
        </w:rPr>
        <w:t xml:space="preserve"> правово</w:t>
      </w:r>
      <w:r>
        <w:rPr>
          <w:sz w:val="28"/>
          <w:szCs w:val="28"/>
        </w:rPr>
        <w:t>го</w:t>
      </w:r>
      <w:r w:rsidRPr="00996A46">
        <w:rPr>
          <w:sz w:val="28"/>
          <w:szCs w:val="28"/>
        </w:rPr>
        <w:t xml:space="preserve"> акт</w:t>
      </w:r>
      <w:r>
        <w:rPr>
          <w:sz w:val="28"/>
          <w:szCs w:val="28"/>
        </w:rPr>
        <w:t>а А</w:t>
      </w:r>
      <w:r w:rsidRPr="00996A46">
        <w:rPr>
          <w:sz w:val="28"/>
          <w:szCs w:val="28"/>
        </w:rPr>
        <w:t xml:space="preserve">дминистрации </w:t>
      </w:r>
      <w:r w:rsidR="00C17DB6">
        <w:rPr>
          <w:sz w:val="28"/>
          <w:szCs w:val="28"/>
        </w:rPr>
        <w:t>Бронницкого</w:t>
      </w:r>
      <w:r>
        <w:rPr>
          <w:sz w:val="28"/>
          <w:szCs w:val="28"/>
        </w:rPr>
        <w:t xml:space="preserve"> сельского поселения</w:t>
      </w:r>
      <w:r w:rsidRPr="00996A46">
        <w:rPr>
          <w:sz w:val="28"/>
          <w:szCs w:val="28"/>
        </w:rPr>
        <w:t>, регламентирующ</w:t>
      </w:r>
      <w:r>
        <w:rPr>
          <w:sz w:val="28"/>
          <w:szCs w:val="28"/>
        </w:rPr>
        <w:t>его</w:t>
      </w:r>
      <w:r w:rsidRPr="00996A46">
        <w:rPr>
          <w:sz w:val="28"/>
          <w:szCs w:val="28"/>
        </w:rPr>
        <w:t xml:space="preserve"> условия и критерии отбора предложений заинтересованных лиц о включении дворовой территории многоквартирного дома </w:t>
      </w:r>
      <w:r w:rsidRPr="00996A46">
        <w:rPr>
          <w:color w:val="000000"/>
          <w:sz w:val="28"/>
          <w:szCs w:val="28"/>
        </w:rPr>
        <w:t>и</w:t>
      </w:r>
      <w:r w:rsidRPr="00996A46">
        <w:rPr>
          <w:sz w:val="28"/>
          <w:szCs w:val="28"/>
        </w:rPr>
        <w:t xml:space="preserve"> адресного перечня муниципальных тер</w:t>
      </w:r>
      <w:r w:rsidR="00C17DB6">
        <w:rPr>
          <w:sz w:val="28"/>
          <w:szCs w:val="28"/>
        </w:rPr>
        <w:t xml:space="preserve">риторий общего пользования в </w:t>
      </w:r>
      <w:r w:rsidRPr="00996A46">
        <w:rPr>
          <w:sz w:val="28"/>
          <w:szCs w:val="28"/>
        </w:rPr>
        <w:t>программу;</w:t>
      </w:r>
    </w:p>
    <w:p w:rsidR="00523518" w:rsidRDefault="00523518" w:rsidP="00BF4132">
      <w:pPr>
        <w:autoSpaceDE w:val="0"/>
        <w:autoSpaceDN w:val="0"/>
        <w:adjustRightInd w:val="0"/>
        <w:jc w:val="both"/>
        <w:rPr>
          <w:color w:val="000000"/>
          <w:sz w:val="28"/>
          <w:szCs w:val="28"/>
        </w:rPr>
      </w:pPr>
      <w:r>
        <w:rPr>
          <w:sz w:val="28"/>
          <w:szCs w:val="28"/>
        </w:rPr>
        <w:tab/>
      </w:r>
      <w:r w:rsidRPr="00996A46">
        <w:rPr>
          <w:sz w:val="28"/>
          <w:szCs w:val="28"/>
        </w:rPr>
        <w:t>- информаци</w:t>
      </w:r>
      <w:r>
        <w:rPr>
          <w:sz w:val="28"/>
          <w:szCs w:val="28"/>
        </w:rPr>
        <w:t>и</w:t>
      </w:r>
      <w:r w:rsidRPr="00996A46">
        <w:rPr>
          <w:sz w:val="28"/>
          <w:szCs w:val="28"/>
        </w:rPr>
        <w:t xml:space="preserve"> о сроке приема и рассмотрения заявок на включение в адресный перечень</w:t>
      </w:r>
      <w:r w:rsidRPr="00996A46">
        <w:rPr>
          <w:color w:val="000000"/>
          <w:sz w:val="28"/>
          <w:szCs w:val="28"/>
        </w:rPr>
        <w:t xml:space="preserve"> дворовых территорий проекта программы;</w:t>
      </w:r>
    </w:p>
    <w:p w:rsidR="00523518" w:rsidRDefault="00523518" w:rsidP="00BF4132">
      <w:pPr>
        <w:autoSpaceDE w:val="0"/>
        <w:autoSpaceDN w:val="0"/>
        <w:adjustRightInd w:val="0"/>
        <w:jc w:val="both"/>
        <w:rPr>
          <w:color w:val="000000"/>
          <w:sz w:val="28"/>
          <w:szCs w:val="28"/>
        </w:rPr>
      </w:pPr>
      <w:r>
        <w:rPr>
          <w:color w:val="000000"/>
          <w:sz w:val="28"/>
          <w:szCs w:val="28"/>
        </w:rPr>
        <w:tab/>
      </w:r>
      <w:r w:rsidRPr="00996A46">
        <w:rPr>
          <w:sz w:val="28"/>
          <w:szCs w:val="28"/>
        </w:rPr>
        <w:t>- информаци</w:t>
      </w:r>
      <w:r>
        <w:rPr>
          <w:sz w:val="28"/>
          <w:szCs w:val="28"/>
        </w:rPr>
        <w:t>и</w:t>
      </w:r>
      <w:r w:rsidRPr="00996A46">
        <w:rPr>
          <w:sz w:val="28"/>
          <w:szCs w:val="28"/>
        </w:rPr>
        <w:t xml:space="preserve"> о результатах оценки заявок (ранжировании) </w:t>
      </w:r>
      <w:r>
        <w:rPr>
          <w:sz w:val="28"/>
          <w:szCs w:val="28"/>
        </w:rPr>
        <w:t xml:space="preserve">для </w:t>
      </w:r>
      <w:r w:rsidRPr="00996A46">
        <w:rPr>
          <w:sz w:val="28"/>
          <w:szCs w:val="28"/>
        </w:rPr>
        <w:t>включени</w:t>
      </w:r>
      <w:r>
        <w:rPr>
          <w:sz w:val="28"/>
          <w:szCs w:val="28"/>
        </w:rPr>
        <w:t>я</w:t>
      </w:r>
      <w:r w:rsidRPr="00996A46">
        <w:rPr>
          <w:sz w:val="28"/>
          <w:szCs w:val="28"/>
        </w:rPr>
        <w:t xml:space="preserve"> в адресный перечень</w:t>
      </w:r>
      <w:r w:rsidRPr="00996A46">
        <w:rPr>
          <w:color w:val="000000"/>
          <w:sz w:val="28"/>
          <w:szCs w:val="28"/>
        </w:rPr>
        <w:t xml:space="preserve"> дворовых территорий проекта программы;</w:t>
      </w:r>
    </w:p>
    <w:p w:rsidR="00523518" w:rsidRDefault="00523518" w:rsidP="00BF4132">
      <w:pPr>
        <w:autoSpaceDE w:val="0"/>
        <w:autoSpaceDN w:val="0"/>
        <w:adjustRightInd w:val="0"/>
        <w:jc w:val="both"/>
        <w:rPr>
          <w:sz w:val="28"/>
          <w:szCs w:val="28"/>
        </w:rPr>
      </w:pPr>
      <w:r>
        <w:rPr>
          <w:color w:val="000000"/>
          <w:sz w:val="28"/>
          <w:szCs w:val="28"/>
        </w:rPr>
        <w:tab/>
      </w:r>
      <w:r w:rsidRPr="00996A46">
        <w:rPr>
          <w:sz w:val="28"/>
          <w:szCs w:val="28"/>
        </w:rPr>
        <w:t xml:space="preserve">- </w:t>
      </w:r>
      <w:r>
        <w:rPr>
          <w:sz w:val="28"/>
          <w:szCs w:val="28"/>
        </w:rPr>
        <w:t>информации о формировании</w:t>
      </w:r>
      <w:r w:rsidRPr="00611D35">
        <w:rPr>
          <w:sz w:val="28"/>
          <w:szCs w:val="28"/>
        </w:rPr>
        <w:t xml:space="preserve"> адресного перечня </w:t>
      </w:r>
      <w:r w:rsidRPr="00996A46">
        <w:rPr>
          <w:color w:val="000000"/>
          <w:sz w:val="28"/>
          <w:szCs w:val="28"/>
        </w:rPr>
        <w:t>дворовых территорий и</w:t>
      </w:r>
      <w:r w:rsidRPr="00996A46">
        <w:rPr>
          <w:sz w:val="28"/>
          <w:szCs w:val="28"/>
        </w:rPr>
        <w:t xml:space="preserve"> адресного перечня муниципальных территорий общего пользования</w:t>
      </w:r>
      <w:r w:rsidRPr="00611D35">
        <w:rPr>
          <w:sz w:val="28"/>
          <w:szCs w:val="28"/>
        </w:rPr>
        <w:t xml:space="preserve"> по итогам </w:t>
      </w:r>
      <w:r>
        <w:rPr>
          <w:sz w:val="28"/>
          <w:szCs w:val="28"/>
        </w:rPr>
        <w:t xml:space="preserve">общественного </w:t>
      </w:r>
      <w:r w:rsidRPr="00611D35">
        <w:rPr>
          <w:sz w:val="28"/>
          <w:szCs w:val="28"/>
        </w:rPr>
        <w:t xml:space="preserve">обсуждения </w:t>
      </w:r>
      <w:r>
        <w:rPr>
          <w:sz w:val="28"/>
          <w:szCs w:val="28"/>
        </w:rPr>
        <w:t xml:space="preserve">и </w:t>
      </w:r>
      <w:r w:rsidRPr="00996A46">
        <w:rPr>
          <w:sz w:val="28"/>
          <w:szCs w:val="28"/>
        </w:rPr>
        <w:t>оценки заявок (ранжировании)</w:t>
      </w:r>
      <w:r>
        <w:rPr>
          <w:sz w:val="28"/>
          <w:szCs w:val="28"/>
        </w:rPr>
        <w:t>;</w:t>
      </w:r>
    </w:p>
    <w:p w:rsidR="00523518" w:rsidRDefault="00523518" w:rsidP="00BF4132">
      <w:pPr>
        <w:autoSpaceDE w:val="0"/>
        <w:autoSpaceDN w:val="0"/>
        <w:adjustRightInd w:val="0"/>
        <w:jc w:val="both"/>
        <w:rPr>
          <w:sz w:val="28"/>
          <w:szCs w:val="28"/>
        </w:rPr>
      </w:pPr>
      <w:r>
        <w:rPr>
          <w:sz w:val="28"/>
          <w:szCs w:val="28"/>
        </w:rPr>
        <w:tab/>
        <w:t>-</w:t>
      </w:r>
      <w:r w:rsidRPr="00611D35">
        <w:rPr>
          <w:sz w:val="28"/>
          <w:szCs w:val="28"/>
        </w:rPr>
        <w:t xml:space="preserve"> </w:t>
      </w:r>
      <w:r w:rsidRPr="00996A46">
        <w:rPr>
          <w:sz w:val="28"/>
          <w:szCs w:val="28"/>
        </w:rPr>
        <w:t>утвержденн</w:t>
      </w:r>
      <w:r>
        <w:rPr>
          <w:sz w:val="28"/>
          <w:szCs w:val="28"/>
        </w:rPr>
        <w:t>ой</w:t>
      </w:r>
      <w:r w:rsidR="005D4B0F">
        <w:rPr>
          <w:sz w:val="28"/>
          <w:szCs w:val="28"/>
        </w:rPr>
        <w:t xml:space="preserve"> </w:t>
      </w:r>
      <w:r w:rsidRPr="00996A46">
        <w:rPr>
          <w:sz w:val="28"/>
          <w:szCs w:val="28"/>
        </w:rPr>
        <w:t>программ</w:t>
      </w:r>
      <w:r>
        <w:rPr>
          <w:sz w:val="28"/>
          <w:szCs w:val="28"/>
        </w:rPr>
        <w:t>ы;</w:t>
      </w:r>
    </w:p>
    <w:p w:rsidR="00523518" w:rsidRDefault="00523518" w:rsidP="00BF4132">
      <w:pPr>
        <w:autoSpaceDE w:val="0"/>
        <w:autoSpaceDN w:val="0"/>
        <w:adjustRightInd w:val="0"/>
        <w:jc w:val="both"/>
        <w:rPr>
          <w:sz w:val="28"/>
          <w:szCs w:val="28"/>
        </w:rPr>
      </w:pPr>
      <w:r>
        <w:rPr>
          <w:sz w:val="28"/>
          <w:szCs w:val="28"/>
        </w:rPr>
        <w:tab/>
        <w:t>2) оценку предложений заи</w:t>
      </w:r>
      <w:r w:rsidR="00C17DB6">
        <w:rPr>
          <w:sz w:val="28"/>
          <w:szCs w:val="28"/>
        </w:rPr>
        <w:t xml:space="preserve">нтересованных лиц по проекту </w:t>
      </w:r>
      <w:r>
        <w:rPr>
          <w:sz w:val="28"/>
          <w:szCs w:val="28"/>
        </w:rPr>
        <w:t xml:space="preserve">программы; </w:t>
      </w:r>
    </w:p>
    <w:p w:rsidR="00523518" w:rsidRDefault="00523518" w:rsidP="00BF4132">
      <w:pPr>
        <w:autoSpaceDE w:val="0"/>
        <w:autoSpaceDN w:val="0"/>
        <w:adjustRightInd w:val="0"/>
        <w:jc w:val="both"/>
        <w:rPr>
          <w:sz w:val="28"/>
          <w:szCs w:val="28"/>
        </w:rPr>
      </w:pPr>
      <w:r>
        <w:rPr>
          <w:sz w:val="28"/>
          <w:szCs w:val="28"/>
        </w:rPr>
        <w:tab/>
        <w:t xml:space="preserve">3) прием, рассмотрение и оценку заявок заинтересованных лиц </w:t>
      </w:r>
      <w:r w:rsidRPr="00996A46">
        <w:rPr>
          <w:sz w:val="28"/>
          <w:szCs w:val="28"/>
        </w:rPr>
        <w:t>на включение в адресный перечень</w:t>
      </w:r>
      <w:r w:rsidRPr="00996A46">
        <w:rPr>
          <w:color w:val="000000"/>
          <w:sz w:val="28"/>
          <w:szCs w:val="28"/>
        </w:rPr>
        <w:t xml:space="preserve"> дворовых территорий проекта программы</w:t>
      </w:r>
      <w:r>
        <w:rPr>
          <w:sz w:val="28"/>
          <w:szCs w:val="28"/>
        </w:rPr>
        <w:t>;</w:t>
      </w:r>
    </w:p>
    <w:p w:rsidR="00523518" w:rsidRDefault="00523518" w:rsidP="00BF4132">
      <w:pPr>
        <w:autoSpaceDE w:val="0"/>
        <w:autoSpaceDN w:val="0"/>
        <w:adjustRightInd w:val="0"/>
        <w:jc w:val="both"/>
        <w:rPr>
          <w:sz w:val="28"/>
          <w:szCs w:val="28"/>
        </w:rPr>
      </w:pPr>
      <w:r>
        <w:rPr>
          <w:sz w:val="28"/>
          <w:szCs w:val="28"/>
        </w:rPr>
        <w:tab/>
        <w:t>4) контроль за реализацией муниципальной программы.</w:t>
      </w:r>
    </w:p>
    <w:p w:rsidR="00523518" w:rsidRDefault="00523518" w:rsidP="00BF4132">
      <w:pPr>
        <w:tabs>
          <w:tab w:val="left" w:pos="1252"/>
        </w:tabs>
        <w:autoSpaceDE w:val="0"/>
        <w:autoSpaceDN w:val="0"/>
        <w:adjustRightInd w:val="0"/>
        <w:ind w:firstLine="709"/>
        <w:jc w:val="both"/>
        <w:rPr>
          <w:sz w:val="28"/>
          <w:szCs w:val="28"/>
        </w:rPr>
      </w:pPr>
      <w:r>
        <w:rPr>
          <w:sz w:val="28"/>
          <w:szCs w:val="28"/>
        </w:rPr>
        <w:t>12.</w:t>
      </w:r>
      <w:r>
        <w:rPr>
          <w:sz w:val="28"/>
          <w:szCs w:val="28"/>
        </w:rPr>
        <w:tab/>
      </w:r>
      <w:r w:rsidRPr="00237781">
        <w:rPr>
          <w:sz w:val="28"/>
          <w:szCs w:val="28"/>
        </w:rPr>
        <w:t xml:space="preserve">Датой заседания общественной комиссии для формирования протокола </w:t>
      </w:r>
      <w:r w:rsidRPr="008B7B26">
        <w:rPr>
          <w:rFonts w:eastAsia="Calibri"/>
          <w:sz w:val="28"/>
          <w:szCs w:val="28"/>
        </w:rPr>
        <w:t xml:space="preserve">оценки </w:t>
      </w:r>
      <w:r>
        <w:rPr>
          <w:rFonts w:eastAsia="Calibri"/>
          <w:sz w:val="28"/>
          <w:szCs w:val="28"/>
        </w:rPr>
        <w:t>(ранжирования) заявок</w:t>
      </w:r>
      <w:r w:rsidRPr="008B7B26">
        <w:rPr>
          <w:rFonts w:eastAsia="Calibri"/>
          <w:sz w:val="28"/>
          <w:szCs w:val="28"/>
        </w:rPr>
        <w:t xml:space="preserve"> </w:t>
      </w:r>
      <w:r>
        <w:rPr>
          <w:sz w:val="28"/>
          <w:szCs w:val="28"/>
        </w:rPr>
        <w:t xml:space="preserve">заинтересованных лиц </w:t>
      </w:r>
      <w:r w:rsidRPr="00996A46">
        <w:rPr>
          <w:sz w:val="28"/>
          <w:szCs w:val="28"/>
        </w:rPr>
        <w:t>на включение в адресный перечень</w:t>
      </w:r>
      <w:r w:rsidRPr="00996A46">
        <w:rPr>
          <w:color w:val="000000"/>
          <w:sz w:val="28"/>
          <w:szCs w:val="28"/>
        </w:rPr>
        <w:t xml:space="preserve"> дворовых территорий проекта программы</w:t>
      </w:r>
      <w:r w:rsidRPr="00237781">
        <w:rPr>
          <w:sz w:val="28"/>
          <w:szCs w:val="28"/>
        </w:rPr>
        <w:t xml:space="preserve"> назначается </w:t>
      </w:r>
      <w:r>
        <w:rPr>
          <w:sz w:val="28"/>
          <w:szCs w:val="28"/>
        </w:rPr>
        <w:t>третий</w:t>
      </w:r>
      <w:r w:rsidRPr="00237781">
        <w:rPr>
          <w:sz w:val="28"/>
          <w:szCs w:val="28"/>
        </w:rPr>
        <w:t xml:space="preserve"> рабочий день, следующий за датой окончания </w:t>
      </w:r>
      <w:r>
        <w:rPr>
          <w:sz w:val="28"/>
          <w:szCs w:val="28"/>
        </w:rPr>
        <w:t>срока приема заявок</w:t>
      </w:r>
      <w:r w:rsidRPr="00237781">
        <w:rPr>
          <w:sz w:val="28"/>
          <w:szCs w:val="28"/>
        </w:rPr>
        <w:t>.</w:t>
      </w:r>
    </w:p>
    <w:p w:rsidR="000A1E88" w:rsidRDefault="002341C2" w:rsidP="00BF4132">
      <w:pPr>
        <w:jc w:val="both"/>
      </w:pPr>
      <w:r>
        <w:rPr>
          <w:sz w:val="28"/>
          <w:szCs w:val="28"/>
        </w:rPr>
        <w:t xml:space="preserve">          </w:t>
      </w:r>
      <w:r w:rsidR="00523518">
        <w:rPr>
          <w:sz w:val="28"/>
          <w:szCs w:val="28"/>
        </w:rPr>
        <w:t>13.</w:t>
      </w:r>
      <w:r w:rsidR="00523518">
        <w:rPr>
          <w:sz w:val="28"/>
          <w:szCs w:val="28"/>
        </w:rPr>
        <w:tab/>
      </w:r>
      <w:r w:rsidR="00523518" w:rsidRPr="00B6520A">
        <w:rPr>
          <w:rFonts w:eastAsia="SimSun"/>
          <w:sz w:val="28"/>
          <w:szCs w:val="28"/>
        </w:rPr>
        <w:t xml:space="preserve">Организационное, финансовое и техническое обеспечение деятельности </w:t>
      </w:r>
      <w:r w:rsidR="00523518" w:rsidRPr="00237781">
        <w:rPr>
          <w:sz w:val="28"/>
          <w:szCs w:val="28"/>
        </w:rPr>
        <w:t>общественной комиссии</w:t>
      </w:r>
      <w:r w:rsidR="00523518" w:rsidRPr="00B6520A">
        <w:rPr>
          <w:rFonts w:eastAsia="SimSun"/>
          <w:sz w:val="28"/>
          <w:szCs w:val="28"/>
        </w:rPr>
        <w:t xml:space="preserve"> осуществляется </w:t>
      </w:r>
      <w:r w:rsidR="00523518">
        <w:rPr>
          <w:rFonts w:eastAsia="SimSun"/>
          <w:sz w:val="28"/>
          <w:szCs w:val="28"/>
        </w:rPr>
        <w:t>Администрацией</w:t>
      </w:r>
      <w:r w:rsidR="00C17DB6">
        <w:rPr>
          <w:rFonts w:eastAsia="SimSun"/>
          <w:sz w:val="28"/>
          <w:szCs w:val="28"/>
        </w:rPr>
        <w:t xml:space="preserve"> Бронницкого сельского посел</w:t>
      </w:r>
      <w:r>
        <w:rPr>
          <w:rFonts w:eastAsia="SimSun"/>
          <w:sz w:val="28"/>
          <w:szCs w:val="28"/>
        </w:rPr>
        <w:t>е</w:t>
      </w:r>
      <w:r w:rsidR="00C17DB6">
        <w:rPr>
          <w:rFonts w:eastAsia="SimSun"/>
          <w:sz w:val="28"/>
          <w:szCs w:val="28"/>
        </w:rPr>
        <w:t>ния</w:t>
      </w:r>
      <w:r>
        <w:rPr>
          <w:rFonts w:eastAsia="SimSun"/>
          <w:sz w:val="28"/>
          <w:szCs w:val="28"/>
        </w:rPr>
        <w:t xml:space="preserve"> </w:t>
      </w:r>
    </w:p>
    <w:sectPr w:rsidR="000A1E88" w:rsidSect="002341C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F7C9D"/>
    <w:multiLevelType w:val="hybridMultilevel"/>
    <w:tmpl w:val="5066B8B0"/>
    <w:lvl w:ilvl="0" w:tplc="CE669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F63B26"/>
    <w:multiLevelType w:val="hybridMultilevel"/>
    <w:tmpl w:val="F6523EDC"/>
    <w:lvl w:ilvl="0" w:tplc="4E28AA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3A"/>
    <w:rsid w:val="00055A88"/>
    <w:rsid w:val="000A1E88"/>
    <w:rsid w:val="000D6383"/>
    <w:rsid w:val="002341C2"/>
    <w:rsid w:val="003562BF"/>
    <w:rsid w:val="00523518"/>
    <w:rsid w:val="005C7299"/>
    <w:rsid w:val="005D4B0F"/>
    <w:rsid w:val="007905F9"/>
    <w:rsid w:val="008C53F3"/>
    <w:rsid w:val="009122C7"/>
    <w:rsid w:val="009C5375"/>
    <w:rsid w:val="00A6398E"/>
    <w:rsid w:val="00AF2437"/>
    <w:rsid w:val="00BE76F8"/>
    <w:rsid w:val="00BF4132"/>
    <w:rsid w:val="00C16E7A"/>
    <w:rsid w:val="00C17DB6"/>
    <w:rsid w:val="00E639BC"/>
    <w:rsid w:val="00E769CE"/>
    <w:rsid w:val="00F4583A"/>
    <w:rsid w:val="00FE748C"/>
    <w:rsid w:val="00FF1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5B767-0868-4438-85B9-13D65F8B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5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3518"/>
    <w:pPr>
      <w:keepNext/>
      <w:outlineLvl w:val="0"/>
    </w:pPr>
    <w:rPr>
      <w:sz w:val="28"/>
      <w:szCs w:val="20"/>
    </w:rPr>
  </w:style>
  <w:style w:type="paragraph" w:styleId="2">
    <w:name w:val="heading 2"/>
    <w:basedOn w:val="a"/>
    <w:next w:val="a"/>
    <w:link w:val="20"/>
    <w:qFormat/>
    <w:rsid w:val="00523518"/>
    <w:pPr>
      <w:keepNext/>
      <w:jc w:val="center"/>
      <w:outlineLvl w:val="1"/>
    </w:pPr>
    <w:rPr>
      <w:b/>
      <w:sz w:val="40"/>
      <w:szCs w:val="20"/>
    </w:rPr>
  </w:style>
  <w:style w:type="paragraph" w:styleId="3">
    <w:name w:val="heading 3"/>
    <w:basedOn w:val="a"/>
    <w:next w:val="a"/>
    <w:link w:val="30"/>
    <w:qFormat/>
    <w:rsid w:val="00523518"/>
    <w:pPr>
      <w:keepNext/>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23518"/>
    <w:pPr>
      <w:spacing w:after="0" w:line="240" w:lineRule="auto"/>
    </w:pPr>
    <w:rPr>
      <w:rFonts w:ascii="Calibri" w:eastAsia="Calibri" w:hAnsi="Calibri" w:cs="Calibri"/>
    </w:rPr>
  </w:style>
  <w:style w:type="paragraph" w:customStyle="1" w:styleId="ConsPlusNormal">
    <w:name w:val="ConsPlusNormal"/>
    <w:rsid w:val="00523518"/>
    <w:pPr>
      <w:widowControl w:val="0"/>
      <w:autoSpaceDE w:val="0"/>
      <w:autoSpaceDN w:val="0"/>
      <w:spacing w:after="0" w:line="240" w:lineRule="auto"/>
    </w:pPr>
    <w:rPr>
      <w:rFonts w:ascii="Calibri" w:eastAsia="Calibri" w:hAnsi="Calibri" w:cs="Calibri"/>
      <w:lang w:eastAsia="ru-RU"/>
    </w:rPr>
  </w:style>
  <w:style w:type="character" w:styleId="a4">
    <w:name w:val="Hyperlink"/>
    <w:rsid w:val="00523518"/>
    <w:rPr>
      <w:color w:val="0000FF"/>
      <w:u w:val="single"/>
    </w:rPr>
  </w:style>
  <w:style w:type="paragraph" w:customStyle="1" w:styleId="ConsTitle">
    <w:name w:val="ConsTitle"/>
    <w:rsid w:val="0052351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5">
    <w:name w:val="Strong"/>
    <w:uiPriority w:val="22"/>
    <w:qFormat/>
    <w:rsid w:val="00523518"/>
    <w:rPr>
      <w:b/>
      <w:bCs/>
    </w:rPr>
  </w:style>
  <w:style w:type="character" w:customStyle="1" w:styleId="10">
    <w:name w:val="Заголовок 1 Знак"/>
    <w:basedOn w:val="a0"/>
    <w:link w:val="1"/>
    <w:rsid w:val="0052351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23518"/>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523518"/>
    <w:rPr>
      <w:rFonts w:ascii="Times New Roman" w:eastAsia="Times New Roman" w:hAnsi="Times New Roman" w:cs="Times New Roman"/>
      <w:b/>
      <w:sz w:val="24"/>
      <w:szCs w:val="20"/>
      <w:lang w:eastAsia="ru-RU"/>
    </w:rPr>
  </w:style>
  <w:style w:type="character" w:customStyle="1" w:styleId="a6">
    <w:name w:val="Основной текст Знак"/>
    <w:link w:val="a7"/>
    <w:rsid w:val="00523518"/>
    <w:rPr>
      <w:sz w:val="25"/>
      <w:szCs w:val="25"/>
      <w:shd w:val="clear" w:color="auto" w:fill="FFFFFF"/>
    </w:rPr>
  </w:style>
  <w:style w:type="paragraph" w:styleId="a7">
    <w:name w:val="Body Text"/>
    <w:basedOn w:val="a"/>
    <w:link w:val="a6"/>
    <w:rsid w:val="00523518"/>
    <w:pPr>
      <w:widowControl w:val="0"/>
      <w:shd w:val="clear" w:color="auto" w:fill="FFFFFF"/>
      <w:spacing w:before="120" w:after="120" w:line="240" w:lineRule="atLeast"/>
      <w:jc w:val="both"/>
    </w:pPr>
    <w:rPr>
      <w:rFonts w:asciiTheme="minorHAnsi" w:eastAsiaTheme="minorHAnsi" w:hAnsiTheme="minorHAnsi" w:cstheme="minorBidi"/>
      <w:sz w:val="25"/>
      <w:szCs w:val="25"/>
      <w:lang w:eastAsia="en-US"/>
    </w:rPr>
  </w:style>
  <w:style w:type="character" w:customStyle="1" w:styleId="11">
    <w:name w:val="Основной текст Знак1"/>
    <w:basedOn w:val="a0"/>
    <w:uiPriority w:val="99"/>
    <w:semiHidden/>
    <w:rsid w:val="00523518"/>
    <w:rPr>
      <w:rFonts w:ascii="Times New Roman" w:eastAsia="Times New Roman" w:hAnsi="Times New Roman" w:cs="Times New Roman"/>
      <w:sz w:val="24"/>
      <w:szCs w:val="24"/>
      <w:lang w:eastAsia="ru-RU"/>
    </w:rPr>
  </w:style>
  <w:style w:type="character" w:customStyle="1" w:styleId="a8">
    <w:name w:val="Основной текст_"/>
    <w:rsid w:val="00523518"/>
    <w:rPr>
      <w:rFonts w:ascii="Times New Roman" w:hAnsi="Times New Roman" w:cs="Times New Roman"/>
      <w:spacing w:val="5"/>
      <w:sz w:val="25"/>
      <w:szCs w:val="25"/>
      <w:u w: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23518"/>
    <w:pPr>
      <w:spacing w:before="100" w:beforeAutospacing="1" w:after="100" w:afterAutospacing="1"/>
    </w:pPr>
    <w:rPr>
      <w:rFonts w:ascii="Tahoma" w:hAnsi="Tahoma" w:cs="Tahoma"/>
      <w:sz w:val="20"/>
      <w:szCs w:val="20"/>
      <w:lang w:val="en-US" w:eastAsia="en-US"/>
    </w:rPr>
  </w:style>
  <w:style w:type="paragraph" w:styleId="a9">
    <w:name w:val="Balloon Text"/>
    <w:basedOn w:val="a"/>
    <w:link w:val="aa"/>
    <w:uiPriority w:val="99"/>
    <w:semiHidden/>
    <w:unhideWhenUsed/>
    <w:rsid w:val="00FE748C"/>
    <w:rPr>
      <w:rFonts w:ascii="Segoe UI" w:hAnsi="Segoe UI" w:cs="Segoe UI"/>
      <w:sz w:val="18"/>
      <w:szCs w:val="18"/>
    </w:rPr>
  </w:style>
  <w:style w:type="character" w:customStyle="1" w:styleId="aa">
    <w:name w:val="Текст выноски Знак"/>
    <w:basedOn w:val="a0"/>
    <w:link w:val="a9"/>
    <w:uiPriority w:val="99"/>
    <w:semiHidden/>
    <w:rsid w:val="00FE748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2647</Words>
  <Characters>15094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4</cp:revision>
  <cp:lastPrinted>2017-12-12T06:41:00Z</cp:lastPrinted>
  <dcterms:created xsi:type="dcterms:W3CDTF">2017-12-12T06:45:00Z</dcterms:created>
  <dcterms:modified xsi:type="dcterms:W3CDTF">2017-12-12T07:01:00Z</dcterms:modified>
</cp:coreProperties>
</file>