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5A" w:rsidRDefault="00BA71E4" w:rsidP="00EB345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3CD5EF5" wp14:editId="58C0DBEE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500380" cy="59309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2F2" w:rsidRDefault="006C42F2" w:rsidP="00EB345A">
      <w:pPr>
        <w:jc w:val="right"/>
        <w:rPr>
          <w:b/>
          <w:sz w:val="28"/>
          <w:szCs w:val="28"/>
        </w:rPr>
      </w:pPr>
    </w:p>
    <w:p w:rsidR="00BA71E4" w:rsidRDefault="00BA71E4" w:rsidP="00BA71E4">
      <w:pPr>
        <w:jc w:val="center"/>
        <w:rPr>
          <w:b/>
          <w:sz w:val="28"/>
          <w:szCs w:val="28"/>
        </w:rPr>
      </w:pPr>
    </w:p>
    <w:p w:rsidR="00BA71E4" w:rsidRDefault="00BA71E4" w:rsidP="00BA71E4">
      <w:pPr>
        <w:jc w:val="center"/>
        <w:rPr>
          <w:b/>
          <w:sz w:val="28"/>
          <w:szCs w:val="28"/>
        </w:rPr>
      </w:pPr>
    </w:p>
    <w:p w:rsidR="00BA71E4" w:rsidRPr="00BA71E4" w:rsidRDefault="00B128F2" w:rsidP="00BA71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EB345A" w:rsidRPr="00B31B77">
        <w:rPr>
          <w:b/>
          <w:sz w:val="28"/>
          <w:szCs w:val="28"/>
        </w:rPr>
        <w:t>Федерация</w:t>
      </w:r>
      <w:r w:rsidR="00EB345A" w:rsidRPr="00B31B77">
        <w:rPr>
          <w:sz w:val="28"/>
          <w:szCs w:val="28"/>
        </w:rPr>
        <w:t xml:space="preserve"> </w:t>
      </w:r>
    </w:p>
    <w:p w:rsidR="00EB345A" w:rsidRPr="00B31B77" w:rsidRDefault="00EB345A" w:rsidP="00EB345A">
      <w:pPr>
        <w:jc w:val="center"/>
        <w:rPr>
          <w:b/>
          <w:sz w:val="28"/>
          <w:szCs w:val="28"/>
        </w:rPr>
      </w:pPr>
      <w:r w:rsidRPr="00B31B77">
        <w:rPr>
          <w:b/>
          <w:sz w:val="28"/>
          <w:szCs w:val="28"/>
        </w:rPr>
        <w:t xml:space="preserve">Новгородская область </w:t>
      </w:r>
    </w:p>
    <w:p w:rsidR="00EB345A" w:rsidRPr="00B31B77" w:rsidRDefault="00EB345A" w:rsidP="00EB345A">
      <w:pPr>
        <w:jc w:val="center"/>
        <w:rPr>
          <w:b/>
          <w:sz w:val="28"/>
          <w:szCs w:val="28"/>
        </w:rPr>
      </w:pPr>
      <w:r w:rsidRPr="00B31B77">
        <w:rPr>
          <w:b/>
          <w:sz w:val="28"/>
          <w:szCs w:val="28"/>
        </w:rPr>
        <w:t>Новгородский муниципальный район</w:t>
      </w:r>
    </w:p>
    <w:p w:rsidR="00EB345A" w:rsidRPr="00B31B77" w:rsidRDefault="00EB345A" w:rsidP="00EB345A">
      <w:pPr>
        <w:jc w:val="center"/>
        <w:rPr>
          <w:b/>
          <w:sz w:val="28"/>
          <w:szCs w:val="28"/>
        </w:rPr>
      </w:pPr>
      <w:r w:rsidRPr="00B31B77">
        <w:rPr>
          <w:b/>
          <w:sz w:val="28"/>
          <w:szCs w:val="28"/>
        </w:rPr>
        <w:t>АДМИНИСТРАЦИЯ БРОННИЦКОГО СЕЛЬСКОГО ПОСЕЛЕНИЯ</w:t>
      </w:r>
    </w:p>
    <w:p w:rsidR="00EB345A" w:rsidRDefault="00EB345A" w:rsidP="00EB345A">
      <w:pPr>
        <w:jc w:val="center"/>
        <w:rPr>
          <w:b/>
          <w:sz w:val="28"/>
          <w:szCs w:val="28"/>
        </w:rPr>
      </w:pPr>
    </w:p>
    <w:p w:rsidR="00EB345A" w:rsidRPr="007B28A8" w:rsidRDefault="00EB345A" w:rsidP="00EB345A">
      <w:pPr>
        <w:jc w:val="center"/>
        <w:rPr>
          <w:b/>
          <w:sz w:val="28"/>
          <w:szCs w:val="28"/>
        </w:rPr>
      </w:pPr>
      <w:r w:rsidRPr="007B28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</w:t>
      </w:r>
      <w:r w:rsidRPr="007B28A8">
        <w:rPr>
          <w:b/>
          <w:sz w:val="28"/>
          <w:szCs w:val="28"/>
        </w:rPr>
        <w:t>ЕНИЕ</w:t>
      </w:r>
    </w:p>
    <w:p w:rsidR="00EB345A" w:rsidRPr="007B28A8" w:rsidRDefault="00EB345A" w:rsidP="00EB345A">
      <w:pPr>
        <w:jc w:val="center"/>
        <w:rPr>
          <w:b/>
          <w:sz w:val="28"/>
          <w:szCs w:val="28"/>
        </w:rPr>
      </w:pPr>
    </w:p>
    <w:p w:rsidR="00EB345A" w:rsidRDefault="00EB345A" w:rsidP="00EB345A">
      <w:pPr>
        <w:rPr>
          <w:sz w:val="28"/>
          <w:szCs w:val="28"/>
        </w:rPr>
      </w:pPr>
      <w:r w:rsidRPr="007B28A8">
        <w:rPr>
          <w:sz w:val="28"/>
          <w:szCs w:val="28"/>
        </w:rPr>
        <w:t xml:space="preserve">от </w:t>
      </w:r>
      <w:proofErr w:type="spellStart"/>
      <w:r w:rsidR="00156663">
        <w:rPr>
          <w:sz w:val="28"/>
          <w:szCs w:val="28"/>
        </w:rPr>
        <w:t>03.12.2024г</w:t>
      </w:r>
      <w:proofErr w:type="spellEnd"/>
      <w:r w:rsidR="00156663">
        <w:rPr>
          <w:sz w:val="28"/>
          <w:szCs w:val="28"/>
        </w:rPr>
        <w:t>.</w:t>
      </w:r>
      <w:r w:rsidR="00B128F2">
        <w:rPr>
          <w:sz w:val="28"/>
          <w:szCs w:val="28"/>
        </w:rPr>
        <w:t xml:space="preserve"> </w:t>
      </w:r>
      <w:r w:rsidRPr="007B28A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56663">
        <w:rPr>
          <w:sz w:val="28"/>
          <w:szCs w:val="28"/>
        </w:rPr>
        <w:t>276</w:t>
      </w:r>
    </w:p>
    <w:p w:rsidR="00EB345A" w:rsidRDefault="00EB345A" w:rsidP="00EB345A">
      <w:pPr>
        <w:rPr>
          <w:sz w:val="28"/>
          <w:szCs w:val="28"/>
        </w:rPr>
      </w:pPr>
      <w:proofErr w:type="spellStart"/>
      <w:r w:rsidRPr="007B28A8">
        <w:rPr>
          <w:sz w:val="28"/>
          <w:szCs w:val="28"/>
        </w:rPr>
        <w:t>с.Бронница</w:t>
      </w:r>
      <w:proofErr w:type="spellEnd"/>
    </w:p>
    <w:p w:rsidR="00EB345A" w:rsidRPr="007B28A8" w:rsidRDefault="00EB345A" w:rsidP="00EB345A">
      <w:pPr>
        <w:rPr>
          <w:sz w:val="28"/>
          <w:szCs w:val="28"/>
        </w:rPr>
      </w:pPr>
    </w:p>
    <w:p w:rsidR="00EB345A" w:rsidRDefault="00EB345A" w:rsidP="00EB345A">
      <w:pPr>
        <w:rPr>
          <w:sz w:val="28"/>
          <w:szCs w:val="28"/>
        </w:rPr>
      </w:pPr>
    </w:p>
    <w:tbl>
      <w:tblPr>
        <w:tblStyle w:val="a6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4"/>
      </w:tblGrid>
      <w:tr w:rsidR="00EB345A" w:rsidTr="004F3129">
        <w:trPr>
          <w:trHeight w:val="2226"/>
        </w:trPr>
        <w:tc>
          <w:tcPr>
            <w:tcW w:w="5954" w:type="dxa"/>
          </w:tcPr>
          <w:p w:rsidR="00EB345A" w:rsidRDefault="00C24F1B" w:rsidP="00B128F2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изменений в Постановление от 25.07.2023 № 152 «</w:t>
            </w:r>
            <w:r w:rsidR="00EB345A" w:rsidRPr="00EB345A">
              <w:rPr>
                <w:b/>
                <w:sz w:val="28"/>
              </w:rPr>
              <w:t>Об утверждении Регламента реализации администрацией Бронницкого сельского поселения полномочий</w:t>
            </w:r>
            <w:r w:rsidR="00EB345A" w:rsidRPr="00EB345A">
              <w:rPr>
                <w:b/>
                <w:spacing w:val="1"/>
                <w:sz w:val="28"/>
              </w:rPr>
              <w:t xml:space="preserve"> </w:t>
            </w:r>
            <w:r w:rsidR="00EB345A" w:rsidRPr="00EB345A">
              <w:rPr>
                <w:b/>
                <w:sz w:val="28"/>
              </w:rPr>
              <w:t>администратора доходов бюджета Бронницкого сельского поселения</w:t>
            </w:r>
            <w:r w:rsidR="00EB345A" w:rsidRPr="00EB345A">
              <w:rPr>
                <w:b/>
                <w:spacing w:val="1"/>
                <w:sz w:val="28"/>
              </w:rPr>
              <w:t xml:space="preserve"> </w:t>
            </w:r>
            <w:r w:rsidR="00EB345A" w:rsidRPr="00EB345A">
              <w:rPr>
                <w:b/>
                <w:sz w:val="28"/>
              </w:rPr>
              <w:t>по взысканию дебиторской</w:t>
            </w:r>
            <w:r w:rsidR="00EB345A" w:rsidRPr="00EB345A">
              <w:rPr>
                <w:b/>
                <w:spacing w:val="1"/>
                <w:sz w:val="28"/>
              </w:rPr>
              <w:t xml:space="preserve"> </w:t>
            </w:r>
            <w:r w:rsidR="00EB345A" w:rsidRPr="00EB345A">
              <w:rPr>
                <w:b/>
                <w:sz w:val="28"/>
              </w:rPr>
              <w:t>задолженности</w:t>
            </w:r>
            <w:r w:rsidR="00EB345A" w:rsidRPr="00EB345A">
              <w:rPr>
                <w:b/>
                <w:spacing w:val="-3"/>
                <w:sz w:val="28"/>
              </w:rPr>
              <w:t xml:space="preserve"> </w:t>
            </w:r>
            <w:r w:rsidR="00EB345A" w:rsidRPr="00EB345A">
              <w:rPr>
                <w:b/>
                <w:sz w:val="28"/>
              </w:rPr>
              <w:t>по</w:t>
            </w:r>
            <w:r w:rsidR="00EB345A" w:rsidRPr="00EB345A">
              <w:rPr>
                <w:b/>
                <w:spacing w:val="-2"/>
                <w:sz w:val="28"/>
              </w:rPr>
              <w:t xml:space="preserve"> </w:t>
            </w:r>
            <w:r w:rsidR="00EB345A" w:rsidRPr="00EB345A">
              <w:rPr>
                <w:b/>
                <w:sz w:val="28"/>
              </w:rPr>
              <w:t>платежам</w:t>
            </w:r>
            <w:r w:rsidR="00EB345A" w:rsidRPr="00EB345A">
              <w:rPr>
                <w:b/>
                <w:spacing w:val="3"/>
                <w:sz w:val="28"/>
              </w:rPr>
              <w:t xml:space="preserve"> </w:t>
            </w:r>
            <w:r w:rsidR="00EB345A" w:rsidRPr="00EB345A">
              <w:rPr>
                <w:b/>
                <w:sz w:val="28"/>
              </w:rPr>
              <w:t>в</w:t>
            </w:r>
            <w:r w:rsidR="00EB345A" w:rsidRPr="00EB345A">
              <w:rPr>
                <w:b/>
                <w:spacing w:val="-1"/>
                <w:sz w:val="28"/>
              </w:rPr>
              <w:t xml:space="preserve"> </w:t>
            </w:r>
            <w:r w:rsidR="00EB345A" w:rsidRPr="00EB345A">
              <w:rPr>
                <w:b/>
                <w:sz w:val="28"/>
              </w:rPr>
              <w:t>бюджет,</w:t>
            </w:r>
            <w:r w:rsidR="00EB345A" w:rsidRPr="00EB345A">
              <w:rPr>
                <w:b/>
                <w:spacing w:val="1"/>
                <w:sz w:val="28"/>
              </w:rPr>
              <w:t xml:space="preserve"> </w:t>
            </w:r>
            <w:r w:rsidR="00EB345A" w:rsidRPr="00EB345A">
              <w:rPr>
                <w:b/>
                <w:sz w:val="28"/>
              </w:rPr>
              <w:t>пеням и</w:t>
            </w:r>
            <w:r w:rsidR="00EB345A" w:rsidRPr="00EB345A">
              <w:rPr>
                <w:b/>
                <w:spacing w:val="-3"/>
                <w:sz w:val="28"/>
              </w:rPr>
              <w:t xml:space="preserve"> </w:t>
            </w:r>
            <w:r w:rsidR="00EB345A" w:rsidRPr="00EB345A">
              <w:rPr>
                <w:b/>
                <w:sz w:val="28"/>
              </w:rPr>
              <w:t>штрафам</w:t>
            </w:r>
            <w:r w:rsidR="00EB345A" w:rsidRPr="00EB345A">
              <w:rPr>
                <w:b/>
                <w:spacing w:val="-1"/>
                <w:sz w:val="28"/>
              </w:rPr>
              <w:t xml:space="preserve"> </w:t>
            </w:r>
            <w:r w:rsidR="00EB345A" w:rsidRPr="00EB345A">
              <w:rPr>
                <w:b/>
                <w:sz w:val="28"/>
              </w:rPr>
              <w:t>по</w:t>
            </w:r>
            <w:r w:rsidR="00EB345A" w:rsidRPr="00EB345A">
              <w:rPr>
                <w:b/>
                <w:spacing w:val="-2"/>
                <w:sz w:val="28"/>
              </w:rPr>
              <w:t xml:space="preserve"> </w:t>
            </w:r>
            <w:r w:rsidR="00EB345A" w:rsidRPr="00EB345A">
              <w:rPr>
                <w:b/>
                <w:sz w:val="28"/>
              </w:rPr>
              <w:t>ним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4534" w:type="dxa"/>
          </w:tcPr>
          <w:p w:rsidR="00EB345A" w:rsidRDefault="00EB345A" w:rsidP="00EB345A">
            <w:pPr>
              <w:rPr>
                <w:sz w:val="28"/>
                <w:szCs w:val="28"/>
              </w:rPr>
            </w:pPr>
          </w:p>
        </w:tc>
      </w:tr>
    </w:tbl>
    <w:p w:rsidR="00D42616" w:rsidRPr="00675E43" w:rsidRDefault="00D42616">
      <w:pPr>
        <w:pStyle w:val="a3"/>
        <w:spacing w:before="10"/>
        <w:ind w:left="0" w:firstLine="0"/>
        <w:jc w:val="left"/>
        <w:rPr>
          <w:b/>
          <w:i/>
        </w:rPr>
      </w:pPr>
    </w:p>
    <w:p w:rsidR="00675E43" w:rsidRPr="00675E43" w:rsidRDefault="00675E43" w:rsidP="006C42F2">
      <w:pPr>
        <w:pStyle w:val="a3"/>
        <w:ind w:left="0" w:right="2" w:firstLine="709"/>
        <w:rPr>
          <w:color w:val="000000"/>
        </w:rPr>
      </w:pPr>
      <w:r w:rsidRPr="00675E43">
        <w:rPr>
          <w:color w:val="000000"/>
        </w:rPr>
        <w:t xml:space="preserve">В соответствии со ст. 160.1 Бюджетного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</w:p>
    <w:p w:rsidR="00675E43" w:rsidRPr="00675E43" w:rsidRDefault="00675E43" w:rsidP="006C42F2">
      <w:pPr>
        <w:pStyle w:val="a3"/>
        <w:ind w:left="0" w:right="2" w:firstLine="709"/>
        <w:rPr>
          <w:b/>
          <w:color w:val="000000"/>
        </w:rPr>
      </w:pPr>
      <w:r w:rsidRPr="00675E43">
        <w:rPr>
          <w:b/>
          <w:color w:val="000000"/>
        </w:rPr>
        <w:t>Администрация Бронницкого сельского поселения постановляет:</w:t>
      </w:r>
    </w:p>
    <w:p w:rsidR="00C24F1B" w:rsidRPr="00675E43" w:rsidRDefault="00C24F1B" w:rsidP="006C42F2">
      <w:pPr>
        <w:pStyle w:val="a3"/>
        <w:numPr>
          <w:ilvl w:val="0"/>
          <w:numId w:val="7"/>
        </w:numPr>
        <w:ind w:left="0" w:right="2" w:firstLine="709"/>
      </w:pPr>
      <w:r w:rsidRPr="00675E43">
        <w:t>Внести изменения в Постановление от 25.07.2023 № 152 «Об утверждении Регламента реализации администрацией Бронницкого сельского поселения полномочий</w:t>
      </w:r>
      <w:r w:rsidRPr="00675E43">
        <w:rPr>
          <w:spacing w:val="1"/>
        </w:rPr>
        <w:t xml:space="preserve"> </w:t>
      </w:r>
      <w:r w:rsidRPr="00675E43">
        <w:t>администратора доходов бюджета Бронницкого сельского поселения</w:t>
      </w:r>
      <w:r w:rsidRPr="00675E43">
        <w:rPr>
          <w:spacing w:val="1"/>
        </w:rPr>
        <w:t xml:space="preserve"> </w:t>
      </w:r>
      <w:r w:rsidRPr="00675E43">
        <w:t>по взысканию дебиторской</w:t>
      </w:r>
      <w:r w:rsidRPr="00675E43">
        <w:rPr>
          <w:spacing w:val="1"/>
        </w:rPr>
        <w:t xml:space="preserve"> </w:t>
      </w:r>
      <w:r w:rsidRPr="00675E43">
        <w:t>задолженности</w:t>
      </w:r>
      <w:r w:rsidRPr="00675E43">
        <w:rPr>
          <w:spacing w:val="-3"/>
        </w:rPr>
        <w:t xml:space="preserve"> </w:t>
      </w:r>
      <w:r w:rsidRPr="00675E43">
        <w:t>по</w:t>
      </w:r>
      <w:r w:rsidRPr="00675E43">
        <w:rPr>
          <w:spacing w:val="-2"/>
        </w:rPr>
        <w:t xml:space="preserve"> </w:t>
      </w:r>
      <w:r w:rsidRPr="00675E43">
        <w:t>платежам</w:t>
      </w:r>
      <w:r w:rsidRPr="00675E43">
        <w:rPr>
          <w:spacing w:val="3"/>
        </w:rPr>
        <w:t xml:space="preserve"> </w:t>
      </w:r>
      <w:r w:rsidRPr="00675E43">
        <w:t>в</w:t>
      </w:r>
      <w:r w:rsidRPr="00675E43">
        <w:rPr>
          <w:spacing w:val="-1"/>
        </w:rPr>
        <w:t xml:space="preserve"> </w:t>
      </w:r>
      <w:r w:rsidRPr="00675E43">
        <w:t>бюджет,</w:t>
      </w:r>
      <w:r w:rsidRPr="00675E43">
        <w:rPr>
          <w:spacing w:val="1"/>
        </w:rPr>
        <w:t xml:space="preserve"> </w:t>
      </w:r>
      <w:r w:rsidRPr="00675E43">
        <w:t>пеням и</w:t>
      </w:r>
      <w:r w:rsidRPr="00675E43">
        <w:rPr>
          <w:spacing w:val="-3"/>
        </w:rPr>
        <w:t xml:space="preserve"> </w:t>
      </w:r>
      <w:r w:rsidRPr="00675E43">
        <w:t>штрафам</w:t>
      </w:r>
      <w:r w:rsidRPr="00675E43">
        <w:rPr>
          <w:spacing w:val="-1"/>
        </w:rPr>
        <w:t xml:space="preserve"> </w:t>
      </w:r>
      <w:r w:rsidRPr="00675E43">
        <w:t>по</w:t>
      </w:r>
      <w:r w:rsidRPr="00675E43">
        <w:rPr>
          <w:spacing w:val="-2"/>
        </w:rPr>
        <w:t xml:space="preserve"> </w:t>
      </w:r>
      <w:r w:rsidRPr="00675E43">
        <w:t xml:space="preserve">ним» (далее- Постановление), </w:t>
      </w:r>
    </w:p>
    <w:p w:rsidR="00675E43" w:rsidRDefault="00C24F1B" w:rsidP="006C42F2">
      <w:pPr>
        <w:pStyle w:val="a3"/>
        <w:numPr>
          <w:ilvl w:val="1"/>
          <w:numId w:val="7"/>
        </w:numPr>
        <w:ind w:left="0" w:right="2" w:firstLine="709"/>
      </w:pPr>
      <w:r>
        <w:t>Изложить преамбулу Постановления в следующей редакции</w:t>
      </w:r>
      <w:r w:rsidR="00675E43">
        <w:t>:</w:t>
      </w:r>
    </w:p>
    <w:p w:rsidR="004F3129" w:rsidRDefault="00675E43" w:rsidP="006C42F2">
      <w:pPr>
        <w:pStyle w:val="a3"/>
        <w:ind w:left="0" w:right="2" w:firstLine="709"/>
        <w:rPr>
          <w:spacing w:val="1"/>
        </w:rPr>
      </w:pPr>
      <w:r>
        <w:t>«</w:t>
      </w:r>
      <w:r w:rsidR="00787EF9">
        <w:t>В соответствии со статьей 160.1 Бюджетного кодекса</w:t>
      </w:r>
      <w:r w:rsidR="00787EF9">
        <w:rPr>
          <w:spacing w:val="1"/>
        </w:rPr>
        <w:t xml:space="preserve"> </w:t>
      </w:r>
      <w:r w:rsidR="00787EF9">
        <w:t>Российской Федерации,</w:t>
      </w:r>
      <w:r w:rsidR="00787EF9">
        <w:rPr>
          <w:spacing w:val="1"/>
        </w:rPr>
        <w:t xml:space="preserve"> </w:t>
      </w:r>
      <w:r w:rsidR="00787EF9">
        <w:t xml:space="preserve">приказом Министерства финансов Российской Федерации от </w:t>
      </w:r>
      <w:r>
        <w:t>26</w:t>
      </w:r>
      <w:r w:rsidR="00787EF9">
        <w:t>.</w:t>
      </w:r>
      <w:r>
        <w:t>09</w:t>
      </w:r>
      <w:r w:rsidR="00787EF9">
        <w:t>.202</w:t>
      </w:r>
      <w:r>
        <w:t>4</w:t>
      </w:r>
      <w:r w:rsidR="00787EF9">
        <w:rPr>
          <w:spacing w:val="1"/>
        </w:rPr>
        <w:t xml:space="preserve"> </w:t>
      </w:r>
      <w:r w:rsidR="00787EF9">
        <w:t>№1</w:t>
      </w:r>
      <w:r>
        <w:t>39</w:t>
      </w:r>
      <w:r w:rsidR="00787EF9">
        <w:t>н «Об</w:t>
      </w:r>
      <w:r w:rsidR="00787EF9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787EF9">
        <w:t>утверждении</w:t>
      </w:r>
      <w:r w:rsidR="00787EF9">
        <w:rPr>
          <w:spacing w:val="1"/>
        </w:rPr>
        <w:t xml:space="preserve"> </w:t>
      </w:r>
      <w:r w:rsidR="00787EF9">
        <w:t>общих</w:t>
      </w:r>
      <w:r w:rsidR="00787EF9">
        <w:rPr>
          <w:spacing w:val="1"/>
        </w:rPr>
        <w:t xml:space="preserve"> </w:t>
      </w:r>
      <w:r w:rsidR="00787EF9">
        <w:t>требований</w:t>
      </w:r>
      <w:r w:rsidR="00787EF9">
        <w:rPr>
          <w:spacing w:val="1"/>
        </w:rPr>
        <w:t xml:space="preserve"> </w:t>
      </w:r>
      <w:r w:rsidR="00787EF9">
        <w:t>к</w:t>
      </w:r>
      <w:r w:rsidR="00787EF9">
        <w:rPr>
          <w:spacing w:val="1"/>
        </w:rPr>
        <w:t xml:space="preserve"> </w:t>
      </w:r>
      <w:r w:rsidR="00787EF9">
        <w:t>регламенту</w:t>
      </w:r>
      <w:r w:rsidR="00787EF9">
        <w:rPr>
          <w:spacing w:val="1"/>
        </w:rPr>
        <w:t xml:space="preserve"> </w:t>
      </w:r>
      <w:r w:rsidR="00787EF9">
        <w:t>реализации</w:t>
      </w:r>
      <w:r w:rsidR="00787EF9">
        <w:rPr>
          <w:spacing w:val="1"/>
        </w:rPr>
        <w:t xml:space="preserve"> </w:t>
      </w:r>
      <w:r w:rsidR="00787EF9">
        <w:t>полномочий</w:t>
      </w:r>
      <w:r w:rsidR="00787EF9">
        <w:rPr>
          <w:spacing w:val="-67"/>
        </w:rPr>
        <w:t xml:space="preserve"> </w:t>
      </w:r>
      <w:r w:rsidR="00787EF9">
        <w:t>администратора</w:t>
      </w:r>
      <w:r w:rsidR="00787EF9">
        <w:rPr>
          <w:spacing w:val="1"/>
        </w:rPr>
        <w:t xml:space="preserve"> </w:t>
      </w:r>
      <w:r w:rsidR="00787EF9">
        <w:t>доходов</w:t>
      </w:r>
      <w:r w:rsidR="00787EF9">
        <w:rPr>
          <w:spacing w:val="1"/>
        </w:rPr>
        <w:t xml:space="preserve"> </w:t>
      </w:r>
      <w:r w:rsidR="00787EF9">
        <w:t>бюджета</w:t>
      </w:r>
      <w:r w:rsidR="00787EF9">
        <w:rPr>
          <w:spacing w:val="1"/>
        </w:rPr>
        <w:t xml:space="preserve"> </w:t>
      </w:r>
      <w:r w:rsidR="00787EF9">
        <w:t>по</w:t>
      </w:r>
      <w:r w:rsidR="00787EF9">
        <w:rPr>
          <w:spacing w:val="1"/>
        </w:rPr>
        <w:t xml:space="preserve"> </w:t>
      </w:r>
      <w:r w:rsidR="00787EF9">
        <w:t>взысканию</w:t>
      </w:r>
      <w:r w:rsidR="00787EF9">
        <w:rPr>
          <w:spacing w:val="1"/>
        </w:rPr>
        <w:t xml:space="preserve"> </w:t>
      </w:r>
      <w:r w:rsidR="00787EF9">
        <w:t>дебиторской</w:t>
      </w:r>
      <w:r w:rsidR="00787EF9">
        <w:rPr>
          <w:spacing w:val="1"/>
        </w:rPr>
        <w:t xml:space="preserve"> </w:t>
      </w:r>
      <w:r w:rsidR="00787EF9">
        <w:t>задолженности</w:t>
      </w:r>
      <w:r w:rsidR="00787EF9">
        <w:rPr>
          <w:spacing w:val="1"/>
        </w:rPr>
        <w:t xml:space="preserve"> </w:t>
      </w:r>
      <w:r w:rsidR="00787EF9">
        <w:t>по</w:t>
      </w:r>
      <w:r w:rsidR="00787EF9">
        <w:rPr>
          <w:spacing w:val="-67"/>
        </w:rPr>
        <w:t xml:space="preserve"> </w:t>
      </w:r>
      <w:r w:rsidR="00787EF9">
        <w:t>платежам</w:t>
      </w:r>
      <w:r w:rsidR="00787EF9">
        <w:rPr>
          <w:spacing w:val="1"/>
        </w:rPr>
        <w:t xml:space="preserve"> </w:t>
      </w:r>
      <w:r w:rsidR="00787EF9">
        <w:t>в</w:t>
      </w:r>
      <w:r w:rsidR="00787EF9">
        <w:rPr>
          <w:spacing w:val="1"/>
        </w:rPr>
        <w:t xml:space="preserve"> </w:t>
      </w:r>
      <w:r w:rsidR="00787EF9">
        <w:t>бюджет,</w:t>
      </w:r>
      <w:r w:rsidR="00787EF9">
        <w:rPr>
          <w:spacing w:val="1"/>
        </w:rPr>
        <w:t xml:space="preserve"> </w:t>
      </w:r>
      <w:r w:rsidR="00787EF9">
        <w:t>пеням</w:t>
      </w:r>
      <w:r w:rsidR="00787EF9">
        <w:rPr>
          <w:spacing w:val="1"/>
        </w:rPr>
        <w:t xml:space="preserve"> </w:t>
      </w:r>
      <w:r w:rsidR="00787EF9">
        <w:t>и</w:t>
      </w:r>
      <w:r w:rsidR="00787EF9">
        <w:rPr>
          <w:spacing w:val="1"/>
        </w:rPr>
        <w:t xml:space="preserve"> </w:t>
      </w:r>
      <w:r w:rsidR="00787EF9">
        <w:t>штрафам</w:t>
      </w:r>
      <w:r w:rsidR="00787EF9">
        <w:rPr>
          <w:spacing w:val="1"/>
        </w:rPr>
        <w:t xml:space="preserve"> </w:t>
      </w:r>
      <w:r w:rsidR="00787EF9">
        <w:t>по</w:t>
      </w:r>
      <w:r w:rsidR="00787EF9">
        <w:rPr>
          <w:spacing w:val="1"/>
        </w:rPr>
        <w:t xml:space="preserve"> </w:t>
      </w:r>
      <w:r w:rsidR="00787EF9">
        <w:t>ним»,</w:t>
      </w:r>
      <w:r w:rsidR="00787EF9">
        <w:rPr>
          <w:spacing w:val="1"/>
        </w:rPr>
        <w:t xml:space="preserve"> </w:t>
      </w:r>
      <w:r w:rsidR="00787EF9">
        <w:t>Уставом</w:t>
      </w:r>
      <w:r w:rsidR="00787EF9">
        <w:rPr>
          <w:spacing w:val="1"/>
        </w:rPr>
        <w:t xml:space="preserve"> </w:t>
      </w:r>
      <w:r w:rsidR="004F3129">
        <w:t>Бронницкого сельского поселения</w:t>
      </w:r>
      <w:r w:rsidR="00787EF9">
        <w:t>,</w:t>
      </w:r>
      <w:r>
        <w:rPr>
          <w:spacing w:val="1"/>
        </w:rPr>
        <w:t>»</w:t>
      </w:r>
    </w:p>
    <w:p w:rsidR="00675E43" w:rsidRPr="00876F12" w:rsidRDefault="00675E43" w:rsidP="006C42F2">
      <w:pPr>
        <w:pStyle w:val="a3"/>
        <w:numPr>
          <w:ilvl w:val="0"/>
          <w:numId w:val="7"/>
        </w:numPr>
        <w:ind w:left="0" w:right="2" w:firstLine="709"/>
        <w:rPr>
          <w:spacing w:val="1"/>
        </w:rPr>
      </w:pPr>
      <w:r>
        <w:t>Настоящее постановление вступает в силу с момента подписания и</w:t>
      </w:r>
      <w:r w:rsidRPr="009250A8">
        <w:t xml:space="preserve">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</w:t>
      </w:r>
      <w:bookmarkStart w:id="0" w:name="_GoBack"/>
      <w:bookmarkEnd w:id="0"/>
      <w:r w:rsidRPr="009250A8">
        <w:t xml:space="preserve">ом сайте в сети «Интернет» по адресу </w:t>
      </w:r>
      <w:hyperlink r:id="rId6" w:history="1">
        <w:r w:rsidRPr="00B128F2">
          <w:rPr>
            <w:color w:val="0000FF"/>
            <w:u w:val="single"/>
            <w:lang w:val="en-US"/>
          </w:rPr>
          <w:t>www</w:t>
        </w:r>
        <w:r w:rsidRPr="00B128F2">
          <w:rPr>
            <w:color w:val="0000FF"/>
            <w:u w:val="single"/>
          </w:rPr>
          <w:t>.</w:t>
        </w:r>
        <w:proofErr w:type="spellStart"/>
        <w:r w:rsidRPr="00B128F2">
          <w:rPr>
            <w:color w:val="0000FF"/>
            <w:u w:val="single"/>
            <w:lang w:val="en-US"/>
          </w:rPr>
          <w:t>bronnic</w:t>
        </w:r>
        <w:proofErr w:type="spellEnd"/>
        <w:r w:rsidRPr="00B128F2">
          <w:rPr>
            <w:color w:val="0000FF"/>
            <w:u w:val="single"/>
          </w:rPr>
          <w:t>а</w:t>
        </w:r>
        <w:proofErr w:type="spellStart"/>
        <w:r w:rsidRPr="00B128F2">
          <w:rPr>
            <w:color w:val="0000FF"/>
            <w:u w:val="single"/>
            <w:lang w:val="en-US"/>
          </w:rPr>
          <w:t>adm</w:t>
        </w:r>
        <w:proofErr w:type="spellEnd"/>
        <w:r w:rsidRPr="00B128F2">
          <w:rPr>
            <w:color w:val="0000FF"/>
            <w:u w:val="single"/>
          </w:rPr>
          <w:t>.</w:t>
        </w:r>
        <w:r w:rsidRPr="00B128F2">
          <w:rPr>
            <w:color w:val="0000FF"/>
            <w:u w:val="single"/>
            <w:lang w:val="en-US"/>
          </w:rPr>
          <w:t>ru</w:t>
        </w:r>
      </w:hyperlink>
      <w:r w:rsidRPr="009250A8">
        <w:t>. в раздел «Документы» подраздел «</w:t>
      </w:r>
      <w:r>
        <w:rPr>
          <w:rFonts w:eastAsia="Lucida Sans Unicode"/>
          <w:lang w:bidi="en-US"/>
        </w:rPr>
        <w:t>Постановления</w:t>
      </w:r>
      <w:r w:rsidRPr="009250A8">
        <w:rPr>
          <w:rFonts w:eastAsia="Lucida Sans Unicode"/>
          <w:lang w:bidi="en-US"/>
        </w:rPr>
        <w:t>»</w:t>
      </w:r>
      <w:r w:rsidR="006C42F2">
        <w:rPr>
          <w:rFonts w:eastAsia="Lucida Sans Unicode"/>
          <w:lang w:bidi="en-US"/>
        </w:rPr>
        <w:t>.</w:t>
      </w:r>
    </w:p>
    <w:p w:rsidR="00876F12" w:rsidRDefault="00876F12" w:rsidP="00876F12">
      <w:pPr>
        <w:pStyle w:val="a3"/>
        <w:ind w:left="709" w:right="2" w:firstLine="0"/>
        <w:rPr>
          <w:spacing w:val="1"/>
        </w:rPr>
      </w:pPr>
    </w:p>
    <w:p w:rsidR="00B128F2" w:rsidRDefault="00B128F2" w:rsidP="00876F12">
      <w:pPr>
        <w:pStyle w:val="a3"/>
        <w:ind w:left="709" w:right="2" w:firstLine="0"/>
        <w:rPr>
          <w:spacing w:val="1"/>
        </w:rPr>
      </w:pPr>
    </w:p>
    <w:p w:rsidR="00B128F2" w:rsidRDefault="00B128F2" w:rsidP="00876F12">
      <w:pPr>
        <w:pStyle w:val="a3"/>
        <w:ind w:left="709" w:right="2" w:firstLine="0"/>
        <w:rPr>
          <w:spacing w:val="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B128F2" w:rsidTr="00B128F2">
        <w:tc>
          <w:tcPr>
            <w:tcW w:w="4674" w:type="dxa"/>
          </w:tcPr>
          <w:p w:rsidR="00B128F2" w:rsidRDefault="00B128F2" w:rsidP="006C42F2">
            <w:pPr>
              <w:spacing w:line="321" w:lineRule="exact"/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сельского поселения </w:t>
            </w:r>
          </w:p>
        </w:tc>
        <w:tc>
          <w:tcPr>
            <w:tcW w:w="4674" w:type="dxa"/>
          </w:tcPr>
          <w:p w:rsidR="00B128F2" w:rsidRDefault="00B128F2" w:rsidP="00B128F2">
            <w:pPr>
              <w:spacing w:line="321" w:lineRule="exact"/>
              <w:ind w:right="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Васильева </w:t>
            </w:r>
            <w:proofErr w:type="spellStart"/>
            <w:r>
              <w:rPr>
                <w:sz w:val="28"/>
              </w:rPr>
              <w:t>С.Г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B128F2" w:rsidRDefault="00B128F2" w:rsidP="00052AE7">
      <w:pPr>
        <w:pStyle w:val="a3"/>
        <w:spacing w:before="2"/>
        <w:ind w:left="0" w:firstLine="709"/>
        <w:jc w:val="left"/>
      </w:pPr>
    </w:p>
    <w:sectPr w:rsidR="00B128F2" w:rsidSect="00C16444">
      <w:pgSz w:w="11910" w:h="16840"/>
      <w:pgMar w:top="142" w:right="85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 w15:restartNumberingAfterBreak="0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6ECB398A"/>
    <w:multiLevelType w:val="multilevel"/>
    <w:tmpl w:val="36A83734"/>
    <w:lvl w:ilvl="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8" w:hanging="2160"/>
      </w:pPr>
      <w:rPr>
        <w:rFonts w:hint="default"/>
      </w:rPr>
    </w:lvl>
  </w:abstractNum>
  <w:abstractNum w:abstractNumId="4" w15:restartNumberingAfterBreak="0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16"/>
    <w:rsid w:val="00052AE7"/>
    <w:rsid w:val="00156663"/>
    <w:rsid w:val="00187280"/>
    <w:rsid w:val="001921AD"/>
    <w:rsid w:val="002535FE"/>
    <w:rsid w:val="00496FE3"/>
    <w:rsid w:val="004B4E5C"/>
    <w:rsid w:val="004F3129"/>
    <w:rsid w:val="00500195"/>
    <w:rsid w:val="00515FBC"/>
    <w:rsid w:val="005376C7"/>
    <w:rsid w:val="0059055D"/>
    <w:rsid w:val="005B21EC"/>
    <w:rsid w:val="00675E43"/>
    <w:rsid w:val="006A7195"/>
    <w:rsid w:val="006C42F2"/>
    <w:rsid w:val="007612AB"/>
    <w:rsid w:val="00787EF9"/>
    <w:rsid w:val="00837DA8"/>
    <w:rsid w:val="00876F12"/>
    <w:rsid w:val="008D127C"/>
    <w:rsid w:val="008F6B1E"/>
    <w:rsid w:val="00981A23"/>
    <w:rsid w:val="00B128F2"/>
    <w:rsid w:val="00B378B2"/>
    <w:rsid w:val="00BA71E4"/>
    <w:rsid w:val="00C16444"/>
    <w:rsid w:val="00C24F1B"/>
    <w:rsid w:val="00D4041E"/>
    <w:rsid w:val="00D42616"/>
    <w:rsid w:val="00DD1926"/>
    <w:rsid w:val="00DE6FBB"/>
    <w:rsid w:val="00E322C6"/>
    <w:rsid w:val="00E60955"/>
    <w:rsid w:val="00EB345A"/>
    <w:rsid w:val="00F3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F1334-1CCE-4968-B77E-49D8A6D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51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</w:pPr>
  </w:style>
  <w:style w:type="table" w:styleId="a6">
    <w:name w:val="Table Grid"/>
    <w:basedOn w:val="a1"/>
    <w:uiPriority w:val="39"/>
    <w:rsid w:val="00EB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F6B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6B1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11</cp:revision>
  <cp:lastPrinted>2024-12-04T14:00:00Z</cp:lastPrinted>
  <dcterms:created xsi:type="dcterms:W3CDTF">2024-12-04T13:31:00Z</dcterms:created>
  <dcterms:modified xsi:type="dcterms:W3CDTF">2025-01-13T08:18:00Z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