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3B0" w:rsidRPr="004B1663" w:rsidRDefault="008323B0" w:rsidP="002168C0">
      <w:pPr>
        <w:rPr>
          <w:b/>
          <w:sz w:val="28"/>
          <w:szCs w:val="28"/>
        </w:rPr>
      </w:pPr>
    </w:p>
    <w:p w:rsidR="008323B0" w:rsidRDefault="002168C0" w:rsidP="002168C0">
      <w:pPr>
        <w:tabs>
          <w:tab w:val="left" w:pos="62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ПРОЕКТ</w:t>
      </w:r>
    </w:p>
    <w:p w:rsidR="00050B2E" w:rsidRPr="004B1663" w:rsidRDefault="00050B2E" w:rsidP="004B1663">
      <w:pPr>
        <w:jc w:val="center"/>
        <w:rPr>
          <w:b/>
          <w:sz w:val="28"/>
          <w:szCs w:val="28"/>
        </w:rPr>
      </w:pPr>
    </w:p>
    <w:p w:rsidR="008323B0" w:rsidRPr="004B1663" w:rsidRDefault="003E0544" w:rsidP="004B1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8323B0" w:rsidRPr="004B1663" w:rsidRDefault="004B1663" w:rsidP="004B1663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00380" cy="59309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567B" w:rsidRPr="00F9567B" w:rsidRDefault="00F9567B" w:rsidP="00F9567B">
      <w:pPr>
        <w:jc w:val="center"/>
        <w:rPr>
          <w:b/>
          <w:sz w:val="28"/>
          <w:szCs w:val="28"/>
        </w:rPr>
      </w:pPr>
      <w:r w:rsidRPr="00F9567B">
        <w:rPr>
          <w:b/>
          <w:sz w:val="28"/>
          <w:szCs w:val="28"/>
        </w:rPr>
        <w:t>Российская   Федерация</w:t>
      </w:r>
    </w:p>
    <w:p w:rsidR="00F9567B" w:rsidRPr="00F9567B" w:rsidRDefault="00F9567B" w:rsidP="00F9567B">
      <w:pPr>
        <w:jc w:val="center"/>
        <w:rPr>
          <w:b/>
          <w:sz w:val="28"/>
          <w:szCs w:val="28"/>
        </w:rPr>
      </w:pPr>
      <w:r w:rsidRPr="00F9567B">
        <w:rPr>
          <w:b/>
          <w:sz w:val="28"/>
          <w:szCs w:val="28"/>
        </w:rPr>
        <w:t xml:space="preserve"> Новгородская область</w:t>
      </w:r>
    </w:p>
    <w:p w:rsidR="00F9567B" w:rsidRPr="00F9567B" w:rsidRDefault="00F9567B" w:rsidP="00F9567B">
      <w:pPr>
        <w:jc w:val="center"/>
        <w:rPr>
          <w:b/>
          <w:sz w:val="28"/>
          <w:szCs w:val="28"/>
        </w:rPr>
      </w:pPr>
      <w:r w:rsidRPr="00F9567B">
        <w:rPr>
          <w:b/>
          <w:sz w:val="28"/>
          <w:szCs w:val="28"/>
        </w:rPr>
        <w:t>Новгородский муниципальный район</w:t>
      </w:r>
    </w:p>
    <w:p w:rsidR="008323B0" w:rsidRPr="004B1663" w:rsidRDefault="00F9567B" w:rsidP="00F9567B">
      <w:pPr>
        <w:jc w:val="center"/>
        <w:rPr>
          <w:sz w:val="28"/>
          <w:szCs w:val="28"/>
        </w:rPr>
      </w:pPr>
      <w:r w:rsidRPr="00F9567B">
        <w:rPr>
          <w:b/>
          <w:sz w:val="28"/>
          <w:szCs w:val="28"/>
        </w:rPr>
        <w:t>АДМИНИСТРАЦИЯ БРОННИЦКОГО СЕЛЬСКОГО ПОСЕЛЕНИЯ</w:t>
      </w:r>
    </w:p>
    <w:p w:rsidR="002168C0" w:rsidRDefault="00BA455B" w:rsidP="00BA45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2168C0" w:rsidRDefault="002168C0" w:rsidP="00BA455B">
      <w:pPr>
        <w:rPr>
          <w:b/>
          <w:sz w:val="28"/>
          <w:szCs w:val="28"/>
        </w:rPr>
      </w:pPr>
    </w:p>
    <w:p w:rsidR="008323B0" w:rsidRPr="004B1663" w:rsidRDefault="002168C0" w:rsidP="00BA45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8323B0" w:rsidRPr="004B1663">
        <w:rPr>
          <w:b/>
          <w:sz w:val="28"/>
          <w:szCs w:val="28"/>
        </w:rPr>
        <w:t>ПОСТАНОВЛЕНИЕ</w:t>
      </w:r>
    </w:p>
    <w:p w:rsidR="008323B0" w:rsidRDefault="008323B0" w:rsidP="002168C0">
      <w:pPr>
        <w:rPr>
          <w:b/>
          <w:sz w:val="28"/>
          <w:szCs w:val="28"/>
        </w:rPr>
      </w:pPr>
    </w:p>
    <w:p w:rsidR="002168C0" w:rsidRDefault="002168C0" w:rsidP="002168C0">
      <w:pPr>
        <w:rPr>
          <w:b/>
          <w:sz w:val="28"/>
          <w:szCs w:val="28"/>
        </w:rPr>
      </w:pPr>
    </w:p>
    <w:p w:rsidR="002168C0" w:rsidRPr="004B1663" w:rsidRDefault="002168C0" w:rsidP="002168C0">
      <w:pPr>
        <w:rPr>
          <w:b/>
          <w:sz w:val="28"/>
          <w:szCs w:val="28"/>
        </w:rPr>
      </w:pPr>
    </w:p>
    <w:p w:rsidR="008323B0" w:rsidRPr="004B1663" w:rsidRDefault="004F4846" w:rsidP="004B166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736A4A" w:rsidRPr="004B1663">
        <w:rPr>
          <w:sz w:val="28"/>
          <w:szCs w:val="28"/>
        </w:rPr>
        <w:t>т</w:t>
      </w:r>
      <w:proofErr w:type="gramEnd"/>
      <w:r w:rsidR="002168C0">
        <w:rPr>
          <w:sz w:val="28"/>
          <w:szCs w:val="28"/>
        </w:rPr>
        <w:t xml:space="preserve">                   </w:t>
      </w:r>
      <w:r w:rsidR="00736A4A" w:rsidRPr="004B166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8323B0" w:rsidRPr="004B1663" w:rsidRDefault="008323B0" w:rsidP="004B1663">
      <w:pPr>
        <w:rPr>
          <w:sz w:val="28"/>
          <w:szCs w:val="28"/>
        </w:rPr>
      </w:pPr>
      <w:r w:rsidRPr="004B1663">
        <w:rPr>
          <w:sz w:val="28"/>
          <w:szCs w:val="28"/>
        </w:rPr>
        <w:t xml:space="preserve"> с.Бронница</w:t>
      </w:r>
    </w:p>
    <w:p w:rsidR="008323B0" w:rsidRDefault="008323B0" w:rsidP="004B1663">
      <w:pPr>
        <w:rPr>
          <w:sz w:val="28"/>
          <w:szCs w:val="28"/>
        </w:rPr>
      </w:pPr>
    </w:p>
    <w:p w:rsidR="002168C0" w:rsidRPr="004B1663" w:rsidRDefault="002168C0" w:rsidP="004B1663">
      <w:pPr>
        <w:rPr>
          <w:sz w:val="28"/>
          <w:szCs w:val="28"/>
        </w:rPr>
      </w:pPr>
    </w:p>
    <w:p w:rsidR="002168C0" w:rsidRDefault="002712DF" w:rsidP="002168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заключении договоров купли-продажи</w:t>
      </w:r>
    </w:p>
    <w:p w:rsidR="002712DF" w:rsidRDefault="002712DF" w:rsidP="002168C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земельных</w:t>
      </w:r>
      <w:proofErr w:type="gramEnd"/>
      <w:r>
        <w:rPr>
          <w:b/>
          <w:sz w:val="28"/>
          <w:szCs w:val="28"/>
        </w:rPr>
        <w:t xml:space="preserve"> участков, находящихся</w:t>
      </w:r>
    </w:p>
    <w:p w:rsidR="002712DF" w:rsidRDefault="002712DF" w:rsidP="002168C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собственности Бронницкого </w:t>
      </w:r>
    </w:p>
    <w:p w:rsidR="002712DF" w:rsidRDefault="002712DF" w:rsidP="002168C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поселения</w:t>
      </w:r>
    </w:p>
    <w:p w:rsidR="004D34D2" w:rsidRPr="004B1663" w:rsidRDefault="004D34D2" w:rsidP="002168C0">
      <w:pPr>
        <w:rPr>
          <w:sz w:val="28"/>
          <w:szCs w:val="28"/>
        </w:rPr>
      </w:pPr>
    </w:p>
    <w:p w:rsidR="004D34D2" w:rsidRDefault="00D3701C" w:rsidP="002168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Федеральным законом от 24.07.2002 № 101-ФЗ «Об обороте земель сельскохозяйственного назначения», Уставом Бронницкого сельского поселения, Положением о порядке рассмотрения заявок и принятия решений о передаче в собственность или аренду земельных участков из земель сельскохозяйственного назначения, находящихся в муниципальной собственности и выделенных в счет земельных долей, находящихся в муниципальной собственности сельскохозяйственным организациям и крестьянским (фермерским) хозяйствам, утвержденным Постановлением Администрации Бронницкого сельского поселения от 28.06.2016 года № 71, на основании заявления крестьянского хозяйства</w:t>
      </w:r>
      <w:r w:rsidR="0048629C">
        <w:rPr>
          <w:sz w:val="28"/>
          <w:szCs w:val="28"/>
        </w:rPr>
        <w:t xml:space="preserve"> </w:t>
      </w:r>
      <w:proofErr w:type="spellStart"/>
      <w:r w:rsidR="0048629C">
        <w:rPr>
          <w:sz w:val="28"/>
          <w:szCs w:val="28"/>
        </w:rPr>
        <w:t>Пиреева</w:t>
      </w:r>
      <w:proofErr w:type="spellEnd"/>
      <w:r w:rsidR="0048629C">
        <w:rPr>
          <w:sz w:val="28"/>
          <w:szCs w:val="28"/>
        </w:rPr>
        <w:t xml:space="preserve"> Ивана Ивановича</w:t>
      </w:r>
      <w:r>
        <w:rPr>
          <w:sz w:val="28"/>
          <w:szCs w:val="28"/>
        </w:rPr>
        <w:t xml:space="preserve"> </w:t>
      </w:r>
    </w:p>
    <w:p w:rsidR="002168C0" w:rsidRPr="00255B36" w:rsidRDefault="002168C0" w:rsidP="002168C0">
      <w:pPr>
        <w:ind w:firstLine="709"/>
        <w:jc w:val="both"/>
        <w:rPr>
          <w:b/>
          <w:sz w:val="28"/>
          <w:szCs w:val="28"/>
        </w:rPr>
      </w:pPr>
      <w:r w:rsidRPr="00255B36">
        <w:rPr>
          <w:b/>
          <w:sz w:val="28"/>
          <w:szCs w:val="28"/>
        </w:rPr>
        <w:t>Администрация Бронницкого сельского поселения постановляет:</w:t>
      </w:r>
    </w:p>
    <w:p w:rsidR="00571E80" w:rsidRDefault="002168C0" w:rsidP="004D34D2">
      <w:pPr>
        <w:jc w:val="both"/>
        <w:rPr>
          <w:sz w:val="28"/>
          <w:szCs w:val="28"/>
        </w:rPr>
      </w:pPr>
      <w:r w:rsidRPr="004321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1.</w:t>
      </w:r>
      <w:r w:rsidR="004D34D2" w:rsidRPr="004D34D2">
        <w:rPr>
          <w:sz w:val="28"/>
          <w:szCs w:val="28"/>
        </w:rPr>
        <w:t xml:space="preserve"> </w:t>
      </w:r>
      <w:r w:rsidR="0048629C">
        <w:rPr>
          <w:sz w:val="28"/>
          <w:szCs w:val="28"/>
        </w:rPr>
        <w:t xml:space="preserve">Заключить без проведения торгов с крестьянским хозяйством </w:t>
      </w:r>
      <w:proofErr w:type="spellStart"/>
      <w:r w:rsidR="0048629C">
        <w:rPr>
          <w:sz w:val="28"/>
          <w:szCs w:val="28"/>
        </w:rPr>
        <w:t>Пиреева</w:t>
      </w:r>
      <w:proofErr w:type="spellEnd"/>
      <w:r w:rsidR="0048629C">
        <w:rPr>
          <w:sz w:val="28"/>
          <w:szCs w:val="28"/>
        </w:rPr>
        <w:t xml:space="preserve"> Ивана Ивановича</w:t>
      </w:r>
      <w:r w:rsidR="00BB65B7">
        <w:rPr>
          <w:sz w:val="28"/>
          <w:szCs w:val="28"/>
        </w:rPr>
        <w:t xml:space="preserve"> договора купли-продажи следующих земельных участков:</w:t>
      </w:r>
    </w:p>
    <w:p w:rsidR="00571E80" w:rsidRPr="00571E80" w:rsidRDefault="00571E80" w:rsidP="00571E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З</w:t>
      </w:r>
      <w:r w:rsidRPr="00571E80">
        <w:rPr>
          <w:sz w:val="28"/>
          <w:szCs w:val="28"/>
        </w:rPr>
        <w:t>емельный участок с кадастровым номером: 53:11:0200309:352, расположенный по адресу: Новгородская область, Новгородский район, Бронницкое сельское поселение, категория земель: земли сельскохозяйственного назначения, разрешенное использование: для сельскохозяйственного использования, сельскохозяйственного производства общей площадью 44054 кв. м;</w:t>
      </w:r>
    </w:p>
    <w:p w:rsidR="00571E80" w:rsidRDefault="00571E80" w:rsidP="00571E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571E80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571E80">
        <w:rPr>
          <w:sz w:val="28"/>
          <w:szCs w:val="28"/>
        </w:rPr>
        <w:t xml:space="preserve">емельный участок с кадастровым номером: 53:11:0200309:351, расположенный по адресу: Новгородская область, Новгородский район, </w:t>
      </w:r>
      <w:r w:rsidRPr="00571E80">
        <w:rPr>
          <w:sz w:val="28"/>
          <w:szCs w:val="28"/>
        </w:rPr>
        <w:lastRenderedPageBreak/>
        <w:t>Бронницкое сельское поселение, категория земель: земли сельскохозяйственного назначения, разрешенное использование: для сельскохозяйственного использования, сельскохозяйственного производства общей площадью 144679 кв. м.</w:t>
      </w:r>
    </w:p>
    <w:p w:rsidR="00571E80" w:rsidRDefault="00571E80" w:rsidP="00571E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цены на указанные земельные участки в размере 15 процентов от их кадастровой стоимости.</w:t>
      </w:r>
    </w:p>
    <w:p w:rsidR="00F9567B" w:rsidRDefault="00571E80" w:rsidP="00571E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2168C0">
        <w:rPr>
          <w:sz w:val="28"/>
          <w:szCs w:val="28"/>
        </w:rPr>
        <w:t xml:space="preserve">. </w:t>
      </w:r>
      <w:r w:rsidR="002168C0" w:rsidRPr="00255B36">
        <w:rPr>
          <w:sz w:val="28"/>
          <w:szCs w:val="28"/>
        </w:rPr>
        <w:t>Постановление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www.bronnicaadm.ru в разделе «Документы»</w:t>
      </w:r>
      <w:r w:rsidR="002168C0">
        <w:rPr>
          <w:sz w:val="28"/>
          <w:szCs w:val="28"/>
        </w:rPr>
        <w:t xml:space="preserve"> подраздел</w:t>
      </w:r>
      <w:r w:rsidR="002168C0" w:rsidRPr="00255B36">
        <w:rPr>
          <w:sz w:val="28"/>
          <w:szCs w:val="28"/>
        </w:rPr>
        <w:t xml:space="preserve"> «</w:t>
      </w:r>
      <w:r w:rsidR="002168C0">
        <w:rPr>
          <w:sz w:val="28"/>
          <w:szCs w:val="28"/>
        </w:rPr>
        <w:t>Постановления</w:t>
      </w:r>
      <w:r w:rsidR="002168C0" w:rsidRPr="00255B36">
        <w:rPr>
          <w:sz w:val="28"/>
          <w:szCs w:val="28"/>
        </w:rPr>
        <w:t>»</w:t>
      </w:r>
      <w:r>
        <w:rPr>
          <w:sz w:val="28"/>
          <w:szCs w:val="28"/>
        </w:rPr>
        <w:t xml:space="preserve">, в раздел «Торги» </w:t>
      </w:r>
      <w:r w:rsidRPr="00571E80">
        <w:rPr>
          <w:sz w:val="28"/>
          <w:szCs w:val="28"/>
        </w:rPr>
        <w:t>подраздел</w:t>
      </w:r>
      <w:r>
        <w:rPr>
          <w:sz w:val="28"/>
          <w:szCs w:val="28"/>
        </w:rPr>
        <w:t xml:space="preserve"> «Нормативно-правовые акты».</w:t>
      </w:r>
    </w:p>
    <w:p w:rsidR="00571E80" w:rsidRDefault="00571E80" w:rsidP="00571E80">
      <w:pPr>
        <w:ind w:firstLine="709"/>
        <w:jc w:val="both"/>
        <w:rPr>
          <w:sz w:val="28"/>
          <w:szCs w:val="28"/>
        </w:rPr>
      </w:pPr>
    </w:p>
    <w:p w:rsidR="00571E80" w:rsidRDefault="00571E80" w:rsidP="00571E80">
      <w:pPr>
        <w:ind w:firstLine="709"/>
        <w:jc w:val="both"/>
        <w:rPr>
          <w:sz w:val="28"/>
          <w:szCs w:val="28"/>
        </w:rPr>
      </w:pPr>
    </w:p>
    <w:p w:rsidR="008323B0" w:rsidRPr="004B1663" w:rsidRDefault="002168C0" w:rsidP="004B1663">
      <w:pPr>
        <w:rPr>
          <w:sz w:val="28"/>
          <w:szCs w:val="28"/>
        </w:rPr>
      </w:pPr>
      <w:r w:rsidRPr="004B16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сельского поселения </w:t>
      </w:r>
      <w:r w:rsidRPr="004B1663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С.Г. Васильева</w:t>
      </w:r>
    </w:p>
    <w:p w:rsidR="008323B0" w:rsidRDefault="008323B0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Pr="00D8518B" w:rsidRDefault="007B3119" w:rsidP="007B3119">
      <w:pPr>
        <w:pStyle w:val="a6"/>
        <w:spacing w:after="0"/>
        <w:jc w:val="right"/>
        <w:rPr>
          <w:sz w:val="28"/>
          <w:szCs w:val="28"/>
        </w:rPr>
      </w:pPr>
      <w:r w:rsidRPr="00D8518B">
        <w:rPr>
          <w:sz w:val="28"/>
          <w:szCs w:val="28"/>
        </w:rPr>
        <w:t>УТВЕРЖДЕНО</w:t>
      </w:r>
    </w:p>
    <w:p w:rsidR="007B3119" w:rsidRPr="00D8518B" w:rsidRDefault="007B3119" w:rsidP="007B3119">
      <w:pPr>
        <w:pStyle w:val="a6"/>
        <w:spacing w:after="0"/>
        <w:jc w:val="right"/>
        <w:rPr>
          <w:sz w:val="28"/>
          <w:szCs w:val="28"/>
        </w:rPr>
      </w:pPr>
      <w:r w:rsidRPr="00D8518B">
        <w:rPr>
          <w:sz w:val="28"/>
          <w:szCs w:val="28"/>
        </w:rPr>
        <w:t xml:space="preserve">                                                                                </w:t>
      </w:r>
      <w:proofErr w:type="gramStart"/>
      <w:r w:rsidRPr="00D8518B">
        <w:rPr>
          <w:sz w:val="28"/>
          <w:szCs w:val="28"/>
        </w:rPr>
        <w:t>постановлением</w:t>
      </w:r>
      <w:proofErr w:type="gramEnd"/>
      <w:r w:rsidRPr="00D8518B">
        <w:rPr>
          <w:sz w:val="28"/>
          <w:szCs w:val="28"/>
        </w:rPr>
        <w:t xml:space="preserve"> Администрации</w:t>
      </w:r>
    </w:p>
    <w:p w:rsidR="007B3119" w:rsidRPr="00D8518B" w:rsidRDefault="007B3119" w:rsidP="007B3119">
      <w:pPr>
        <w:pStyle w:val="a6"/>
        <w:spacing w:after="0"/>
        <w:jc w:val="right"/>
        <w:rPr>
          <w:sz w:val="28"/>
          <w:szCs w:val="28"/>
        </w:rPr>
      </w:pPr>
      <w:r w:rsidRPr="00D8518B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Бронницкого</w:t>
      </w:r>
      <w:r w:rsidRPr="00D8518B">
        <w:rPr>
          <w:sz w:val="28"/>
          <w:szCs w:val="28"/>
        </w:rPr>
        <w:t xml:space="preserve"> сельского поселения</w:t>
      </w:r>
    </w:p>
    <w:p w:rsidR="007B3119" w:rsidRPr="00D8518B" w:rsidRDefault="007B3119" w:rsidP="007B3119">
      <w:pPr>
        <w:pStyle w:val="a6"/>
        <w:spacing w:after="0"/>
        <w:jc w:val="right"/>
        <w:rPr>
          <w:sz w:val="28"/>
          <w:szCs w:val="28"/>
        </w:rPr>
      </w:pPr>
      <w:r w:rsidRPr="00D8518B">
        <w:rPr>
          <w:sz w:val="28"/>
          <w:szCs w:val="28"/>
        </w:rPr>
        <w:t xml:space="preserve">                                                                                           </w:t>
      </w:r>
      <w:proofErr w:type="gramStart"/>
      <w:r w:rsidRPr="00D8518B">
        <w:rPr>
          <w:sz w:val="28"/>
          <w:szCs w:val="28"/>
        </w:rPr>
        <w:t>от</w:t>
      </w:r>
      <w:proofErr w:type="gramEnd"/>
      <w:r w:rsidRPr="00D8518B">
        <w:rPr>
          <w:sz w:val="28"/>
          <w:szCs w:val="28"/>
        </w:rPr>
        <w:t xml:space="preserve"> № </w:t>
      </w:r>
    </w:p>
    <w:p w:rsidR="007B3119" w:rsidRPr="00D8518B" w:rsidRDefault="007B3119" w:rsidP="007B3119">
      <w:pPr>
        <w:pStyle w:val="a6"/>
        <w:spacing w:after="0"/>
        <w:rPr>
          <w:sz w:val="28"/>
          <w:szCs w:val="28"/>
        </w:rPr>
      </w:pPr>
    </w:p>
    <w:p w:rsidR="007B3119" w:rsidRPr="00D8518B" w:rsidRDefault="007B3119" w:rsidP="007B3119">
      <w:pPr>
        <w:shd w:val="clear" w:color="auto" w:fill="FFFFFF"/>
        <w:ind w:firstLine="709"/>
        <w:jc w:val="center"/>
        <w:textAlignment w:val="top"/>
        <w:rPr>
          <w:b/>
          <w:sz w:val="28"/>
          <w:szCs w:val="28"/>
          <w:shd w:val="clear" w:color="auto" w:fill="FFFFFF"/>
        </w:rPr>
      </w:pPr>
      <w:r w:rsidRPr="00D8518B">
        <w:rPr>
          <w:b/>
          <w:sz w:val="28"/>
          <w:szCs w:val="28"/>
          <w:shd w:val="clear" w:color="auto" w:fill="FFFFFF"/>
        </w:rPr>
        <w:t xml:space="preserve">Порядок </w:t>
      </w:r>
    </w:p>
    <w:p w:rsidR="007B3119" w:rsidRPr="00D8518B" w:rsidRDefault="007B3119" w:rsidP="007B3119">
      <w:pPr>
        <w:shd w:val="clear" w:color="auto" w:fill="FFFFFF"/>
        <w:ind w:firstLine="709"/>
        <w:jc w:val="center"/>
        <w:textAlignment w:val="top"/>
        <w:rPr>
          <w:sz w:val="28"/>
          <w:szCs w:val="28"/>
        </w:rPr>
      </w:pPr>
      <w:proofErr w:type="gramStart"/>
      <w:r w:rsidRPr="00D8518B">
        <w:rPr>
          <w:b/>
          <w:sz w:val="28"/>
          <w:szCs w:val="28"/>
          <w:shd w:val="clear" w:color="auto" w:fill="FFFFFF"/>
        </w:rPr>
        <w:t>взаимодействия</w:t>
      </w:r>
      <w:proofErr w:type="gramEnd"/>
      <w:r w:rsidRPr="00D8518B">
        <w:rPr>
          <w:b/>
          <w:sz w:val="28"/>
          <w:szCs w:val="28"/>
          <w:shd w:val="clear" w:color="auto" w:fill="FFFFFF"/>
        </w:rPr>
        <w:t xml:space="preserve"> Администрации </w:t>
      </w:r>
      <w:r>
        <w:rPr>
          <w:b/>
          <w:sz w:val="28"/>
          <w:szCs w:val="28"/>
          <w:shd w:val="clear" w:color="auto" w:fill="FFFFFF"/>
        </w:rPr>
        <w:t>Бронницкого</w:t>
      </w:r>
      <w:r w:rsidRPr="00D8518B">
        <w:rPr>
          <w:b/>
          <w:sz w:val="28"/>
          <w:szCs w:val="28"/>
          <w:shd w:val="clear" w:color="auto" w:fill="FFFFFF"/>
        </w:rPr>
        <w:t xml:space="preserve"> сельского поселения, подведомственных ей учреждений с организаторами добровольческой (волонтерской) деятельности, добровольческими (волонтерскими) организациями</w:t>
      </w:r>
      <w:r w:rsidRPr="00D8518B">
        <w:rPr>
          <w:sz w:val="28"/>
          <w:szCs w:val="28"/>
        </w:rPr>
        <w:br/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51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851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8518B">
        <w:rPr>
          <w:sz w:val="28"/>
          <w:szCs w:val="28"/>
        </w:rPr>
        <w:t xml:space="preserve"> 1. Настоящий порядок определяет правила взаимодействия</w:t>
      </w:r>
      <w:r w:rsidRPr="00D8518B">
        <w:rPr>
          <w:sz w:val="28"/>
          <w:szCs w:val="28"/>
          <w:shd w:val="clear" w:color="auto" w:fill="FFFFFF"/>
        </w:rPr>
        <w:t xml:space="preserve"> Администрации </w:t>
      </w:r>
      <w:r>
        <w:rPr>
          <w:sz w:val="28"/>
          <w:szCs w:val="28"/>
          <w:shd w:val="clear" w:color="auto" w:fill="FFFFFF"/>
        </w:rPr>
        <w:t>Бронницкого</w:t>
      </w:r>
      <w:r w:rsidRPr="00D8518B">
        <w:rPr>
          <w:sz w:val="28"/>
          <w:szCs w:val="28"/>
          <w:shd w:val="clear" w:color="auto" w:fill="FFFFFF"/>
        </w:rPr>
        <w:t xml:space="preserve"> сельского поселения, подведомственных ей учреждений</w:t>
      </w:r>
      <w:r w:rsidRPr="00D8518B">
        <w:rPr>
          <w:sz w:val="28"/>
          <w:szCs w:val="28"/>
        </w:rPr>
        <w:t xml:space="preserve"> с организаторами добровольческой (волонтерской) деятельности и добровольческими (волонтерскими) организациями (далее соответственно - Порядок, Администрация сельского поселения, </w:t>
      </w:r>
      <w:r>
        <w:rPr>
          <w:sz w:val="28"/>
          <w:szCs w:val="28"/>
        </w:rPr>
        <w:t xml:space="preserve">учреждения, </w:t>
      </w:r>
      <w:r w:rsidRPr="00D8518B">
        <w:rPr>
          <w:sz w:val="28"/>
          <w:szCs w:val="28"/>
        </w:rPr>
        <w:t>организаторы добровольческой деятельности, добровольческие организации, добровольческая деятельность), процедуру заключения соглашения о взаимодействии между Администрацией сельского поселения, учреждениями с организаторами добровольческой деятельности, добровольческими организациями (далее - соглашение), и урегулирования разногласий, возникающих в процессе заключения соглашения, в отношении следующих видов деятельности: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содействие</w:t>
      </w:r>
      <w:proofErr w:type="gramEnd"/>
      <w:r w:rsidRPr="00D8518B">
        <w:rPr>
          <w:sz w:val="28"/>
          <w:szCs w:val="28"/>
        </w:rPr>
        <w:t xml:space="preserve"> в оказании медицинской помощи в организациях, оказывающих медицинскую помощь;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содействие</w:t>
      </w:r>
      <w:proofErr w:type="gramEnd"/>
      <w:r w:rsidRPr="00D8518B">
        <w:rPr>
          <w:sz w:val="28"/>
          <w:szCs w:val="28"/>
        </w:rPr>
        <w:t xml:space="preserve"> в оказании социальных услуг в стационарной форме социального обслуживания.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518B">
        <w:rPr>
          <w:sz w:val="28"/>
          <w:szCs w:val="28"/>
        </w:rPr>
        <w:t>2. В целях осуществления взаимодействия организатор добровольческой деятельности, добровольческая организация направляет в Администрацию сельского поселения, учреждения предложение о намерении взаимодействовать в части организации добровольческой деятельности (далее - предложение).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518B">
        <w:rPr>
          <w:sz w:val="28"/>
          <w:szCs w:val="28"/>
        </w:rPr>
        <w:t>3. Предложение направляется почтовым отправлением с описью вложения или в форме электронного документа через информационно-телекоммуникационную сеть "Интернет".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518B">
        <w:rPr>
          <w:sz w:val="28"/>
          <w:szCs w:val="28"/>
        </w:rPr>
        <w:t>4. Предложение содержит следующую информацию: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а</w:t>
      </w:r>
      <w:proofErr w:type="gramEnd"/>
      <w:r w:rsidRPr="00D8518B">
        <w:rPr>
          <w:sz w:val="28"/>
          <w:szCs w:val="28"/>
        </w:rPr>
        <w:t>) фамилия, имя, отчество (при наличии), если организатором добровольческой деятельности является физическое лицо;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lastRenderedPageBreak/>
        <w:t>б</w:t>
      </w:r>
      <w:proofErr w:type="gramEnd"/>
      <w:r w:rsidRPr="00D8518B">
        <w:rPr>
          <w:sz w:val="28"/>
          <w:szCs w:val="28"/>
        </w:rPr>
        <w:t>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в</w:t>
      </w:r>
      <w:proofErr w:type="gramEnd"/>
      <w:r w:rsidRPr="00D8518B">
        <w:rPr>
          <w:sz w:val="28"/>
          <w:szCs w:val="28"/>
        </w:rPr>
        <w:t>) государственный регистрационный номер, содержащийся в Едином государственном реестре юридических лиц;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г</w:t>
      </w:r>
      <w:proofErr w:type="gramEnd"/>
      <w:r w:rsidRPr="00D8518B">
        <w:rPr>
          <w:sz w:val="28"/>
          <w:szCs w:val="28"/>
        </w:rPr>
        <w:t>) 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д</w:t>
      </w:r>
      <w:proofErr w:type="gramEnd"/>
      <w:r w:rsidRPr="00D8518B">
        <w:rPr>
          <w:sz w:val="28"/>
          <w:szCs w:val="28"/>
        </w:rPr>
        <w:t>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D8518B">
        <w:rPr>
          <w:sz w:val="28"/>
          <w:szCs w:val="28"/>
        </w:rPr>
        <w:t>волонтерства</w:t>
      </w:r>
      <w:proofErr w:type="spellEnd"/>
      <w:r w:rsidRPr="00D8518B">
        <w:rPr>
          <w:sz w:val="28"/>
          <w:szCs w:val="28"/>
        </w:rPr>
        <w:t>) (при наличии);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278F">
        <w:rPr>
          <w:sz w:val="28"/>
          <w:szCs w:val="28"/>
        </w:rPr>
        <w:t xml:space="preserve">е) </w:t>
      </w:r>
      <w:r w:rsidRPr="00D8518B">
        <w:rPr>
          <w:sz w:val="28"/>
          <w:szCs w:val="28"/>
        </w:rPr>
        <w:t xml:space="preserve">перечень предлагаемых к осуществлению видов работ (услуг), осуществляемых добровольцами в целях, предусмотренных </w:t>
      </w:r>
      <w:hyperlink r:id="rId6" w:history="1">
        <w:r w:rsidRPr="00D8518B">
          <w:rPr>
            <w:rStyle w:val="a7"/>
            <w:sz w:val="28"/>
            <w:szCs w:val="28"/>
          </w:rPr>
          <w:t>пунктом 1 статьи 2</w:t>
        </w:r>
      </w:hyperlink>
      <w:r w:rsidRPr="00D8518B">
        <w:rPr>
          <w:sz w:val="28"/>
          <w:szCs w:val="28"/>
        </w:rPr>
        <w:t xml:space="preserve"> Федерального закона "О благотворительной деятельности и добровольчестве (</w:t>
      </w:r>
      <w:proofErr w:type="spellStart"/>
      <w:r w:rsidRPr="00D8518B">
        <w:rPr>
          <w:sz w:val="28"/>
          <w:szCs w:val="28"/>
        </w:rPr>
        <w:t>волонтерстве</w:t>
      </w:r>
      <w:proofErr w:type="spellEnd"/>
      <w:r w:rsidRPr="00D8518B">
        <w:rPr>
          <w:sz w:val="28"/>
          <w:szCs w:val="28"/>
        </w:rPr>
        <w:t>)"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</w:t>
      </w:r>
      <w:r>
        <w:rPr>
          <w:sz w:val="28"/>
          <w:szCs w:val="28"/>
        </w:rPr>
        <w:t>.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518B">
        <w:rPr>
          <w:sz w:val="28"/>
          <w:szCs w:val="28"/>
        </w:rPr>
        <w:t>5. Администрация сельского поселения и подведомственные ей учреждения рассматривают предложение в срок, не превышающий 10 рабочих дней со дня его поступления.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518B">
        <w:rPr>
          <w:sz w:val="28"/>
          <w:szCs w:val="28"/>
        </w:rPr>
        <w:t xml:space="preserve">6. В случае, если необходимо запросить дополнительную информацию у организатора добровольческой деятельности, добровольческой организации, срок рассмотрения предложения может быть увеличен на 10 рабочих </w:t>
      </w:r>
      <w:proofErr w:type="gramStart"/>
      <w:r w:rsidRPr="00D8518B">
        <w:rPr>
          <w:sz w:val="28"/>
          <w:szCs w:val="28"/>
        </w:rPr>
        <w:t>дней .</w:t>
      </w:r>
      <w:proofErr w:type="gramEnd"/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518B">
        <w:rPr>
          <w:sz w:val="28"/>
          <w:szCs w:val="28"/>
        </w:rPr>
        <w:t>7. По результатам рассмотрения предложения Администрация сельского поселения, подведомственное ей учреждение выносит решение о принятии предложения или об отказе в принятии предложения, с указанием причин, послуживших основанием для такого решения.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8518B">
        <w:rPr>
          <w:sz w:val="28"/>
          <w:szCs w:val="28"/>
        </w:rPr>
        <w:t xml:space="preserve">8. Администрация сельского поселения, подведомственное ей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способом направления предложения в срок, не превышающий 7 рабочих дней со дня истечения срока рассмотрения </w:t>
      </w:r>
      <w:proofErr w:type="gramStart"/>
      <w:r w:rsidRPr="00D8518B">
        <w:rPr>
          <w:sz w:val="28"/>
          <w:szCs w:val="28"/>
        </w:rPr>
        <w:t>предложения .</w:t>
      </w:r>
      <w:proofErr w:type="gramEnd"/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8518B">
        <w:rPr>
          <w:sz w:val="28"/>
          <w:szCs w:val="28"/>
        </w:rPr>
        <w:t>9. В случае принятия предложения Администрация сельского поселения,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а</w:t>
      </w:r>
      <w:proofErr w:type="gramEnd"/>
      <w:r w:rsidRPr="00D8518B">
        <w:rPr>
          <w:sz w:val="28"/>
          <w:szCs w:val="28"/>
        </w:rPr>
        <w:t>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б</w:t>
      </w:r>
      <w:proofErr w:type="gramEnd"/>
      <w:r w:rsidRPr="00D8518B">
        <w:rPr>
          <w:sz w:val="28"/>
          <w:szCs w:val="28"/>
        </w:rPr>
        <w:t>) о правовых нормах, регламентирующих работу администрации сельского поселения и  учреждения;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lastRenderedPageBreak/>
        <w:t>в</w:t>
      </w:r>
      <w:proofErr w:type="gramEnd"/>
      <w:r w:rsidRPr="00D8518B">
        <w:rPr>
          <w:sz w:val="28"/>
          <w:szCs w:val="28"/>
        </w:rPr>
        <w:t>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г</w:t>
      </w:r>
      <w:proofErr w:type="gramEnd"/>
      <w:r w:rsidRPr="00D8518B">
        <w:rPr>
          <w:sz w:val="28"/>
          <w:szCs w:val="28"/>
        </w:rPr>
        <w:t>) о порядке и сроках рассмотрения (урегулирования) разногласий, возникающих в ходе взаимодействия сторон;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д</w:t>
      </w:r>
      <w:proofErr w:type="gramEnd"/>
      <w:r w:rsidRPr="00D8518B">
        <w:rPr>
          <w:sz w:val="28"/>
          <w:szCs w:val="28"/>
        </w:rPr>
        <w:t>) о сроке осуществления добровольческой деятельности и основаниях для досрочного прекращения ее осуществления;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е</w:t>
      </w:r>
      <w:proofErr w:type="gramEnd"/>
      <w:r w:rsidRPr="00D8518B">
        <w:rPr>
          <w:sz w:val="28"/>
          <w:szCs w:val="28"/>
        </w:rPr>
        <w:t>) об иных условиях осуществления добровольческой деятельности .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8518B">
        <w:rPr>
          <w:sz w:val="28"/>
          <w:szCs w:val="28"/>
        </w:rPr>
        <w:t xml:space="preserve">10. Организатор добровольческой деятельности, добровольческая организация в случае отказа подведомственного учреждения принять предложение могут направить в Администрацию поселения аналогичное предложение, которое рассматривается в соответствии с настоящим </w:t>
      </w:r>
      <w:proofErr w:type="gramStart"/>
      <w:r w:rsidRPr="00D8518B">
        <w:rPr>
          <w:sz w:val="28"/>
          <w:szCs w:val="28"/>
        </w:rPr>
        <w:t>Порядком .</w:t>
      </w:r>
      <w:proofErr w:type="gramEnd"/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8518B">
        <w:rPr>
          <w:sz w:val="28"/>
          <w:szCs w:val="28"/>
        </w:rPr>
        <w:t>11. Взаимодействие администрации поселения,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8518B">
        <w:rPr>
          <w:sz w:val="28"/>
          <w:szCs w:val="28"/>
        </w:rPr>
        <w:t>12. Споры (разногласия) между Администрацией сельского поселения, подведомственным ей учреждением с организатором добровольческой деятельности, добровольческой организацией, возникающие в процессе согласования проекта соглашения, разрешаются путем проведения переговоров и консультаций для достижения приемлемых решений с оформлением соответствующих протоколов или иных документов.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518B">
        <w:rPr>
          <w:sz w:val="28"/>
          <w:szCs w:val="28"/>
        </w:rPr>
        <w:t xml:space="preserve">13. Срок заключения соглашения с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</w:t>
      </w:r>
      <w:proofErr w:type="gramStart"/>
      <w:r w:rsidRPr="00D8518B">
        <w:rPr>
          <w:sz w:val="28"/>
          <w:szCs w:val="28"/>
        </w:rPr>
        <w:t>предложения .</w:t>
      </w:r>
      <w:proofErr w:type="gramEnd"/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8518B">
        <w:rPr>
          <w:sz w:val="28"/>
          <w:szCs w:val="28"/>
        </w:rPr>
        <w:t>14. Соглашение заключается в случае принятия администрацией поселения, учреждением решения об одобрении предложения с организатором добровольческой деятельности, добровольческой организацией и предусматривает: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а</w:t>
      </w:r>
      <w:proofErr w:type="gramEnd"/>
      <w:r w:rsidRPr="00D8518B">
        <w:rPr>
          <w:sz w:val="28"/>
          <w:szCs w:val="28"/>
        </w:rPr>
        <w:t>) перечень видов работ (услуг), осуществляемых организатором добровольческой деятельности, добровольческой организацией в целях, указанных в </w:t>
      </w:r>
      <w:hyperlink r:id="rId7" w:anchor="/document/104232/entry/1000" w:history="1">
        <w:r w:rsidRPr="0062278F">
          <w:rPr>
            <w:rStyle w:val="a4"/>
            <w:sz w:val="28"/>
            <w:szCs w:val="28"/>
          </w:rPr>
          <w:t>пункте 1 статьи 2</w:t>
        </w:r>
      </w:hyperlink>
      <w:r w:rsidRPr="00D8518B">
        <w:rPr>
          <w:sz w:val="28"/>
          <w:szCs w:val="28"/>
        </w:rPr>
        <w:t> Закона N 135-ФЗ;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б</w:t>
      </w:r>
      <w:proofErr w:type="gramEnd"/>
      <w:r w:rsidRPr="00D8518B">
        <w:rPr>
          <w:sz w:val="28"/>
          <w:szCs w:val="28"/>
        </w:rPr>
        <w:t>) условия осуществления добровольческой деятельности;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в</w:t>
      </w:r>
      <w:proofErr w:type="gramEnd"/>
      <w:r w:rsidRPr="00D8518B">
        <w:rPr>
          <w:sz w:val="28"/>
          <w:szCs w:val="28"/>
        </w:rPr>
        <w:t>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 поселения, подведомственного ей учреждения, для оперативного решения вопросов, возникающих при взаимодействии;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г</w:t>
      </w:r>
      <w:proofErr w:type="gramEnd"/>
      <w:r w:rsidRPr="00D8518B">
        <w:rPr>
          <w:sz w:val="28"/>
          <w:szCs w:val="28"/>
        </w:rPr>
        <w:t>) порядок, в соответствии с которым Администрация поселения,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д</w:t>
      </w:r>
      <w:proofErr w:type="gramEnd"/>
      <w:r w:rsidRPr="00D8518B">
        <w:rPr>
          <w:sz w:val="28"/>
          <w:szCs w:val="28"/>
        </w:rPr>
        <w:t xml:space="preserve">) возможность предоставления Администрацией сельского поселения, подведомственным ей учреждением мер поддержки, </w:t>
      </w:r>
      <w:r w:rsidRPr="00D8518B">
        <w:rPr>
          <w:sz w:val="28"/>
          <w:szCs w:val="28"/>
        </w:rPr>
        <w:lastRenderedPageBreak/>
        <w:t>предусмотренных </w:t>
      </w:r>
      <w:hyperlink r:id="rId8" w:anchor="/document/104232/entry/0" w:history="1">
        <w:r w:rsidRPr="0062278F">
          <w:rPr>
            <w:rStyle w:val="a4"/>
            <w:sz w:val="28"/>
            <w:szCs w:val="28"/>
          </w:rPr>
          <w:t>Законом</w:t>
        </w:r>
      </w:hyperlink>
      <w:r w:rsidRPr="0062278F">
        <w:rPr>
          <w:sz w:val="28"/>
          <w:szCs w:val="28"/>
        </w:rPr>
        <w:t> </w:t>
      </w:r>
      <w:r w:rsidRPr="00D8518B">
        <w:rPr>
          <w:sz w:val="28"/>
          <w:szCs w:val="28"/>
        </w:rPr>
        <w:t>N 135-ФЗ, помещений и необходимого оборудования;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е</w:t>
      </w:r>
      <w:proofErr w:type="gramEnd"/>
      <w:r w:rsidRPr="00D8518B">
        <w:rPr>
          <w:sz w:val="28"/>
          <w:szCs w:val="28"/>
        </w:rPr>
        <w:t>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D8518B">
        <w:rPr>
          <w:sz w:val="28"/>
          <w:szCs w:val="28"/>
        </w:rPr>
        <w:t>волонтерства</w:t>
      </w:r>
      <w:proofErr w:type="spellEnd"/>
      <w:r w:rsidRPr="00D8518B">
        <w:rPr>
          <w:sz w:val="28"/>
          <w:szCs w:val="28"/>
        </w:rPr>
        <w:t>);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ж</w:t>
      </w:r>
      <w:proofErr w:type="gramEnd"/>
      <w:r w:rsidRPr="00D8518B">
        <w:rPr>
          <w:sz w:val="28"/>
          <w:szCs w:val="28"/>
        </w:rPr>
        <w:t>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з</w:t>
      </w:r>
      <w:proofErr w:type="gramEnd"/>
      <w:r w:rsidRPr="00D8518B">
        <w:rPr>
          <w:sz w:val="28"/>
          <w:szCs w:val="28"/>
        </w:rP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и</w:t>
      </w:r>
      <w:proofErr w:type="gramEnd"/>
      <w:r w:rsidRPr="00D8518B">
        <w:rPr>
          <w:sz w:val="28"/>
          <w:szCs w:val="28"/>
        </w:rPr>
        <w:t>) иные положения, не противоречащие законодательству Российской Федерации .</w:t>
      </w:r>
      <w:r>
        <w:rPr>
          <w:sz w:val="28"/>
          <w:szCs w:val="28"/>
        </w:rPr>
        <w:t xml:space="preserve"> </w:t>
      </w:r>
    </w:p>
    <w:p w:rsidR="007B3119" w:rsidRPr="00D8518B" w:rsidRDefault="007B3119" w:rsidP="007B3119">
      <w:pPr>
        <w:jc w:val="right"/>
        <w:rPr>
          <w:i/>
          <w:sz w:val="28"/>
          <w:szCs w:val="28"/>
        </w:rPr>
      </w:pPr>
    </w:p>
    <w:p w:rsidR="007B3119" w:rsidRDefault="007B3119" w:rsidP="007B3119">
      <w:pPr>
        <w:jc w:val="right"/>
        <w:rPr>
          <w:i/>
          <w:sz w:val="28"/>
          <w:szCs w:val="28"/>
        </w:rPr>
      </w:pPr>
    </w:p>
    <w:p w:rsidR="007B3119" w:rsidRDefault="007B3119" w:rsidP="007B3119">
      <w:pPr>
        <w:jc w:val="right"/>
        <w:rPr>
          <w:i/>
          <w:sz w:val="28"/>
          <w:szCs w:val="28"/>
        </w:rPr>
      </w:pPr>
    </w:p>
    <w:p w:rsidR="007B3119" w:rsidRDefault="007B3119" w:rsidP="007B3119">
      <w:pPr>
        <w:jc w:val="right"/>
        <w:rPr>
          <w:i/>
          <w:sz w:val="28"/>
          <w:szCs w:val="28"/>
        </w:rPr>
      </w:pPr>
    </w:p>
    <w:p w:rsidR="007B3119" w:rsidRDefault="007B3119" w:rsidP="007B3119">
      <w:pPr>
        <w:jc w:val="right"/>
        <w:rPr>
          <w:i/>
          <w:sz w:val="28"/>
          <w:szCs w:val="28"/>
        </w:rPr>
      </w:pPr>
    </w:p>
    <w:p w:rsidR="007B3119" w:rsidRDefault="007B3119" w:rsidP="007B3119">
      <w:pPr>
        <w:jc w:val="right"/>
        <w:rPr>
          <w:i/>
          <w:sz w:val="28"/>
          <w:szCs w:val="28"/>
        </w:rPr>
      </w:pPr>
    </w:p>
    <w:p w:rsidR="007B3119" w:rsidRDefault="007B3119" w:rsidP="007B3119">
      <w:pPr>
        <w:jc w:val="right"/>
        <w:rPr>
          <w:i/>
          <w:sz w:val="28"/>
          <w:szCs w:val="28"/>
        </w:rPr>
      </w:pPr>
    </w:p>
    <w:p w:rsidR="007B3119" w:rsidRDefault="007B3119" w:rsidP="007B3119">
      <w:pPr>
        <w:jc w:val="right"/>
        <w:rPr>
          <w:i/>
          <w:sz w:val="28"/>
          <w:szCs w:val="28"/>
        </w:rPr>
      </w:pPr>
    </w:p>
    <w:p w:rsidR="007B3119" w:rsidRDefault="007B3119" w:rsidP="007B3119">
      <w:pPr>
        <w:jc w:val="right"/>
        <w:rPr>
          <w:i/>
          <w:sz w:val="28"/>
          <w:szCs w:val="28"/>
        </w:rPr>
      </w:pPr>
    </w:p>
    <w:p w:rsidR="007B3119" w:rsidRDefault="007B3119" w:rsidP="007B3119">
      <w:pPr>
        <w:jc w:val="right"/>
        <w:rPr>
          <w:i/>
          <w:sz w:val="28"/>
          <w:szCs w:val="28"/>
        </w:rPr>
      </w:pPr>
    </w:p>
    <w:p w:rsidR="007B3119" w:rsidRDefault="007B3119" w:rsidP="007B3119"/>
    <w:p w:rsidR="007B3119" w:rsidRPr="004B1663" w:rsidRDefault="007B3119" w:rsidP="004B1663"/>
    <w:sectPr w:rsidR="007B3119" w:rsidRPr="004B1663" w:rsidSect="0000118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306EE"/>
    <w:multiLevelType w:val="multilevel"/>
    <w:tmpl w:val="6F1CE45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B0"/>
    <w:rsid w:val="00001180"/>
    <w:rsid w:val="00015BD9"/>
    <w:rsid w:val="00020DDA"/>
    <w:rsid w:val="00050B2E"/>
    <w:rsid w:val="00130FD0"/>
    <w:rsid w:val="001771C0"/>
    <w:rsid w:val="001B2144"/>
    <w:rsid w:val="001E6215"/>
    <w:rsid w:val="001E6AB5"/>
    <w:rsid w:val="00213B3A"/>
    <w:rsid w:val="002168C0"/>
    <w:rsid w:val="002712DF"/>
    <w:rsid w:val="00272F0E"/>
    <w:rsid w:val="002A54CC"/>
    <w:rsid w:val="002E5FB3"/>
    <w:rsid w:val="00357F63"/>
    <w:rsid w:val="003E0544"/>
    <w:rsid w:val="00475278"/>
    <w:rsid w:val="0048629C"/>
    <w:rsid w:val="004974BB"/>
    <w:rsid w:val="004B1663"/>
    <w:rsid w:val="004D34D2"/>
    <w:rsid w:val="004F4846"/>
    <w:rsid w:val="00512C6F"/>
    <w:rsid w:val="00571E80"/>
    <w:rsid w:val="00587838"/>
    <w:rsid w:val="006E0D15"/>
    <w:rsid w:val="00726F05"/>
    <w:rsid w:val="00736A4A"/>
    <w:rsid w:val="0076023D"/>
    <w:rsid w:val="007B3119"/>
    <w:rsid w:val="00823AFC"/>
    <w:rsid w:val="008323B0"/>
    <w:rsid w:val="008A58A9"/>
    <w:rsid w:val="00905D15"/>
    <w:rsid w:val="00932127"/>
    <w:rsid w:val="00A64318"/>
    <w:rsid w:val="00B82DB5"/>
    <w:rsid w:val="00BA455B"/>
    <w:rsid w:val="00BB65B7"/>
    <w:rsid w:val="00CB7E29"/>
    <w:rsid w:val="00CC151C"/>
    <w:rsid w:val="00D3701C"/>
    <w:rsid w:val="00EF65F6"/>
    <w:rsid w:val="00F42D9B"/>
    <w:rsid w:val="00F4561A"/>
    <w:rsid w:val="00F76CBB"/>
    <w:rsid w:val="00F9567B"/>
    <w:rsid w:val="00FA67EF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D37144-7131-4168-A46E-A425500C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3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7E29"/>
    <w:rPr>
      <w:rFonts w:ascii="Tahoma" w:hAnsi="Tahoma" w:cs="Tahoma"/>
      <w:sz w:val="16"/>
      <w:szCs w:val="16"/>
    </w:rPr>
  </w:style>
  <w:style w:type="character" w:styleId="a4">
    <w:name w:val="Hyperlink"/>
    <w:basedOn w:val="a0"/>
    <w:unhideWhenUsed/>
    <w:rsid w:val="00015BD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15BD9"/>
    <w:pPr>
      <w:ind w:left="720"/>
      <w:contextualSpacing/>
    </w:pPr>
  </w:style>
  <w:style w:type="paragraph" w:styleId="a6">
    <w:name w:val="Normal (Web)"/>
    <w:basedOn w:val="a"/>
    <w:semiHidden/>
    <w:rsid w:val="007B3119"/>
    <w:pPr>
      <w:spacing w:after="240"/>
    </w:pPr>
  </w:style>
  <w:style w:type="character" w:customStyle="1" w:styleId="a7">
    <w:name w:val="Гипертекстовая ссылка"/>
    <w:basedOn w:val="a0"/>
    <w:rsid w:val="007B3119"/>
    <w:rPr>
      <w:color w:val="106BBE"/>
    </w:rPr>
  </w:style>
  <w:style w:type="paragraph" w:customStyle="1" w:styleId="s1">
    <w:name w:val="s_1"/>
    <w:basedOn w:val="a"/>
    <w:rsid w:val="007B31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04232/100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Инна</cp:lastModifiedBy>
  <cp:revision>4</cp:revision>
  <cp:lastPrinted>2017-01-25T08:19:00Z</cp:lastPrinted>
  <dcterms:created xsi:type="dcterms:W3CDTF">2020-10-23T09:51:00Z</dcterms:created>
  <dcterms:modified xsi:type="dcterms:W3CDTF">2020-10-23T13:09:00Z</dcterms:modified>
</cp:coreProperties>
</file>