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85" w:rsidRPr="00540388" w:rsidRDefault="00CE2B21" w:rsidP="00CE2B21">
      <w:pPr>
        <w:widowControl w:val="0"/>
        <w:tabs>
          <w:tab w:val="left" w:pos="4020"/>
          <w:tab w:val="right" w:pos="9077"/>
        </w:tabs>
        <w:suppressAutoHyphens/>
        <w:jc w:val="right"/>
        <w:rPr>
          <w:rFonts w:eastAsia="Lucida Sans Unicode" w:cs="Tahoma"/>
          <w:b/>
          <w:sz w:val="28"/>
          <w:szCs w:val="28"/>
          <w:lang w:bidi="en-US"/>
        </w:rPr>
      </w:pPr>
      <w:bookmarkStart w:id="0" w:name="_GoBack"/>
      <w:bookmarkEnd w:id="0"/>
      <w:r>
        <w:rPr>
          <w:rFonts w:eastAsia="Lucida Sans Unicode" w:cs="Tahoma"/>
          <w:b/>
          <w:sz w:val="28"/>
          <w:szCs w:val="28"/>
          <w:lang w:bidi="en-US"/>
        </w:rPr>
        <w:t>ПРОЕКТ</w:t>
      </w:r>
    </w:p>
    <w:p w:rsidR="00CE3A85" w:rsidRPr="00540388" w:rsidRDefault="00CE3A85" w:rsidP="00CE3A85">
      <w:pPr>
        <w:rPr>
          <w:b/>
          <w:sz w:val="28"/>
          <w:szCs w:val="28"/>
        </w:rPr>
      </w:pPr>
    </w:p>
    <w:p w:rsidR="00CE3A85" w:rsidRPr="00540388" w:rsidRDefault="00CE3A85" w:rsidP="00CE3A85">
      <w:pPr>
        <w:jc w:val="center"/>
        <w:rPr>
          <w:b/>
          <w:sz w:val="28"/>
          <w:szCs w:val="28"/>
        </w:rPr>
      </w:pPr>
    </w:p>
    <w:p w:rsidR="00CE3A85" w:rsidRPr="00540388" w:rsidRDefault="00CE3A85" w:rsidP="00CE3A85">
      <w:pPr>
        <w:jc w:val="center"/>
        <w:rPr>
          <w:b/>
          <w:sz w:val="28"/>
          <w:szCs w:val="28"/>
        </w:rPr>
      </w:pPr>
      <w:r w:rsidRPr="00540388">
        <w:rPr>
          <w:b/>
          <w:sz w:val="28"/>
          <w:szCs w:val="28"/>
        </w:rPr>
        <w:t>Российская Федерация</w:t>
      </w:r>
    </w:p>
    <w:p w:rsidR="00CE3A85" w:rsidRPr="00540388" w:rsidRDefault="00CE3A85" w:rsidP="00CE3A85">
      <w:pPr>
        <w:jc w:val="center"/>
        <w:rPr>
          <w:b/>
          <w:sz w:val="28"/>
          <w:szCs w:val="28"/>
        </w:rPr>
      </w:pPr>
      <w:r w:rsidRPr="00540388">
        <w:rPr>
          <w:b/>
          <w:sz w:val="28"/>
          <w:szCs w:val="28"/>
        </w:rPr>
        <w:t>Новгородская область</w:t>
      </w:r>
    </w:p>
    <w:p w:rsidR="00CE3A85" w:rsidRPr="00540388" w:rsidRDefault="00CE3A85" w:rsidP="00CE3A85">
      <w:pPr>
        <w:jc w:val="center"/>
        <w:rPr>
          <w:b/>
          <w:sz w:val="28"/>
          <w:szCs w:val="28"/>
        </w:rPr>
      </w:pPr>
      <w:r w:rsidRPr="00540388">
        <w:rPr>
          <w:b/>
          <w:sz w:val="28"/>
          <w:szCs w:val="28"/>
        </w:rPr>
        <w:t>Новгородский муниципальный район</w:t>
      </w:r>
    </w:p>
    <w:p w:rsidR="00CE3A85" w:rsidRPr="00540388" w:rsidRDefault="00CE3A85" w:rsidP="00CE3A85">
      <w:pPr>
        <w:jc w:val="center"/>
        <w:rPr>
          <w:b/>
          <w:sz w:val="28"/>
          <w:szCs w:val="28"/>
        </w:rPr>
      </w:pPr>
      <w:r w:rsidRPr="00540388">
        <w:rPr>
          <w:b/>
          <w:sz w:val="28"/>
          <w:szCs w:val="28"/>
        </w:rPr>
        <w:t>АДМИНИСТРАЦИЯ БРОННИЦКОГО СЕЛЬСКОГО ПОСЕЛЕНИЯ</w:t>
      </w:r>
    </w:p>
    <w:p w:rsidR="00CE3A85" w:rsidRPr="00540388" w:rsidRDefault="00CE3A85" w:rsidP="00CE3A85">
      <w:pPr>
        <w:jc w:val="center"/>
        <w:rPr>
          <w:b/>
        </w:rPr>
      </w:pPr>
    </w:p>
    <w:p w:rsidR="00CE3A85" w:rsidRPr="00540388" w:rsidRDefault="00CE3A85" w:rsidP="00CE3A85">
      <w:pPr>
        <w:jc w:val="center"/>
        <w:rPr>
          <w:b/>
        </w:rPr>
      </w:pPr>
    </w:p>
    <w:p w:rsidR="00CE3A85" w:rsidRPr="00540388" w:rsidRDefault="00CE3A85" w:rsidP="00CE3A85">
      <w:pPr>
        <w:jc w:val="center"/>
        <w:rPr>
          <w:b/>
        </w:rPr>
      </w:pPr>
    </w:p>
    <w:p w:rsidR="00CE3A85" w:rsidRPr="00540388" w:rsidRDefault="00CE3A85" w:rsidP="00CE3A85">
      <w:pPr>
        <w:widowControl w:val="0"/>
        <w:suppressAutoHyphens/>
        <w:jc w:val="center"/>
        <w:rPr>
          <w:rFonts w:eastAsia="Lucida Sans Unicode" w:cs="Tahoma"/>
          <w:b/>
          <w:sz w:val="28"/>
          <w:szCs w:val="28"/>
          <w:lang w:bidi="en-US"/>
        </w:rPr>
      </w:pPr>
      <w:r w:rsidRPr="00540388">
        <w:rPr>
          <w:rFonts w:eastAsia="Lucida Sans Unicode" w:cs="Tahoma"/>
          <w:b/>
          <w:sz w:val="28"/>
          <w:szCs w:val="28"/>
          <w:lang w:bidi="en-US"/>
        </w:rPr>
        <w:t>ПОСТАНОВЛЕНИЕ</w:t>
      </w:r>
    </w:p>
    <w:p w:rsidR="00CE3A85" w:rsidRPr="00540388" w:rsidRDefault="00CE3A85" w:rsidP="00CE3A85">
      <w:pPr>
        <w:widowControl w:val="0"/>
        <w:suppressAutoHyphens/>
        <w:jc w:val="center"/>
        <w:rPr>
          <w:rFonts w:eastAsia="Lucida Sans Unicode" w:cs="Tahoma"/>
          <w:sz w:val="28"/>
          <w:szCs w:val="28"/>
          <w:lang w:bidi="en-US"/>
        </w:rPr>
      </w:pPr>
    </w:p>
    <w:p w:rsidR="00CE3A85" w:rsidRPr="00540388" w:rsidRDefault="00CE3A85" w:rsidP="00CE3A85">
      <w:pPr>
        <w:widowControl w:val="0"/>
        <w:suppressAutoHyphens/>
        <w:jc w:val="center"/>
        <w:rPr>
          <w:rFonts w:eastAsia="Lucida Sans Unicode" w:cs="Tahoma"/>
          <w:sz w:val="28"/>
          <w:szCs w:val="28"/>
          <w:lang w:bidi="en-US"/>
        </w:rPr>
      </w:pPr>
    </w:p>
    <w:p w:rsidR="00CE3A85" w:rsidRPr="00540388" w:rsidRDefault="00CE3A85" w:rsidP="00CE3A85">
      <w:pPr>
        <w:widowControl w:val="0"/>
        <w:suppressAutoHyphens/>
        <w:spacing w:line="100" w:lineRule="atLeast"/>
        <w:rPr>
          <w:rFonts w:eastAsia="Lucida Sans Unicode" w:cs="Tahoma"/>
          <w:b/>
          <w:sz w:val="28"/>
          <w:szCs w:val="28"/>
          <w:lang w:bidi="en-US"/>
        </w:rPr>
      </w:pPr>
    </w:p>
    <w:p w:rsidR="00CE2B21" w:rsidRDefault="00CE3A85" w:rsidP="00CE2B21">
      <w:pPr>
        <w:widowControl w:val="0"/>
        <w:suppressAutoHyphens/>
        <w:spacing w:line="100" w:lineRule="atLeast"/>
        <w:rPr>
          <w:rFonts w:eastAsia="Lucida Sans Unicode" w:cs="Tahoma"/>
          <w:sz w:val="28"/>
          <w:szCs w:val="28"/>
          <w:lang w:bidi="en-US"/>
        </w:rPr>
      </w:pPr>
      <w:r w:rsidRPr="00540388">
        <w:rPr>
          <w:rFonts w:eastAsia="Lucida Sans Unicode" w:cs="Tahoma"/>
          <w:sz w:val="28"/>
          <w:szCs w:val="28"/>
          <w:lang w:bidi="en-US"/>
        </w:rPr>
        <w:t xml:space="preserve">от </w:t>
      </w:r>
      <w:r w:rsidR="00CE2B21">
        <w:rPr>
          <w:rFonts w:eastAsia="Lucida Sans Unicode" w:cs="Tahoma"/>
          <w:sz w:val="28"/>
          <w:szCs w:val="28"/>
          <w:lang w:bidi="en-US"/>
        </w:rPr>
        <w:t xml:space="preserve">         </w:t>
      </w:r>
      <w:r w:rsidRPr="00540388">
        <w:rPr>
          <w:rFonts w:eastAsia="Lucida Sans Unicode" w:cs="Tahoma"/>
          <w:sz w:val="28"/>
          <w:szCs w:val="28"/>
          <w:lang w:bidi="en-US"/>
        </w:rPr>
        <w:t xml:space="preserve">  № </w:t>
      </w:r>
    </w:p>
    <w:p w:rsidR="00CE3A85" w:rsidRDefault="00CE2B21" w:rsidP="00CE2B21">
      <w:pPr>
        <w:widowControl w:val="0"/>
        <w:suppressAutoHyphens/>
        <w:spacing w:line="100" w:lineRule="atLeast"/>
        <w:rPr>
          <w:sz w:val="28"/>
          <w:szCs w:val="28"/>
        </w:rPr>
      </w:pPr>
      <w:r>
        <w:rPr>
          <w:rFonts w:eastAsia="Lucida Sans Unicode" w:cs="Tahoma"/>
          <w:sz w:val="28"/>
          <w:szCs w:val="28"/>
          <w:lang w:bidi="en-US"/>
        </w:rPr>
        <w:t xml:space="preserve">с. </w:t>
      </w:r>
      <w:r w:rsidR="00CE3A85" w:rsidRPr="00CD3071">
        <w:rPr>
          <w:sz w:val="28"/>
          <w:szCs w:val="28"/>
        </w:rPr>
        <w:t>Бр</w:t>
      </w:r>
      <w:r w:rsidR="00CE3A85">
        <w:rPr>
          <w:sz w:val="28"/>
          <w:szCs w:val="28"/>
        </w:rPr>
        <w:t>онница</w:t>
      </w:r>
    </w:p>
    <w:p w:rsidR="00CE3A85" w:rsidRPr="00CD3071" w:rsidRDefault="00CE3A85" w:rsidP="00CE3A85">
      <w:pPr>
        <w:rPr>
          <w:sz w:val="28"/>
          <w:szCs w:val="28"/>
        </w:rPr>
      </w:pPr>
    </w:p>
    <w:p w:rsidR="00957EA9" w:rsidRDefault="00CE3A85" w:rsidP="00957EA9">
      <w:pPr>
        <w:pStyle w:val="ConsPlusTitle"/>
        <w:rPr>
          <w:rFonts w:ascii="Times New Roman" w:hAnsi="Times New Roman" w:cs="Times New Roman"/>
          <w:sz w:val="28"/>
          <w:szCs w:val="28"/>
        </w:rPr>
      </w:pPr>
      <w:r w:rsidRPr="00E837ED">
        <w:rPr>
          <w:rFonts w:ascii="Times New Roman" w:hAnsi="Times New Roman"/>
          <w:sz w:val="28"/>
          <w:szCs w:val="28"/>
        </w:rPr>
        <w:t>Об утверждении</w:t>
      </w:r>
      <w:r w:rsidRPr="00CD3071">
        <w:rPr>
          <w:rFonts w:ascii="Times New Roman" w:hAnsi="Times New Roman"/>
          <w:b w:val="0"/>
          <w:sz w:val="28"/>
          <w:szCs w:val="28"/>
        </w:rPr>
        <w:t xml:space="preserve"> </w:t>
      </w:r>
      <w:r w:rsidRPr="00BC0DA8">
        <w:rPr>
          <w:rFonts w:ascii="Times New Roman" w:hAnsi="Times New Roman" w:cs="Times New Roman"/>
          <w:sz w:val="28"/>
          <w:szCs w:val="28"/>
        </w:rPr>
        <w:t>Порядк</w:t>
      </w:r>
      <w:r>
        <w:rPr>
          <w:rFonts w:ascii="Times New Roman" w:hAnsi="Times New Roman" w:cs="Times New Roman"/>
          <w:sz w:val="28"/>
          <w:szCs w:val="28"/>
        </w:rPr>
        <w:t>а</w:t>
      </w:r>
      <w:r w:rsidRPr="00BC0DA8">
        <w:rPr>
          <w:rFonts w:ascii="Times New Roman" w:hAnsi="Times New Roman" w:cs="Times New Roman"/>
          <w:sz w:val="28"/>
          <w:szCs w:val="28"/>
        </w:rPr>
        <w:t xml:space="preserve"> </w:t>
      </w:r>
      <w:r w:rsidR="00957EA9" w:rsidRPr="006E450C">
        <w:rPr>
          <w:rFonts w:ascii="Times New Roman" w:hAnsi="Times New Roman" w:cs="Times New Roman"/>
          <w:sz w:val="28"/>
          <w:szCs w:val="28"/>
        </w:rPr>
        <w:t xml:space="preserve">исполнения </w:t>
      </w:r>
    </w:p>
    <w:p w:rsidR="00957EA9" w:rsidRDefault="00957EA9" w:rsidP="00957EA9">
      <w:pPr>
        <w:pStyle w:val="ConsPlusTitle"/>
        <w:rPr>
          <w:rFonts w:ascii="Times New Roman" w:hAnsi="Times New Roman" w:cs="Times New Roman"/>
          <w:sz w:val="28"/>
          <w:szCs w:val="28"/>
        </w:rPr>
      </w:pPr>
      <w:r>
        <w:rPr>
          <w:rFonts w:ascii="Times New Roman" w:hAnsi="Times New Roman" w:cs="Times New Roman"/>
          <w:sz w:val="28"/>
          <w:szCs w:val="28"/>
        </w:rPr>
        <w:t>бюджета Бронницкого сельского поселения</w:t>
      </w:r>
    </w:p>
    <w:p w:rsidR="00957EA9" w:rsidRDefault="00957EA9" w:rsidP="00957EA9">
      <w:pPr>
        <w:pStyle w:val="ConsPlusTitle"/>
        <w:rPr>
          <w:rFonts w:ascii="Times New Roman" w:hAnsi="Times New Roman" w:cs="Times New Roman"/>
          <w:sz w:val="28"/>
          <w:szCs w:val="28"/>
        </w:rPr>
      </w:pPr>
      <w:r w:rsidRPr="006E450C">
        <w:rPr>
          <w:rFonts w:ascii="Times New Roman" w:hAnsi="Times New Roman" w:cs="Times New Roman"/>
          <w:sz w:val="28"/>
          <w:szCs w:val="28"/>
        </w:rPr>
        <w:t>по рас</w:t>
      </w:r>
      <w:r>
        <w:rPr>
          <w:rFonts w:ascii="Times New Roman" w:hAnsi="Times New Roman" w:cs="Times New Roman"/>
          <w:sz w:val="28"/>
          <w:szCs w:val="28"/>
        </w:rPr>
        <w:t>ходам и санкционирования оплаты</w:t>
      </w:r>
    </w:p>
    <w:p w:rsidR="00957EA9" w:rsidRDefault="00957EA9" w:rsidP="00957EA9">
      <w:pPr>
        <w:pStyle w:val="ConsPlusTitle"/>
        <w:rPr>
          <w:rFonts w:ascii="Times New Roman" w:hAnsi="Times New Roman" w:cs="Times New Roman"/>
          <w:sz w:val="28"/>
          <w:szCs w:val="28"/>
        </w:rPr>
      </w:pPr>
      <w:r w:rsidRPr="006E450C">
        <w:rPr>
          <w:rFonts w:ascii="Times New Roman" w:hAnsi="Times New Roman" w:cs="Times New Roman"/>
          <w:sz w:val="28"/>
          <w:szCs w:val="28"/>
        </w:rPr>
        <w:t>денежных обязательств получателей средств</w:t>
      </w:r>
    </w:p>
    <w:p w:rsidR="00CE3A85" w:rsidRPr="00BC0DA8" w:rsidRDefault="00957EA9" w:rsidP="00957EA9">
      <w:pPr>
        <w:pStyle w:val="ConsPlusTitle"/>
        <w:rPr>
          <w:rFonts w:ascii="Times New Roman" w:hAnsi="Times New Roman" w:cs="Times New Roman"/>
          <w:sz w:val="28"/>
          <w:szCs w:val="28"/>
        </w:rPr>
      </w:pPr>
      <w:r>
        <w:rPr>
          <w:rFonts w:ascii="Times New Roman" w:hAnsi="Times New Roman" w:cs="Times New Roman"/>
          <w:sz w:val="28"/>
          <w:szCs w:val="28"/>
        </w:rPr>
        <w:t>бюджета Бронницкого сельского поселения</w:t>
      </w:r>
    </w:p>
    <w:p w:rsidR="00CE3A85" w:rsidRDefault="00CE3A85" w:rsidP="00CE3A85">
      <w:pPr>
        <w:ind w:right="3118"/>
        <w:rPr>
          <w:b/>
          <w:sz w:val="28"/>
          <w:szCs w:val="28"/>
        </w:rPr>
      </w:pPr>
    </w:p>
    <w:p w:rsidR="00CE3A85" w:rsidRPr="00CD3071" w:rsidRDefault="00CE3A85" w:rsidP="00CE3A85">
      <w:pPr>
        <w:ind w:right="3118"/>
        <w:rPr>
          <w:b/>
          <w:sz w:val="28"/>
          <w:szCs w:val="28"/>
        </w:rPr>
      </w:pPr>
    </w:p>
    <w:p w:rsidR="00CE3A85" w:rsidRDefault="00CE3A85" w:rsidP="00CE3A85">
      <w:pPr>
        <w:ind w:firstLine="709"/>
        <w:jc w:val="both"/>
        <w:rPr>
          <w:sz w:val="28"/>
          <w:szCs w:val="28"/>
        </w:rPr>
      </w:pPr>
      <w:r w:rsidRPr="00CD3071">
        <w:rPr>
          <w:sz w:val="28"/>
          <w:szCs w:val="28"/>
        </w:rPr>
        <w:t xml:space="preserve">В соответствии </w:t>
      </w:r>
      <w:r w:rsidR="00957EA9" w:rsidRPr="006E450C">
        <w:rPr>
          <w:sz w:val="28"/>
          <w:szCs w:val="28"/>
        </w:rPr>
        <w:t>со статьей 219</w:t>
      </w:r>
      <w:r w:rsidR="00957EA9">
        <w:rPr>
          <w:sz w:val="28"/>
          <w:szCs w:val="28"/>
        </w:rPr>
        <w:t xml:space="preserve"> </w:t>
      </w:r>
      <w:r w:rsidRPr="00CD3071">
        <w:rPr>
          <w:sz w:val="28"/>
          <w:szCs w:val="28"/>
        </w:rPr>
        <w:t xml:space="preserve">Бюджетного кодекса Российской Федерации, </w:t>
      </w:r>
    </w:p>
    <w:p w:rsidR="008F1A93" w:rsidRPr="00CD3071" w:rsidRDefault="008F1A93" w:rsidP="00CE3A85">
      <w:pPr>
        <w:ind w:firstLine="709"/>
        <w:jc w:val="both"/>
        <w:rPr>
          <w:sz w:val="28"/>
          <w:szCs w:val="28"/>
        </w:rPr>
      </w:pPr>
    </w:p>
    <w:p w:rsidR="00CE3A85" w:rsidRDefault="00CE3A85" w:rsidP="00CE3A85">
      <w:pPr>
        <w:ind w:firstLine="709"/>
        <w:jc w:val="both"/>
        <w:rPr>
          <w:b/>
          <w:sz w:val="28"/>
          <w:szCs w:val="28"/>
        </w:rPr>
      </w:pPr>
      <w:r>
        <w:rPr>
          <w:b/>
          <w:sz w:val="28"/>
          <w:szCs w:val="28"/>
        </w:rPr>
        <w:t>Администрация Бронницкого сельского поселения постановляет</w:t>
      </w:r>
      <w:r w:rsidRPr="00CD3071">
        <w:rPr>
          <w:b/>
          <w:sz w:val="28"/>
          <w:szCs w:val="28"/>
        </w:rPr>
        <w:t>:</w:t>
      </w:r>
    </w:p>
    <w:p w:rsidR="00CE3A85" w:rsidRPr="008F1A93" w:rsidRDefault="00CE3A85" w:rsidP="00CE3A85">
      <w:pPr>
        <w:ind w:firstLine="709"/>
        <w:jc w:val="both"/>
        <w:rPr>
          <w:b/>
          <w:sz w:val="28"/>
          <w:szCs w:val="28"/>
        </w:rPr>
      </w:pPr>
    </w:p>
    <w:p w:rsidR="00CE3A85" w:rsidRPr="008F1A93" w:rsidRDefault="00CE3A85" w:rsidP="007D789E">
      <w:pPr>
        <w:pStyle w:val="ConsPlusTitle"/>
        <w:ind w:firstLine="709"/>
        <w:jc w:val="both"/>
        <w:rPr>
          <w:rFonts w:ascii="Times New Roman" w:hAnsi="Times New Roman" w:cs="Times New Roman"/>
          <w:b w:val="0"/>
          <w:sz w:val="28"/>
          <w:szCs w:val="28"/>
        </w:rPr>
      </w:pPr>
      <w:r w:rsidRPr="008F1A93">
        <w:rPr>
          <w:rFonts w:ascii="Times New Roman" w:hAnsi="Times New Roman" w:cs="Times New Roman"/>
          <w:b w:val="0"/>
          <w:sz w:val="28"/>
          <w:szCs w:val="28"/>
        </w:rPr>
        <w:t xml:space="preserve">1.Утвердить прилагаемый Порядок </w:t>
      </w:r>
      <w:r w:rsidR="007D789E" w:rsidRPr="008F1A93">
        <w:rPr>
          <w:rFonts w:ascii="Times New Roman" w:hAnsi="Times New Roman" w:cs="Times New Roman"/>
          <w:b w:val="0"/>
          <w:sz w:val="28"/>
          <w:szCs w:val="28"/>
        </w:rPr>
        <w:t>исполнения бюджета Бронницкого сельского поселения по расходам и санкционирования оплаты денежных обязательств получателей средств бюджета Бронницкого сельского поселения</w:t>
      </w:r>
    </w:p>
    <w:p w:rsidR="008F1A93" w:rsidRPr="008F1A93" w:rsidRDefault="008F1A93" w:rsidP="007D789E">
      <w:pPr>
        <w:pStyle w:val="ConsPlusTitle"/>
        <w:ind w:firstLine="709"/>
        <w:jc w:val="both"/>
        <w:rPr>
          <w:rFonts w:ascii="Times New Roman" w:hAnsi="Times New Roman" w:cs="Times New Roman"/>
          <w:b w:val="0"/>
          <w:sz w:val="28"/>
          <w:szCs w:val="28"/>
        </w:rPr>
      </w:pPr>
      <w:r w:rsidRPr="008F1A93">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8F1A93">
        <w:rPr>
          <w:rFonts w:ascii="Times New Roman" w:hAnsi="Times New Roman" w:cs="Times New Roman"/>
          <w:b w:val="0"/>
          <w:sz w:val="28"/>
          <w:szCs w:val="28"/>
        </w:rPr>
        <w:t>Настоящее постановление вступает в силу с 1 января 2022 года.</w:t>
      </w:r>
    </w:p>
    <w:p w:rsidR="00CE3A85" w:rsidRPr="008F1A93" w:rsidRDefault="00CE3A85" w:rsidP="00CE3A85">
      <w:pPr>
        <w:shd w:val="clear" w:color="auto" w:fill="FFFFFF"/>
        <w:ind w:firstLine="709"/>
        <w:jc w:val="both"/>
        <w:rPr>
          <w:color w:val="000000"/>
          <w:sz w:val="28"/>
          <w:szCs w:val="28"/>
        </w:rPr>
      </w:pPr>
      <w:r w:rsidRPr="008F1A93">
        <w:rPr>
          <w:sz w:val="28"/>
          <w:szCs w:val="28"/>
        </w:rPr>
        <w:t>3.</w:t>
      </w:r>
      <w:r w:rsidR="008F1A93">
        <w:rPr>
          <w:sz w:val="28"/>
          <w:szCs w:val="28"/>
        </w:rPr>
        <w:t xml:space="preserve"> </w:t>
      </w:r>
      <w:r w:rsidRPr="008F1A93">
        <w:rPr>
          <w:sz w:val="28"/>
          <w:szCs w:val="28"/>
        </w:rPr>
        <w:t>Признать утратившим силу с 1 января 2022 года постановлени</w:t>
      </w:r>
      <w:r w:rsidR="008F1A93" w:rsidRPr="008F1A93">
        <w:rPr>
          <w:sz w:val="28"/>
          <w:szCs w:val="28"/>
        </w:rPr>
        <w:t>е</w:t>
      </w:r>
      <w:r w:rsidRPr="008F1A93">
        <w:rPr>
          <w:sz w:val="28"/>
          <w:szCs w:val="28"/>
        </w:rPr>
        <w:t xml:space="preserve"> Администрации Бронницкого сельского поселения от </w:t>
      </w:r>
      <w:r w:rsidR="008F1A93" w:rsidRPr="008F1A93">
        <w:rPr>
          <w:sz w:val="28"/>
          <w:szCs w:val="28"/>
        </w:rPr>
        <w:t>14</w:t>
      </w:r>
      <w:r w:rsidRPr="008F1A93">
        <w:rPr>
          <w:sz w:val="28"/>
          <w:szCs w:val="28"/>
        </w:rPr>
        <w:t>.</w:t>
      </w:r>
      <w:r w:rsidR="008F1A93" w:rsidRPr="008F1A93">
        <w:rPr>
          <w:sz w:val="28"/>
          <w:szCs w:val="28"/>
        </w:rPr>
        <w:t>11</w:t>
      </w:r>
      <w:r w:rsidRPr="008F1A93">
        <w:rPr>
          <w:sz w:val="28"/>
          <w:szCs w:val="28"/>
        </w:rPr>
        <w:t>.20</w:t>
      </w:r>
      <w:r w:rsidR="008F1A93" w:rsidRPr="008F1A93">
        <w:rPr>
          <w:sz w:val="28"/>
          <w:szCs w:val="28"/>
        </w:rPr>
        <w:t>11</w:t>
      </w:r>
      <w:r w:rsidRPr="008F1A93">
        <w:rPr>
          <w:sz w:val="28"/>
          <w:szCs w:val="28"/>
        </w:rPr>
        <w:t xml:space="preserve"> № </w:t>
      </w:r>
      <w:r w:rsidR="008F1A93" w:rsidRPr="008F1A93">
        <w:rPr>
          <w:sz w:val="28"/>
          <w:szCs w:val="28"/>
        </w:rPr>
        <w:t>1</w:t>
      </w:r>
      <w:r w:rsidRPr="008F1A93">
        <w:rPr>
          <w:sz w:val="28"/>
          <w:szCs w:val="28"/>
        </w:rPr>
        <w:t>5</w:t>
      </w:r>
      <w:r w:rsidR="008F1A93" w:rsidRPr="008F1A93">
        <w:rPr>
          <w:sz w:val="28"/>
          <w:szCs w:val="28"/>
        </w:rPr>
        <w:t>5</w:t>
      </w:r>
      <w:r w:rsidRPr="008F1A93">
        <w:rPr>
          <w:sz w:val="28"/>
          <w:szCs w:val="28"/>
        </w:rPr>
        <w:t xml:space="preserve"> «</w:t>
      </w:r>
      <w:r w:rsidR="008F1A93" w:rsidRPr="008F1A93">
        <w:rPr>
          <w:sz w:val="28"/>
          <w:szCs w:val="28"/>
        </w:rPr>
        <w:t>Об утверждении Порядка исполнения бюджета Бронницкого сельского поселения по расходам и санкционирование оплаты денежных обязательств, подлежащим исполнению за счет бюджетных ассигнований по расходам бюджета поселения</w:t>
      </w:r>
      <w:r w:rsidRPr="008F1A93">
        <w:rPr>
          <w:color w:val="000000"/>
          <w:sz w:val="28"/>
          <w:szCs w:val="28"/>
        </w:rPr>
        <w:t>»:</w:t>
      </w:r>
    </w:p>
    <w:p w:rsidR="00CE3A85" w:rsidRPr="008F1A93" w:rsidRDefault="00CE3A85" w:rsidP="00CE3A85">
      <w:pPr>
        <w:tabs>
          <w:tab w:val="left" w:pos="10780"/>
        </w:tabs>
        <w:ind w:firstLine="709"/>
        <w:jc w:val="both"/>
        <w:rPr>
          <w:sz w:val="28"/>
          <w:szCs w:val="28"/>
        </w:rPr>
      </w:pPr>
      <w:r w:rsidRPr="008F1A93">
        <w:rPr>
          <w:sz w:val="28"/>
          <w:szCs w:val="28"/>
        </w:rPr>
        <w:t xml:space="preserve">4. </w:t>
      </w:r>
      <w:r w:rsidRPr="008F1A93">
        <w:rPr>
          <w:rFonts w:eastAsia="Lucida Sans Unicode"/>
          <w:sz w:val="28"/>
          <w:szCs w:val="28"/>
          <w:lang w:bidi="en-US"/>
        </w:rPr>
        <w:t>П</w:t>
      </w:r>
      <w:r w:rsidRPr="008F1A93">
        <w:rPr>
          <w:rFonts w:eastAsia="Lucida Sans Unicode"/>
          <w:color w:val="000000"/>
          <w:sz w:val="28"/>
          <w:szCs w:val="28"/>
          <w:lang w:bidi="en-US"/>
        </w:rPr>
        <w:t xml:space="preserve">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t>
      </w:r>
      <w:hyperlink r:id="rId7" w:history="1">
        <w:r w:rsidRPr="008F1A93">
          <w:rPr>
            <w:rFonts w:eastAsia="Lucida Sans Unicode"/>
            <w:color w:val="0000FF"/>
            <w:sz w:val="28"/>
            <w:szCs w:val="28"/>
            <w:u w:val="single"/>
            <w:lang w:val="en-US" w:bidi="en-US"/>
          </w:rPr>
          <w:t>www</w:t>
        </w:r>
        <w:r w:rsidRPr="008F1A93">
          <w:rPr>
            <w:rFonts w:eastAsia="Lucida Sans Unicode"/>
            <w:color w:val="0000FF"/>
            <w:sz w:val="28"/>
            <w:szCs w:val="28"/>
            <w:u w:val="single"/>
            <w:lang w:bidi="en-US"/>
          </w:rPr>
          <w:t>.</w:t>
        </w:r>
        <w:r w:rsidRPr="008F1A93">
          <w:rPr>
            <w:rFonts w:eastAsia="Lucida Sans Unicode"/>
            <w:color w:val="0000FF"/>
            <w:sz w:val="28"/>
            <w:szCs w:val="28"/>
            <w:u w:val="single"/>
            <w:lang w:val="en-US" w:bidi="en-US"/>
          </w:rPr>
          <w:t>bronnic</w:t>
        </w:r>
        <w:r w:rsidRPr="008F1A93">
          <w:rPr>
            <w:rFonts w:eastAsia="Lucida Sans Unicode"/>
            <w:color w:val="0000FF"/>
            <w:sz w:val="28"/>
            <w:szCs w:val="28"/>
            <w:u w:val="single"/>
            <w:lang w:bidi="en-US"/>
          </w:rPr>
          <w:t>а</w:t>
        </w:r>
        <w:r w:rsidRPr="008F1A93">
          <w:rPr>
            <w:rFonts w:eastAsia="Lucida Sans Unicode"/>
            <w:color w:val="0000FF"/>
            <w:sz w:val="28"/>
            <w:szCs w:val="28"/>
            <w:u w:val="single"/>
            <w:lang w:val="en-US" w:bidi="en-US"/>
          </w:rPr>
          <w:t>adm</w:t>
        </w:r>
        <w:r w:rsidRPr="008F1A93">
          <w:rPr>
            <w:rFonts w:eastAsia="Lucida Sans Unicode"/>
            <w:color w:val="0000FF"/>
            <w:sz w:val="28"/>
            <w:szCs w:val="28"/>
            <w:u w:val="single"/>
            <w:lang w:bidi="en-US"/>
          </w:rPr>
          <w:t>.</w:t>
        </w:r>
        <w:r w:rsidRPr="008F1A93">
          <w:rPr>
            <w:rFonts w:eastAsia="Lucida Sans Unicode"/>
            <w:color w:val="0000FF"/>
            <w:sz w:val="28"/>
            <w:szCs w:val="28"/>
            <w:u w:val="single"/>
            <w:lang w:val="en-US" w:bidi="en-US"/>
          </w:rPr>
          <w:t>ru</w:t>
        </w:r>
      </w:hyperlink>
      <w:r w:rsidRPr="008F1A93">
        <w:rPr>
          <w:rFonts w:eastAsia="Lucida Sans Unicode"/>
          <w:color w:val="000000"/>
          <w:sz w:val="28"/>
          <w:szCs w:val="28"/>
          <w:lang w:bidi="en-US"/>
        </w:rPr>
        <w:t>. в разделе «Документы» в подразделе «Постановления».</w:t>
      </w:r>
    </w:p>
    <w:p w:rsidR="00CE3A85" w:rsidRPr="008F1A93" w:rsidRDefault="00CE3A85" w:rsidP="00CE3A85">
      <w:pPr>
        <w:shd w:val="clear" w:color="auto" w:fill="FFFFFF"/>
        <w:ind w:firstLine="709"/>
        <w:jc w:val="both"/>
        <w:rPr>
          <w:sz w:val="28"/>
          <w:szCs w:val="28"/>
        </w:rPr>
      </w:pPr>
    </w:p>
    <w:p w:rsidR="00CE3A85" w:rsidRPr="008F1A93" w:rsidRDefault="00CE3A85" w:rsidP="00CE3A85">
      <w:pPr>
        <w:pStyle w:val="ConsPlusTitle"/>
        <w:jc w:val="center"/>
        <w:rPr>
          <w:rFonts w:ascii="Times New Roman" w:hAnsi="Times New Roman" w:cs="Times New Roman"/>
          <w:b w:val="0"/>
          <w:sz w:val="28"/>
          <w:szCs w:val="28"/>
        </w:rPr>
      </w:pPr>
      <w:r w:rsidRPr="008F1A93">
        <w:rPr>
          <w:rFonts w:ascii="Times New Roman" w:hAnsi="Times New Roman" w:cs="Times New Roman"/>
          <w:b w:val="0"/>
          <w:sz w:val="28"/>
          <w:szCs w:val="28"/>
        </w:rPr>
        <w:t>Глава сельского поселения                                            С.Г. Васильева</w:t>
      </w:r>
    </w:p>
    <w:p w:rsidR="00CE3A85" w:rsidRDefault="00CE3A85" w:rsidP="00A4582F">
      <w:pPr>
        <w:pStyle w:val="ConsPlusTitle"/>
        <w:jc w:val="center"/>
        <w:rPr>
          <w:rFonts w:ascii="Times New Roman" w:hAnsi="Times New Roman" w:cs="Times New Roman"/>
          <w:sz w:val="28"/>
          <w:szCs w:val="28"/>
        </w:rPr>
      </w:pPr>
    </w:p>
    <w:p w:rsidR="00CE3A85" w:rsidRDefault="00CE3A85">
      <w:pPr>
        <w:spacing w:after="160" w:line="259" w:lineRule="auto"/>
        <w:rPr>
          <w:b/>
          <w:sz w:val="28"/>
          <w:szCs w:val="28"/>
        </w:rPr>
      </w:pPr>
      <w:r>
        <w:rPr>
          <w:sz w:val="28"/>
          <w:szCs w:val="28"/>
        </w:rPr>
        <w:br w:type="page"/>
      </w:r>
    </w:p>
    <w:p w:rsidR="00CE3A85" w:rsidRDefault="00CE3A85" w:rsidP="00A4582F">
      <w:pPr>
        <w:pStyle w:val="ConsPlusTitle"/>
        <w:jc w:val="center"/>
        <w:rPr>
          <w:rFonts w:ascii="Times New Roman" w:hAnsi="Times New Roman" w:cs="Times New Roman"/>
          <w:sz w:val="28"/>
          <w:szCs w:val="28"/>
        </w:rPr>
      </w:pPr>
    </w:p>
    <w:p w:rsidR="00CE3A85" w:rsidRDefault="006E450C" w:rsidP="00A4582F">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6E450C">
        <w:rPr>
          <w:rFonts w:ascii="Times New Roman" w:hAnsi="Times New Roman" w:cs="Times New Roman"/>
          <w:sz w:val="28"/>
          <w:szCs w:val="28"/>
        </w:rPr>
        <w:t>орядок исполнения</w:t>
      </w:r>
      <w:r w:rsidR="00590F01">
        <w:rPr>
          <w:rFonts w:ascii="Times New Roman" w:hAnsi="Times New Roman" w:cs="Times New Roman"/>
          <w:sz w:val="28"/>
          <w:szCs w:val="28"/>
        </w:rPr>
        <w:t xml:space="preserve"> </w:t>
      </w:r>
      <w:r w:rsidRPr="006E450C">
        <w:rPr>
          <w:rFonts w:ascii="Times New Roman" w:hAnsi="Times New Roman" w:cs="Times New Roman"/>
          <w:sz w:val="28"/>
          <w:szCs w:val="28"/>
        </w:rPr>
        <w:t>бюджета</w:t>
      </w:r>
      <w:r w:rsidR="00590F01">
        <w:rPr>
          <w:rFonts w:ascii="Times New Roman" w:hAnsi="Times New Roman" w:cs="Times New Roman"/>
          <w:sz w:val="28"/>
          <w:szCs w:val="28"/>
        </w:rPr>
        <w:t xml:space="preserve"> Бронницкого сельского поселения</w:t>
      </w:r>
      <w:r w:rsidRPr="006E450C">
        <w:rPr>
          <w:rFonts w:ascii="Times New Roman" w:hAnsi="Times New Roman" w:cs="Times New Roman"/>
          <w:sz w:val="28"/>
          <w:szCs w:val="28"/>
        </w:rPr>
        <w:t xml:space="preserve"> </w:t>
      </w:r>
    </w:p>
    <w:p w:rsidR="00266E0C" w:rsidRPr="006E450C" w:rsidRDefault="006E450C" w:rsidP="00A4582F">
      <w:pPr>
        <w:pStyle w:val="ConsPlusTitle"/>
        <w:jc w:val="center"/>
        <w:rPr>
          <w:rFonts w:ascii="Times New Roman" w:hAnsi="Times New Roman" w:cs="Times New Roman"/>
          <w:sz w:val="28"/>
          <w:szCs w:val="28"/>
        </w:rPr>
      </w:pPr>
      <w:r w:rsidRPr="006E450C">
        <w:rPr>
          <w:rFonts w:ascii="Times New Roman" w:hAnsi="Times New Roman" w:cs="Times New Roman"/>
          <w:sz w:val="28"/>
          <w:szCs w:val="28"/>
        </w:rPr>
        <w:t xml:space="preserve">по расходам </w:t>
      </w:r>
      <w:r w:rsidR="00590F01">
        <w:rPr>
          <w:rFonts w:ascii="Times New Roman" w:hAnsi="Times New Roman" w:cs="Times New Roman"/>
          <w:sz w:val="28"/>
          <w:szCs w:val="28"/>
        </w:rPr>
        <w:t xml:space="preserve">и </w:t>
      </w:r>
      <w:r w:rsidRPr="006E450C">
        <w:rPr>
          <w:rFonts w:ascii="Times New Roman" w:hAnsi="Times New Roman" w:cs="Times New Roman"/>
          <w:sz w:val="28"/>
          <w:szCs w:val="28"/>
        </w:rPr>
        <w:t>санкционирования оплаты денежных обязательств</w:t>
      </w:r>
    </w:p>
    <w:p w:rsidR="00266E0C" w:rsidRPr="006E450C" w:rsidRDefault="00590F01" w:rsidP="00A4582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получателей средств </w:t>
      </w:r>
      <w:r w:rsidR="006E450C" w:rsidRPr="006E450C">
        <w:rPr>
          <w:rFonts w:ascii="Times New Roman" w:hAnsi="Times New Roman" w:cs="Times New Roman"/>
          <w:sz w:val="28"/>
          <w:szCs w:val="28"/>
        </w:rPr>
        <w:t>бюджета</w:t>
      </w:r>
      <w:r>
        <w:rPr>
          <w:rFonts w:ascii="Times New Roman" w:hAnsi="Times New Roman" w:cs="Times New Roman"/>
          <w:sz w:val="28"/>
          <w:szCs w:val="28"/>
        </w:rPr>
        <w:t xml:space="preserve"> Бронницкого сельского поселения</w:t>
      </w:r>
    </w:p>
    <w:p w:rsidR="00266E0C" w:rsidRPr="006E450C" w:rsidRDefault="00266E0C" w:rsidP="00A4582F">
      <w:pPr>
        <w:pStyle w:val="ConsPlusNormal"/>
        <w:jc w:val="both"/>
        <w:rPr>
          <w:rFonts w:ascii="Times New Roman" w:hAnsi="Times New Roman" w:cs="Times New Roman"/>
          <w:sz w:val="28"/>
          <w:szCs w:val="28"/>
        </w:rPr>
      </w:pPr>
    </w:p>
    <w:p w:rsidR="00A4582F" w:rsidRPr="006E450C" w:rsidRDefault="00630BD5"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1. </w:t>
      </w:r>
      <w:r w:rsidR="00D217E6" w:rsidRPr="006E450C">
        <w:rPr>
          <w:rFonts w:ascii="Times New Roman" w:hAnsi="Times New Roman" w:cs="Times New Roman"/>
          <w:sz w:val="28"/>
          <w:szCs w:val="28"/>
        </w:rPr>
        <w:t xml:space="preserve">Настоящий порядок исполнения </w:t>
      </w:r>
      <w:r w:rsidR="00590F01">
        <w:rPr>
          <w:rFonts w:ascii="Times New Roman" w:hAnsi="Times New Roman" w:cs="Times New Roman"/>
          <w:sz w:val="28"/>
          <w:szCs w:val="28"/>
        </w:rPr>
        <w:t>бюджета Бронницкого сельского поселения</w:t>
      </w:r>
      <w:r w:rsidR="00D217E6" w:rsidRPr="006E450C">
        <w:rPr>
          <w:rFonts w:ascii="Times New Roman" w:hAnsi="Times New Roman" w:cs="Times New Roman"/>
          <w:sz w:val="28"/>
          <w:szCs w:val="28"/>
        </w:rPr>
        <w:t xml:space="preserve"> по расходам и санкционирования оплаты денежных обязательств получателей средств </w:t>
      </w:r>
      <w:r w:rsidR="00590F01">
        <w:rPr>
          <w:rFonts w:ascii="Times New Roman" w:hAnsi="Times New Roman" w:cs="Times New Roman"/>
          <w:sz w:val="28"/>
          <w:szCs w:val="28"/>
        </w:rPr>
        <w:t>бюджета Бронницкого сельского поселения</w:t>
      </w:r>
      <w:r w:rsidR="00D217E6" w:rsidRPr="006E450C">
        <w:rPr>
          <w:rFonts w:ascii="Times New Roman" w:hAnsi="Times New Roman" w:cs="Times New Roman"/>
          <w:sz w:val="28"/>
          <w:szCs w:val="28"/>
        </w:rPr>
        <w:t xml:space="preserve"> (далее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w:t>
      </w:r>
      <w:r w:rsidR="006E450C" w:rsidRPr="006E450C">
        <w:rPr>
          <w:rFonts w:ascii="Times New Roman" w:hAnsi="Times New Roman" w:cs="Times New Roman"/>
          <w:sz w:val="28"/>
          <w:szCs w:val="28"/>
        </w:rPr>
        <w:t xml:space="preserve"> </w:t>
      </w:r>
      <w:r w:rsidR="00D217E6" w:rsidRPr="006E450C">
        <w:rPr>
          <w:rFonts w:ascii="Times New Roman" w:hAnsi="Times New Roman" w:cs="Times New Roman"/>
          <w:sz w:val="28"/>
          <w:szCs w:val="28"/>
        </w:rPr>
        <w:t>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sidR="006E450C" w:rsidRPr="006E450C">
        <w:rPr>
          <w:rFonts w:ascii="Times New Roman" w:hAnsi="Times New Roman" w:cs="Times New Roman"/>
          <w:sz w:val="28"/>
          <w:szCs w:val="28"/>
        </w:rPr>
        <w:t xml:space="preserve"> </w:t>
      </w:r>
      <w:r w:rsidR="006E450C">
        <w:rPr>
          <w:rFonts w:ascii="Times New Roman" w:hAnsi="Times New Roman" w:cs="Times New Roman"/>
          <w:sz w:val="28"/>
          <w:szCs w:val="28"/>
        </w:rPr>
        <w:t>о</w:t>
      </w:r>
      <w:r w:rsidR="00D217E6" w:rsidRPr="006E450C">
        <w:rPr>
          <w:rFonts w:ascii="Times New Roman" w:hAnsi="Times New Roman" w:cs="Times New Roman"/>
          <w:sz w:val="28"/>
          <w:szCs w:val="28"/>
        </w:rPr>
        <w:t>т 14.05.2020 г. № 21н «О Порядке казначейского обслуживания»</w:t>
      </w:r>
      <w:r w:rsidR="005B2F03">
        <w:rPr>
          <w:rFonts w:ascii="Times New Roman" w:hAnsi="Times New Roman" w:cs="Times New Roman"/>
          <w:sz w:val="28"/>
          <w:szCs w:val="28"/>
        </w:rPr>
        <w:t xml:space="preserve"> (далее – Порядок казначейского обслуживания)</w:t>
      </w:r>
      <w:r w:rsidR="00D217E6" w:rsidRPr="006E450C">
        <w:rPr>
          <w:rFonts w:ascii="Times New Roman" w:hAnsi="Times New Roman" w:cs="Times New Roman"/>
          <w:sz w:val="28"/>
          <w:szCs w:val="28"/>
        </w:rPr>
        <w:t xml:space="preserve"> и</w:t>
      </w:r>
      <w:r w:rsidR="00266E0C" w:rsidRPr="006E450C">
        <w:rPr>
          <w:rFonts w:ascii="Times New Roman" w:hAnsi="Times New Roman" w:cs="Times New Roman"/>
          <w:sz w:val="28"/>
          <w:szCs w:val="28"/>
        </w:rPr>
        <w:t xml:space="preserve"> устанавливает порядок </w:t>
      </w:r>
      <w:r w:rsidRPr="006E450C">
        <w:rPr>
          <w:rFonts w:ascii="Times New Roman" w:hAnsi="Times New Roman" w:cs="Times New Roman"/>
          <w:sz w:val="28"/>
          <w:szCs w:val="28"/>
        </w:rPr>
        <w:t xml:space="preserve">исполнения </w:t>
      </w:r>
      <w:r w:rsidR="00590F01">
        <w:rPr>
          <w:rFonts w:ascii="Times New Roman" w:hAnsi="Times New Roman" w:cs="Times New Roman"/>
          <w:sz w:val="28"/>
          <w:szCs w:val="28"/>
        </w:rPr>
        <w:t>бюджета Бронницкого сельского поселения</w:t>
      </w:r>
      <w:r w:rsidRPr="006E450C">
        <w:rPr>
          <w:rFonts w:ascii="Times New Roman" w:hAnsi="Times New Roman" w:cs="Times New Roman"/>
          <w:sz w:val="28"/>
          <w:szCs w:val="28"/>
        </w:rPr>
        <w:t xml:space="preserve"> по расходам и </w:t>
      </w:r>
      <w:r w:rsidR="00266E0C" w:rsidRPr="006E450C">
        <w:rPr>
          <w:rFonts w:ascii="Times New Roman" w:hAnsi="Times New Roman" w:cs="Times New Roman"/>
          <w:sz w:val="28"/>
          <w:szCs w:val="28"/>
        </w:rPr>
        <w:t xml:space="preserve">санкционирования оплаты за счет средств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00266E0C" w:rsidRPr="006E450C">
        <w:rPr>
          <w:rFonts w:ascii="Times New Roman" w:hAnsi="Times New Roman" w:cs="Times New Roman"/>
          <w:sz w:val="28"/>
          <w:szCs w:val="28"/>
        </w:rPr>
        <w:t xml:space="preserve">денежных обязательств получателей средств </w:t>
      </w:r>
      <w:r w:rsidR="00590F01">
        <w:rPr>
          <w:rFonts w:ascii="Times New Roman" w:hAnsi="Times New Roman" w:cs="Times New Roman"/>
          <w:sz w:val="28"/>
          <w:szCs w:val="28"/>
        </w:rPr>
        <w:t>бюджета Бронницкого сельского поселения</w:t>
      </w:r>
      <w:r w:rsidR="00D217E6" w:rsidRPr="006E450C">
        <w:rPr>
          <w:rFonts w:ascii="Times New Roman" w:hAnsi="Times New Roman" w:cs="Times New Roman"/>
          <w:sz w:val="28"/>
          <w:szCs w:val="28"/>
        </w:rPr>
        <w:t>.</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2. В соответствии со статьей 219 Бюджетного кодекса Российской Федерации исполнение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Pr="006E450C">
        <w:rPr>
          <w:rFonts w:ascii="Times New Roman" w:hAnsi="Times New Roman" w:cs="Times New Roman"/>
          <w:sz w:val="28"/>
          <w:szCs w:val="28"/>
        </w:rPr>
        <w:t>по расходам предусматривает:</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принятие и учет бюджетных и денежных обязательств;</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подтверждение денежных обязательств;</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санкционирование оплаты денежных обязательств;</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подтверждение исполнения денежных обязательств.</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3. Получатели средств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Pr="006E450C">
        <w:rPr>
          <w:rFonts w:ascii="Times New Roman" w:hAnsi="Times New Roman" w:cs="Times New Roman"/>
          <w:sz w:val="28"/>
          <w:szCs w:val="28"/>
        </w:rPr>
        <w:t xml:space="preserve">(далее – </w:t>
      </w:r>
      <w:r w:rsidR="00BF2342" w:rsidRPr="006E450C">
        <w:rPr>
          <w:rFonts w:ascii="Times New Roman" w:hAnsi="Times New Roman" w:cs="Times New Roman"/>
          <w:sz w:val="28"/>
          <w:szCs w:val="28"/>
        </w:rPr>
        <w:t>П</w:t>
      </w:r>
      <w:r w:rsidRPr="006E450C">
        <w:rPr>
          <w:rFonts w:ascii="Times New Roman" w:hAnsi="Times New Roman" w:cs="Times New Roman"/>
          <w:sz w:val="28"/>
          <w:szCs w:val="28"/>
        </w:rPr>
        <w:t>олучател</w:t>
      </w:r>
      <w:r w:rsidR="003A4C02">
        <w:rPr>
          <w:rFonts w:ascii="Times New Roman" w:hAnsi="Times New Roman" w:cs="Times New Roman"/>
          <w:sz w:val="28"/>
          <w:szCs w:val="28"/>
        </w:rPr>
        <w:t>ь</w:t>
      </w:r>
      <w:r w:rsidRPr="006E450C">
        <w:rPr>
          <w:rFonts w:ascii="Times New Roman" w:hAnsi="Times New Roman" w:cs="Times New Roman"/>
          <w:sz w:val="28"/>
          <w:szCs w:val="28"/>
        </w:rPr>
        <w:t xml:space="preserve">), при заключении подлежащих оплате за счет </w:t>
      </w:r>
      <w:r w:rsidR="00590F01">
        <w:rPr>
          <w:rFonts w:ascii="Times New Roman" w:hAnsi="Times New Roman" w:cs="Times New Roman"/>
          <w:sz w:val="28"/>
          <w:szCs w:val="28"/>
        </w:rPr>
        <w:t>бюджета Бронницкого сельского поселения</w:t>
      </w:r>
      <w:r w:rsidRPr="006E450C">
        <w:rPr>
          <w:rFonts w:ascii="Times New Roman" w:hAnsi="Times New Roman" w:cs="Times New Roman"/>
          <w:sz w:val="28"/>
          <w:szCs w:val="28"/>
        </w:rPr>
        <w:t xml:space="preserve">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3F4666" w:rsidRPr="00C1544A" w:rsidRDefault="003F4666" w:rsidP="00C1544A">
      <w:pPr>
        <w:pStyle w:val="ae"/>
        <w:shd w:val="clear" w:color="auto" w:fill="FFFFFF"/>
        <w:spacing w:before="0" w:beforeAutospacing="0" w:after="0" w:afterAutospacing="0"/>
        <w:ind w:firstLine="709"/>
        <w:jc w:val="both"/>
        <w:rPr>
          <w:sz w:val="28"/>
          <w:szCs w:val="28"/>
        </w:rPr>
      </w:pPr>
      <w:r w:rsidRPr="00C1544A">
        <w:rPr>
          <w:sz w:val="28"/>
          <w:szCs w:val="28"/>
        </w:rPr>
        <w:t>в размере до 100 процентов суммы договора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при заключении договоров (муниципальных контрактов):</w:t>
      </w:r>
    </w:p>
    <w:p w:rsidR="003F4666" w:rsidRPr="00C1544A" w:rsidRDefault="003F4666" w:rsidP="00C1544A">
      <w:pPr>
        <w:pStyle w:val="ae"/>
        <w:shd w:val="clear" w:color="auto" w:fill="FFFFFF"/>
        <w:spacing w:before="0" w:beforeAutospacing="0" w:after="0" w:afterAutospacing="0"/>
        <w:ind w:firstLine="709"/>
        <w:jc w:val="both"/>
        <w:rPr>
          <w:sz w:val="28"/>
          <w:szCs w:val="28"/>
        </w:rPr>
      </w:pPr>
      <w:r w:rsidRPr="00C1544A">
        <w:rPr>
          <w:sz w:val="28"/>
          <w:szCs w:val="28"/>
        </w:rPr>
        <w:t>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
    <w:p w:rsidR="003F4666" w:rsidRPr="00C1544A" w:rsidRDefault="003F4666" w:rsidP="00C1544A">
      <w:pPr>
        <w:pStyle w:val="ae"/>
        <w:shd w:val="clear" w:color="auto" w:fill="FFFFFF"/>
        <w:spacing w:before="0" w:beforeAutospacing="0" w:after="0" w:afterAutospacing="0"/>
        <w:ind w:firstLine="709"/>
        <w:jc w:val="both"/>
        <w:rPr>
          <w:sz w:val="28"/>
          <w:szCs w:val="28"/>
        </w:rPr>
      </w:pPr>
      <w:r w:rsidRPr="00C1544A">
        <w:rPr>
          <w:sz w:val="28"/>
          <w:szCs w:val="28"/>
        </w:rPr>
        <w:t xml:space="preserve">на оказание услуг по </w:t>
      </w:r>
      <w:r w:rsidR="0078252E" w:rsidRPr="00C1544A">
        <w:rPr>
          <w:sz w:val="28"/>
          <w:szCs w:val="28"/>
        </w:rPr>
        <w:t>изготовлению бланков (книг), штампов и печатей</w:t>
      </w:r>
      <w:r w:rsidRPr="00C1544A">
        <w:rPr>
          <w:sz w:val="28"/>
          <w:szCs w:val="28"/>
        </w:rPr>
        <w:t>;</w:t>
      </w:r>
    </w:p>
    <w:p w:rsidR="003F4666" w:rsidRPr="00C1544A" w:rsidRDefault="003F4666" w:rsidP="00C1544A">
      <w:pPr>
        <w:pStyle w:val="ae"/>
        <w:shd w:val="clear" w:color="auto" w:fill="FFFFFF"/>
        <w:spacing w:before="0" w:beforeAutospacing="0" w:after="0" w:afterAutospacing="0"/>
        <w:ind w:firstLine="709"/>
        <w:jc w:val="both"/>
        <w:rPr>
          <w:sz w:val="28"/>
          <w:szCs w:val="28"/>
        </w:rPr>
      </w:pPr>
      <w:r w:rsidRPr="00C1544A">
        <w:rPr>
          <w:sz w:val="28"/>
          <w:szCs w:val="28"/>
        </w:rPr>
        <w:t>в размере 30 процентов суммы договора (</w:t>
      </w:r>
      <w:r w:rsidR="00C1544A" w:rsidRPr="00C1544A">
        <w:rPr>
          <w:sz w:val="28"/>
          <w:szCs w:val="28"/>
        </w:rPr>
        <w:t>муниципаль</w:t>
      </w:r>
      <w:r w:rsidRPr="00C1544A">
        <w:rPr>
          <w:sz w:val="28"/>
          <w:szCs w:val="28"/>
        </w:rPr>
        <w:t>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w:t>
      </w:r>
      <w:r w:rsidR="0078252E" w:rsidRPr="00C1544A">
        <w:rPr>
          <w:sz w:val="28"/>
          <w:szCs w:val="28"/>
        </w:rPr>
        <w:t>ции, - по остальным договорам (муниципаль</w:t>
      </w:r>
      <w:r w:rsidRPr="00C1544A">
        <w:rPr>
          <w:sz w:val="28"/>
          <w:szCs w:val="28"/>
        </w:rPr>
        <w:t xml:space="preserve">ным </w:t>
      </w:r>
      <w:r w:rsidRPr="00C1544A">
        <w:rPr>
          <w:sz w:val="28"/>
          <w:szCs w:val="28"/>
        </w:rPr>
        <w:lastRenderedPageBreak/>
        <w:t>контрактам), если иное не предусмотрено законодательством Российской Федерации и Новгородской области</w:t>
      </w:r>
      <w:r w:rsidR="0078252E" w:rsidRPr="00C1544A">
        <w:rPr>
          <w:sz w:val="28"/>
          <w:szCs w:val="28"/>
        </w:rPr>
        <w:t>.</w:t>
      </w:r>
    </w:p>
    <w:p w:rsidR="00A4582F" w:rsidRPr="00C1544A" w:rsidRDefault="00A4582F" w:rsidP="00C1544A">
      <w:pPr>
        <w:pStyle w:val="ConsPlusNormal"/>
        <w:ind w:firstLine="709"/>
        <w:jc w:val="both"/>
        <w:rPr>
          <w:rFonts w:ascii="Times New Roman" w:hAnsi="Times New Roman" w:cs="Times New Roman"/>
          <w:sz w:val="28"/>
          <w:szCs w:val="28"/>
        </w:rPr>
      </w:pPr>
      <w:r w:rsidRPr="00C1544A">
        <w:rPr>
          <w:rFonts w:ascii="Times New Roman" w:hAnsi="Times New Roman" w:cs="Times New Roman"/>
          <w:sz w:val="28"/>
          <w:szCs w:val="28"/>
        </w:rPr>
        <w:t>Авансовые платежи подлежат зачету при оплате документов, подтверждающих фактическую поставку товаров (выполнение работ, оказание услуг).</w:t>
      </w:r>
    </w:p>
    <w:p w:rsidR="00A4582F" w:rsidRPr="006E450C" w:rsidRDefault="00A4582F" w:rsidP="00C1544A">
      <w:pPr>
        <w:pStyle w:val="ConsPlusNormal"/>
        <w:ind w:firstLine="709"/>
        <w:jc w:val="both"/>
        <w:rPr>
          <w:rFonts w:ascii="Times New Roman" w:hAnsi="Times New Roman" w:cs="Times New Roman"/>
          <w:sz w:val="28"/>
          <w:szCs w:val="28"/>
        </w:rPr>
      </w:pPr>
      <w:r w:rsidRPr="00C1544A">
        <w:rPr>
          <w:rFonts w:ascii="Times New Roman" w:hAnsi="Times New Roman" w:cs="Times New Roman"/>
          <w:sz w:val="28"/>
          <w:szCs w:val="28"/>
        </w:rPr>
        <w:t xml:space="preserve">4. Главные распорядители средств </w:t>
      </w:r>
      <w:r w:rsidR="00590F01" w:rsidRPr="00C1544A">
        <w:rPr>
          <w:rFonts w:ascii="Times New Roman" w:hAnsi="Times New Roman" w:cs="Times New Roman"/>
          <w:sz w:val="28"/>
          <w:szCs w:val="28"/>
        </w:rPr>
        <w:t xml:space="preserve">бюджета Бронницкого сельского </w:t>
      </w:r>
      <w:r w:rsidR="00590F01">
        <w:rPr>
          <w:rFonts w:ascii="Times New Roman" w:hAnsi="Times New Roman" w:cs="Times New Roman"/>
          <w:sz w:val="28"/>
          <w:szCs w:val="28"/>
        </w:rPr>
        <w:t>поселения</w:t>
      </w:r>
      <w:r w:rsidR="00590F01" w:rsidRPr="006E450C">
        <w:rPr>
          <w:rFonts w:ascii="Times New Roman" w:hAnsi="Times New Roman" w:cs="Times New Roman"/>
          <w:sz w:val="28"/>
          <w:szCs w:val="28"/>
        </w:rPr>
        <w:t xml:space="preserve"> </w:t>
      </w:r>
      <w:r w:rsidRPr="006E450C">
        <w:rPr>
          <w:rFonts w:ascii="Times New Roman" w:hAnsi="Times New Roman" w:cs="Times New Roman"/>
          <w:sz w:val="28"/>
          <w:szCs w:val="28"/>
        </w:rPr>
        <w:t xml:space="preserve">(далее - </w:t>
      </w:r>
      <w:r w:rsidR="00004DB9" w:rsidRPr="006E450C">
        <w:rPr>
          <w:rFonts w:ascii="Times New Roman" w:hAnsi="Times New Roman" w:cs="Times New Roman"/>
          <w:sz w:val="28"/>
          <w:szCs w:val="28"/>
        </w:rPr>
        <w:t>Г</w:t>
      </w:r>
      <w:r w:rsidRPr="006E450C">
        <w:rPr>
          <w:rFonts w:ascii="Times New Roman" w:hAnsi="Times New Roman" w:cs="Times New Roman"/>
          <w:sz w:val="28"/>
          <w:szCs w:val="28"/>
        </w:rPr>
        <w:t>лавные распорядители)</w:t>
      </w:r>
      <w:r w:rsidR="00832C29">
        <w:rPr>
          <w:rFonts w:ascii="Times New Roman" w:hAnsi="Times New Roman" w:cs="Times New Roman"/>
          <w:sz w:val="28"/>
          <w:szCs w:val="28"/>
        </w:rPr>
        <w:t xml:space="preserve"> </w:t>
      </w:r>
      <w:r w:rsidRPr="006E450C">
        <w:rPr>
          <w:rFonts w:ascii="Times New Roman" w:hAnsi="Times New Roman" w:cs="Times New Roman"/>
          <w:sz w:val="28"/>
          <w:szCs w:val="28"/>
        </w:rPr>
        <w:t xml:space="preserve">и </w:t>
      </w:r>
      <w:r w:rsidR="00004DB9" w:rsidRPr="006E450C">
        <w:rPr>
          <w:rFonts w:ascii="Times New Roman" w:hAnsi="Times New Roman" w:cs="Times New Roman"/>
          <w:sz w:val="28"/>
          <w:szCs w:val="28"/>
        </w:rPr>
        <w:t>П</w:t>
      </w:r>
      <w:r w:rsidRPr="006E450C">
        <w:rPr>
          <w:rFonts w:ascii="Times New Roman" w:hAnsi="Times New Roman" w:cs="Times New Roman"/>
          <w:sz w:val="28"/>
          <w:szCs w:val="28"/>
        </w:rPr>
        <w:t xml:space="preserve">олучатели осуществляют операции со средствами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Pr="006E450C">
        <w:rPr>
          <w:rFonts w:ascii="Times New Roman" w:hAnsi="Times New Roman" w:cs="Times New Roman"/>
          <w:sz w:val="28"/>
          <w:szCs w:val="28"/>
        </w:rPr>
        <w:t>на лицевых счетах, открытых им в Управлении Федерального казначейства по Новгородской области (далее – Управление).</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5. В целях обеспечения </w:t>
      </w:r>
      <w:r w:rsidR="00097ECE" w:rsidRPr="006E450C">
        <w:rPr>
          <w:rFonts w:ascii="Times New Roman" w:hAnsi="Times New Roman" w:cs="Times New Roman"/>
          <w:sz w:val="28"/>
          <w:szCs w:val="28"/>
        </w:rPr>
        <w:t>казначейских платежей</w:t>
      </w:r>
      <w:r w:rsidR="00A04C2F" w:rsidRPr="006E450C">
        <w:rPr>
          <w:rFonts w:ascii="Times New Roman" w:hAnsi="Times New Roman" w:cs="Times New Roman"/>
          <w:sz w:val="28"/>
          <w:szCs w:val="28"/>
        </w:rPr>
        <w:t xml:space="preserve"> </w:t>
      </w:r>
      <w:r w:rsidRPr="006E450C">
        <w:rPr>
          <w:rFonts w:ascii="Times New Roman" w:hAnsi="Times New Roman" w:cs="Times New Roman"/>
          <w:sz w:val="28"/>
          <w:szCs w:val="28"/>
        </w:rPr>
        <w:t>из</w:t>
      </w:r>
      <w:r w:rsidRPr="006E450C">
        <w:rPr>
          <w:rFonts w:ascii="Times New Roman" w:hAnsi="Times New Roman" w:cs="Times New Roman"/>
          <w:color w:val="FF0000"/>
          <w:sz w:val="28"/>
          <w:szCs w:val="28"/>
        </w:rPr>
        <w:t xml:space="preserve">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00590F01">
        <w:rPr>
          <w:rFonts w:ascii="Times New Roman" w:hAnsi="Times New Roman" w:cs="Times New Roman"/>
          <w:sz w:val="28"/>
          <w:szCs w:val="28"/>
        </w:rPr>
        <w:t>Администрация Бронницкого сельского поселения</w:t>
      </w:r>
      <w:r w:rsidR="00590F01" w:rsidRPr="006E450C">
        <w:rPr>
          <w:rFonts w:ascii="Times New Roman" w:hAnsi="Times New Roman" w:cs="Times New Roman"/>
          <w:sz w:val="28"/>
          <w:szCs w:val="28"/>
        </w:rPr>
        <w:t xml:space="preserve"> </w:t>
      </w:r>
      <w:r w:rsidRPr="006E450C">
        <w:rPr>
          <w:rFonts w:ascii="Times New Roman" w:hAnsi="Times New Roman" w:cs="Times New Roman"/>
          <w:sz w:val="28"/>
          <w:szCs w:val="28"/>
        </w:rPr>
        <w:t xml:space="preserve">(далее </w:t>
      </w:r>
      <w:r w:rsidR="00097ECE" w:rsidRPr="006E450C">
        <w:rPr>
          <w:rFonts w:ascii="Times New Roman" w:hAnsi="Times New Roman" w:cs="Times New Roman"/>
          <w:sz w:val="28"/>
          <w:szCs w:val="28"/>
        </w:rPr>
        <w:t>–</w:t>
      </w:r>
      <w:r w:rsidRPr="006E450C">
        <w:rPr>
          <w:rFonts w:ascii="Times New Roman" w:hAnsi="Times New Roman" w:cs="Times New Roman"/>
          <w:sz w:val="28"/>
          <w:szCs w:val="28"/>
        </w:rPr>
        <w:t xml:space="preserve"> </w:t>
      </w:r>
      <w:r w:rsidR="00590F01">
        <w:rPr>
          <w:rFonts w:ascii="Times New Roman" w:hAnsi="Times New Roman" w:cs="Times New Roman"/>
          <w:sz w:val="28"/>
          <w:szCs w:val="28"/>
        </w:rPr>
        <w:t>Администрация</w:t>
      </w:r>
      <w:r w:rsidRPr="006E450C">
        <w:rPr>
          <w:rFonts w:ascii="Times New Roman" w:hAnsi="Times New Roman" w:cs="Times New Roman"/>
          <w:sz w:val="28"/>
          <w:szCs w:val="28"/>
        </w:rPr>
        <w:t>) представляет в Управление Расходные расписания и (или) Реестры расходны</w:t>
      </w:r>
      <w:r w:rsidR="00004DB9" w:rsidRPr="006E450C">
        <w:rPr>
          <w:rFonts w:ascii="Times New Roman" w:hAnsi="Times New Roman" w:cs="Times New Roman"/>
          <w:sz w:val="28"/>
          <w:szCs w:val="28"/>
        </w:rPr>
        <w:t>х расписаний на финансирование Г</w:t>
      </w:r>
      <w:r w:rsidRPr="006E450C">
        <w:rPr>
          <w:rFonts w:ascii="Times New Roman" w:hAnsi="Times New Roman" w:cs="Times New Roman"/>
          <w:sz w:val="28"/>
          <w:szCs w:val="28"/>
        </w:rPr>
        <w:t>лавных распорядителей по установленной Федеральным казначейством форме в пределах остатка средств, доступного к распределению.</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Финансирование производится на основании кассового плана и заявок на финансирование.</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6. Управление на основании поступивших от </w:t>
      </w:r>
      <w:r w:rsidR="00590F01" w:rsidRPr="00590F01">
        <w:rPr>
          <w:rFonts w:ascii="Times New Roman" w:hAnsi="Times New Roman" w:cs="Times New Roman"/>
          <w:sz w:val="28"/>
          <w:szCs w:val="28"/>
        </w:rPr>
        <w:t>Администрации</w:t>
      </w:r>
      <w:r w:rsidR="00097ECE" w:rsidRPr="006E450C">
        <w:rPr>
          <w:rFonts w:ascii="Times New Roman" w:hAnsi="Times New Roman" w:cs="Times New Roman"/>
          <w:sz w:val="28"/>
          <w:szCs w:val="28"/>
        </w:rPr>
        <w:t xml:space="preserve"> </w:t>
      </w:r>
      <w:r w:rsidRPr="006E450C">
        <w:rPr>
          <w:rFonts w:ascii="Times New Roman" w:hAnsi="Times New Roman" w:cs="Times New Roman"/>
          <w:sz w:val="28"/>
          <w:szCs w:val="28"/>
        </w:rPr>
        <w:t>Расходных расписаний и (или) Реестров</w:t>
      </w:r>
      <w:r w:rsidR="00097ECE" w:rsidRPr="006E450C">
        <w:rPr>
          <w:rFonts w:ascii="Times New Roman" w:hAnsi="Times New Roman" w:cs="Times New Roman"/>
          <w:sz w:val="28"/>
          <w:szCs w:val="28"/>
        </w:rPr>
        <w:t xml:space="preserve"> </w:t>
      </w:r>
      <w:r w:rsidRPr="006E450C">
        <w:rPr>
          <w:rFonts w:ascii="Times New Roman" w:hAnsi="Times New Roman" w:cs="Times New Roman"/>
          <w:sz w:val="28"/>
          <w:szCs w:val="28"/>
        </w:rPr>
        <w:t xml:space="preserve">расходных расписаний отражает поступившие объемы финансирования на лицевых счетах, открытых </w:t>
      </w:r>
      <w:r w:rsidR="00097ECE" w:rsidRPr="006E450C">
        <w:rPr>
          <w:rFonts w:ascii="Times New Roman" w:hAnsi="Times New Roman" w:cs="Times New Roman"/>
          <w:sz w:val="28"/>
          <w:szCs w:val="28"/>
        </w:rPr>
        <w:t>Г</w:t>
      </w:r>
      <w:r w:rsidRPr="006E450C">
        <w:rPr>
          <w:rFonts w:ascii="Times New Roman" w:hAnsi="Times New Roman" w:cs="Times New Roman"/>
          <w:sz w:val="28"/>
          <w:szCs w:val="28"/>
        </w:rPr>
        <w:t xml:space="preserve">лавным распорядителям. </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7. Главные распорядители представляют в Управление Расходные расписания и (или) Реестры расходных расписаний на финансирование подведомственных им </w:t>
      </w:r>
      <w:r w:rsidR="00097ECE" w:rsidRPr="006E450C">
        <w:rPr>
          <w:rFonts w:ascii="Times New Roman" w:hAnsi="Times New Roman" w:cs="Times New Roman"/>
          <w:sz w:val="28"/>
          <w:szCs w:val="28"/>
        </w:rPr>
        <w:t>П</w:t>
      </w:r>
      <w:r w:rsidRPr="006E450C">
        <w:rPr>
          <w:rFonts w:ascii="Times New Roman" w:hAnsi="Times New Roman" w:cs="Times New Roman"/>
          <w:sz w:val="28"/>
          <w:szCs w:val="28"/>
        </w:rPr>
        <w:t>олучателей.</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Объемы финансирования расходов, распределенные </w:t>
      </w:r>
      <w:r w:rsidR="00097ECE" w:rsidRPr="006E450C">
        <w:rPr>
          <w:rFonts w:ascii="Times New Roman" w:hAnsi="Times New Roman" w:cs="Times New Roman"/>
          <w:sz w:val="28"/>
          <w:szCs w:val="28"/>
        </w:rPr>
        <w:t>Г</w:t>
      </w:r>
      <w:r w:rsidRPr="006E450C">
        <w:rPr>
          <w:rFonts w:ascii="Times New Roman" w:hAnsi="Times New Roman" w:cs="Times New Roman"/>
          <w:sz w:val="28"/>
          <w:szCs w:val="28"/>
        </w:rPr>
        <w:t xml:space="preserve">лавным распорядителем, не должны превышать объемы финансирования, отраженные с начала финансового года на его лицевом счете. </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8. Управление на основании поступивших от </w:t>
      </w:r>
      <w:r w:rsidR="00097ECE" w:rsidRPr="006E450C">
        <w:rPr>
          <w:rFonts w:ascii="Times New Roman" w:hAnsi="Times New Roman" w:cs="Times New Roman"/>
          <w:sz w:val="28"/>
          <w:szCs w:val="28"/>
        </w:rPr>
        <w:t>Г</w:t>
      </w:r>
      <w:r w:rsidRPr="006E450C">
        <w:rPr>
          <w:rFonts w:ascii="Times New Roman" w:hAnsi="Times New Roman" w:cs="Times New Roman"/>
          <w:sz w:val="28"/>
          <w:szCs w:val="28"/>
        </w:rPr>
        <w:t xml:space="preserve">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w:t>
      </w:r>
      <w:r w:rsidR="00097ECE" w:rsidRPr="006E450C">
        <w:rPr>
          <w:rFonts w:ascii="Times New Roman" w:hAnsi="Times New Roman" w:cs="Times New Roman"/>
          <w:sz w:val="28"/>
          <w:szCs w:val="28"/>
        </w:rPr>
        <w:t>П</w:t>
      </w:r>
      <w:r w:rsidRPr="006E450C">
        <w:rPr>
          <w:rFonts w:ascii="Times New Roman" w:hAnsi="Times New Roman" w:cs="Times New Roman"/>
          <w:sz w:val="28"/>
          <w:szCs w:val="28"/>
        </w:rPr>
        <w:t xml:space="preserve">олучателям. </w:t>
      </w:r>
    </w:p>
    <w:p w:rsidR="00A4582F" w:rsidRPr="006E450C" w:rsidRDefault="00A4582F" w:rsidP="00336C23">
      <w:pPr>
        <w:pStyle w:val="ConsPlusNormal"/>
        <w:spacing w:line="300" w:lineRule="exact"/>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9. Получатели принимают бюджетные обязательства в пределах лимитов бюджетных обязательств, доведенных до них в текущем финансовом году и </w:t>
      </w:r>
      <w:r w:rsidR="00A67BBF" w:rsidRPr="006E450C">
        <w:rPr>
          <w:rFonts w:ascii="Times New Roman" w:hAnsi="Times New Roman" w:cs="Times New Roman"/>
          <w:sz w:val="28"/>
          <w:szCs w:val="28"/>
        </w:rPr>
        <w:t>на плановый</w:t>
      </w:r>
      <w:r w:rsidRPr="006E450C">
        <w:rPr>
          <w:rFonts w:ascii="Times New Roman" w:hAnsi="Times New Roman" w:cs="Times New Roman"/>
          <w:sz w:val="28"/>
          <w:szCs w:val="28"/>
        </w:rPr>
        <w:t xml:space="preserve"> период.</w:t>
      </w:r>
    </w:p>
    <w:p w:rsidR="00A4582F" w:rsidRPr="006E450C" w:rsidRDefault="00A4582F" w:rsidP="00336C23">
      <w:pPr>
        <w:pStyle w:val="ConsPlusNormal"/>
        <w:spacing w:line="300" w:lineRule="exact"/>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Получатели принимают бюджетные обязательства путем заключения </w:t>
      </w:r>
      <w:r w:rsidR="00097ECE" w:rsidRPr="006E450C">
        <w:rPr>
          <w:rFonts w:ascii="Times New Roman" w:hAnsi="Times New Roman" w:cs="Times New Roman"/>
          <w:sz w:val="28"/>
          <w:szCs w:val="28"/>
        </w:rPr>
        <w:t>муниципальных</w:t>
      </w:r>
      <w:r w:rsidRPr="006E450C">
        <w:rPr>
          <w:rFonts w:ascii="Times New Roman" w:hAnsi="Times New Roman" w:cs="Times New Roman"/>
          <w:sz w:val="28"/>
          <w:szCs w:val="28"/>
        </w:rPr>
        <w:t xml:space="preserve"> контрактов (договоров) с физическими и юридическими лицами</w:t>
      </w:r>
      <w:r w:rsidR="00A67BBF" w:rsidRPr="006E450C">
        <w:rPr>
          <w:rFonts w:ascii="Times New Roman" w:hAnsi="Times New Roman" w:cs="Times New Roman"/>
          <w:sz w:val="28"/>
          <w:szCs w:val="28"/>
        </w:rPr>
        <w:t>, индивидуальными предпринимателями или</w:t>
      </w:r>
      <w:r w:rsidRPr="006E450C">
        <w:rPr>
          <w:rFonts w:ascii="Times New Roman" w:hAnsi="Times New Roman" w:cs="Times New Roman"/>
          <w:sz w:val="28"/>
          <w:szCs w:val="28"/>
        </w:rPr>
        <w:t xml:space="preserve"> в соответствии с законом, иным правовым актом, соглашени</w:t>
      </w:r>
      <w:r w:rsidR="000D4BB4" w:rsidRPr="006E450C">
        <w:rPr>
          <w:rFonts w:ascii="Times New Roman" w:hAnsi="Times New Roman" w:cs="Times New Roman"/>
          <w:sz w:val="28"/>
          <w:szCs w:val="28"/>
        </w:rPr>
        <w:t>ем</w:t>
      </w:r>
      <w:r w:rsidRPr="006E450C">
        <w:rPr>
          <w:rFonts w:ascii="Times New Roman" w:hAnsi="Times New Roman" w:cs="Times New Roman"/>
          <w:sz w:val="28"/>
          <w:szCs w:val="28"/>
        </w:rPr>
        <w:t>.</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10. Получатели подтверждают обязанность оплатить за счет средств </w:t>
      </w:r>
      <w:r w:rsidR="00590F01">
        <w:rPr>
          <w:rFonts w:ascii="Times New Roman" w:hAnsi="Times New Roman" w:cs="Times New Roman"/>
          <w:sz w:val="28"/>
          <w:szCs w:val="28"/>
        </w:rPr>
        <w:t>бюджета Бронницкого сельского поселения</w:t>
      </w:r>
      <w:r w:rsidR="00590F01" w:rsidRPr="006E450C">
        <w:rPr>
          <w:rFonts w:ascii="Times New Roman" w:hAnsi="Times New Roman" w:cs="Times New Roman"/>
          <w:sz w:val="28"/>
          <w:szCs w:val="28"/>
        </w:rPr>
        <w:t xml:space="preserve"> </w:t>
      </w:r>
      <w:r w:rsidR="00175636" w:rsidRPr="006E450C">
        <w:rPr>
          <w:rFonts w:ascii="Times New Roman" w:hAnsi="Times New Roman" w:cs="Times New Roman"/>
          <w:sz w:val="28"/>
          <w:szCs w:val="28"/>
        </w:rPr>
        <w:t xml:space="preserve">денежные </w:t>
      </w:r>
      <w:r w:rsidRPr="006E450C">
        <w:rPr>
          <w:rFonts w:ascii="Times New Roman" w:hAnsi="Times New Roman" w:cs="Times New Roman"/>
          <w:sz w:val="28"/>
          <w:szCs w:val="28"/>
        </w:rPr>
        <w:t xml:space="preserve">обязательства в соответствии с </w:t>
      </w:r>
      <w:r w:rsidR="00175636" w:rsidRPr="006E450C">
        <w:rPr>
          <w:rFonts w:ascii="Times New Roman" w:hAnsi="Times New Roman" w:cs="Times New Roman"/>
          <w:sz w:val="28"/>
          <w:szCs w:val="28"/>
        </w:rPr>
        <w:t>распоряжениями о совершении казначейских платежей (далее - Распоряжение)</w:t>
      </w:r>
      <w:r w:rsidR="00832C29">
        <w:rPr>
          <w:rStyle w:val="ac"/>
          <w:rFonts w:ascii="Times New Roman" w:hAnsi="Times New Roman" w:cs="Times New Roman"/>
          <w:sz w:val="28"/>
          <w:szCs w:val="28"/>
        </w:rPr>
        <w:footnoteReference w:id="1"/>
      </w:r>
      <w:r w:rsidR="00175636" w:rsidRPr="006E450C">
        <w:rPr>
          <w:rFonts w:ascii="Times New Roman" w:hAnsi="Times New Roman" w:cs="Times New Roman"/>
          <w:sz w:val="28"/>
          <w:szCs w:val="28"/>
        </w:rPr>
        <w:t xml:space="preserve"> и </w:t>
      </w:r>
      <w:r w:rsidR="00175636" w:rsidRPr="006E450C">
        <w:rPr>
          <w:rFonts w:ascii="Times New Roman" w:hAnsi="Times New Roman" w:cs="Times New Roman"/>
          <w:sz w:val="28"/>
          <w:szCs w:val="28"/>
        </w:rPr>
        <w:lastRenderedPageBreak/>
        <w:t>иными документами, необходимыми для санкционирования их оплаты</w:t>
      </w:r>
      <w:r w:rsidRPr="006E450C">
        <w:rPr>
          <w:rFonts w:ascii="Times New Roman" w:hAnsi="Times New Roman" w:cs="Times New Roman"/>
          <w:sz w:val="28"/>
          <w:szCs w:val="28"/>
        </w:rPr>
        <w:t>.</w:t>
      </w:r>
    </w:p>
    <w:p w:rsidR="00A4582F" w:rsidRPr="006E450C" w:rsidRDefault="00A4582F"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11. Управление в соответствии с </w:t>
      </w:r>
      <w:r w:rsidR="000D4BB4" w:rsidRPr="006E450C">
        <w:rPr>
          <w:rFonts w:ascii="Times New Roman" w:hAnsi="Times New Roman" w:cs="Times New Roman"/>
          <w:sz w:val="28"/>
          <w:szCs w:val="28"/>
        </w:rPr>
        <w:t>Обращением</w:t>
      </w:r>
      <w:r w:rsidRPr="006E450C">
        <w:rPr>
          <w:rFonts w:ascii="Times New Roman" w:hAnsi="Times New Roman" w:cs="Times New Roman"/>
          <w:sz w:val="28"/>
          <w:szCs w:val="28"/>
        </w:rPr>
        <w:t xml:space="preserve"> </w:t>
      </w:r>
      <w:r w:rsidR="007D74E8" w:rsidRPr="007D74E8">
        <w:rPr>
          <w:rFonts w:ascii="Times New Roman" w:hAnsi="Times New Roman" w:cs="Times New Roman"/>
          <w:sz w:val="28"/>
          <w:szCs w:val="28"/>
        </w:rPr>
        <w:t>Администрации</w:t>
      </w:r>
      <w:r w:rsidR="007D74E8">
        <w:rPr>
          <w:rFonts w:ascii="Times New Roman" w:hAnsi="Times New Roman" w:cs="Times New Roman"/>
          <w:b/>
          <w:sz w:val="28"/>
          <w:szCs w:val="28"/>
        </w:rPr>
        <w:t xml:space="preserve"> </w:t>
      </w:r>
      <w:r w:rsidR="007D74E8" w:rsidRPr="007D74E8">
        <w:rPr>
          <w:rFonts w:ascii="Times New Roman" w:hAnsi="Times New Roman" w:cs="Times New Roman"/>
          <w:sz w:val="28"/>
          <w:szCs w:val="28"/>
        </w:rPr>
        <w:t xml:space="preserve">Бронницкого сельского поселения </w:t>
      </w:r>
      <w:r w:rsidR="004B5D0A" w:rsidRPr="007D74E8">
        <w:rPr>
          <w:rFonts w:ascii="Times New Roman" w:hAnsi="Times New Roman" w:cs="Times New Roman"/>
          <w:sz w:val="28"/>
          <w:szCs w:val="28"/>
        </w:rPr>
        <w:t xml:space="preserve"> </w:t>
      </w:r>
      <w:r w:rsidRPr="007D74E8">
        <w:rPr>
          <w:rFonts w:ascii="Times New Roman" w:hAnsi="Times New Roman" w:cs="Times New Roman"/>
          <w:sz w:val="28"/>
          <w:szCs w:val="28"/>
        </w:rPr>
        <w:t xml:space="preserve">осуществляет санкционирование </w:t>
      </w:r>
      <w:r w:rsidRPr="006E450C">
        <w:rPr>
          <w:rFonts w:ascii="Times New Roman" w:hAnsi="Times New Roman" w:cs="Times New Roman"/>
          <w:sz w:val="28"/>
          <w:szCs w:val="28"/>
        </w:rPr>
        <w:t xml:space="preserve">расходов </w:t>
      </w:r>
      <w:r w:rsidR="007D74E8">
        <w:rPr>
          <w:rFonts w:ascii="Times New Roman" w:hAnsi="Times New Roman" w:cs="Times New Roman"/>
          <w:sz w:val="28"/>
          <w:szCs w:val="28"/>
        </w:rPr>
        <w:t>бюджета Бронницкого сельского поселения.</w:t>
      </w:r>
    </w:p>
    <w:p w:rsidR="00996B90" w:rsidRPr="006E450C" w:rsidRDefault="004B5D0A" w:rsidP="006E450C">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1</w:t>
      </w:r>
      <w:r w:rsidR="00266E0C" w:rsidRPr="006E450C">
        <w:rPr>
          <w:rFonts w:ascii="Times New Roman" w:hAnsi="Times New Roman" w:cs="Times New Roman"/>
          <w:sz w:val="28"/>
          <w:szCs w:val="28"/>
        </w:rPr>
        <w:t xml:space="preserve">2. Для оплаты денежных обязательств </w:t>
      </w:r>
      <w:r w:rsidRPr="006E450C">
        <w:rPr>
          <w:rFonts w:ascii="Times New Roman" w:hAnsi="Times New Roman" w:cs="Times New Roman"/>
          <w:sz w:val="28"/>
          <w:szCs w:val="28"/>
        </w:rPr>
        <w:t>П</w:t>
      </w:r>
      <w:r w:rsidR="00266E0C" w:rsidRPr="006E450C">
        <w:rPr>
          <w:rFonts w:ascii="Times New Roman" w:hAnsi="Times New Roman" w:cs="Times New Roman"/>
          <w:sz w:val="28"/>
          <w:szCs w:val="28"/>
        </w:rPr>
        <w:t xml:space="preserve">олучатель представляет в </w:t>
      </w:r>
      <w:r w:rsidR="00843812" w:rsidRPr="006E450C">
        <w:rPr>
          <w:rFonts w:ascii="Times New Roman" w:hAnsi="Times New Roman" w:cs="Times New Roman"/>
          <w:sz w:val="28"/>
          <w:szCs w:val="28"/>
        </w:rPr>
        <w:t>Управление</w:t>
      </w:r>
      <w:r w:rsidR="00266E0C" w:rsidRPr="006E450C">
        <w:rPr>
          <w:rFonts w:ascii="Times New Roman" w:hAnsi="Times New Roman" w:cs="Times New Roman"/>
          <w:sz w:val="28"/>
          <w:szCs w:val="28"/>
        </w:rPr>
        <w:t xml:space="preserve"> </w:t>
      </w:r>
      <w:r w:rsidRPr="006E450C">
        <w:rPr>
          <w:rFonts w:ascii="Times New Roman" w:hAnsi="Times New Roman" w:cs="Times New Roman"/>
          <w:sz w:val="28"/>
          <w:szCs w:val="28"/>
        </w:rPr>
        <w:t>Р</w:t>
      </w:r>
      <w:r w:rsidR="00266E0C" w:rsidRPr="006E450C">
        <w:rPr>
          <w:rFonts w:ascii="Times New Roman" w:hAnsi="Times New Roman" w:cs="Times New Roman"/>
          <w:sz w:val="28"/>
          <w:szCs w:val="28"/>
        </w:rPr>
        <w:t>аспоряжение</w:t>
      </w:r>
      <w:r w:rsidR="008E0A98" w:rsidRPr="006E450C">
        <w:rPr>
          <w:rFonts w:ascii="Times New Roman" w:hAnsi="Times New Roman" w:cs="Times New Roman"/>
          <w:sz w:val="28"/>
          <w:szCs w:val="28"/>
        </w:rPr>
        <w:t xml:space="preserve">, составленное </w:t>
      </w:r>
      <w:r w:rsidR="00266E0C" w:rsidRPr="006E450C">
        <w:rPr>
          <w:rFonts w:ascii="Times New Roman" w:hAnsi="Times New Roman" w:cs="Times New Roman"/>
          <w:sz w:val="28"/>
          <w:szCs w:val="28"/>
        </w:rPr>
        <w:t xml:space="preserve">в соответствии с </w:t>
      </w:r>
      <w:r w:rsidR="008E0A98" w:rsidRPr="006E450C">
        <w:rPr>
          <w:rFonts w:ascii="Times New Roman" w:hAnsi="Times New Roman" w:cs="Times New Roman"/>
          <w:sz w:val="28"/>
          <w:szCs w:val="28"/>
        </w:rPr>
        <w:t xml:space="preserve">требованиями </w:t>
      </w:r>
      <w:r w:rsidR="00336C23">
        <w:rPr>
          <w:rFonts w:ascii="Times New Roman" w:hAnsi="Times New Roman" w:cs="Times New Roman"/>
          <w:sz w:val="28"/>
          <w:szCs w:val="28"/>
        </w:rPr>
        <w:t>П</w:t>
      </w:r>
      <w:r w:rsidR="00266E0C" w:rsidRPr="006E450C">
        <w:rPr>
          <w:rFonts w:ascii="Times New Roman" w:hAnsi="Times New Roman" w:cs="Times New Roman"/>
          <w:sz w:val="28"/>
          <w:szCs w:val="28"/>
        </w:rPr>
        <w:t>орядк</w:t>
      </w:r>
      <w:r w:rsidR="008E0A98" w:rsidRPr="006E450C">
        <w:rPr>
          <w:rFonts w:ascii="Times New Roman" w:hAnsi="Times New Roman" w:cs="Times New Roman"/>
          <w:sz w:val="28"/>
          <w:szCs w:val="28"/>
        </w:rPr>
        <w:t>а</w:t>
      </w:r>
      <w:r w:rsidR="00266E0C" w:rsidRPr="006E450C">
        <w:rPr>
          <w:rFonts w:ascii="Times New Roman" w:hAnsi="Times New Roman" w:cs="Times New Roman"/>
          <w:sz w:val="28"/>
          <w:szCs w:val="28"/>
        </w:rPr>
        <w:t xml:space="preserve"> казначейского обслуживания</w:t>
      </w:r>
      <w:r w:rsidR="00336C23">
        <w:rPr>
          <w:rFonts w:ascii="Times New Roman" w:hAnsi="Times New Roman" w:cs="Times New Roman"/>
          <w:sz w:val="28"/>
          <w:szCs w:val="28"/>
        </w:rPr>
        <w:t>.</w:t>
      </w:r>
      <w:bookmarkStart w:id="2" w:name="P47"/>
      <w:bookmarkEnd w:id="2"/>
    </w:p>
    <w:p w:rsidR="00943FC9" w:rsidRPr="006E450C" w:rsidRDefault="00943FC9" w:rsidP="006E450C">
      <w:pPr>
        <w:pStyle w:val="ConsPlusNormal"/>
        <w:ind w:firstLine="567"/>
        <w:jc w:val="both"/>
        <w:rPr>
          <w:rFonts w:ascii="Times New Roman" w:hAnsi="Times New Roman" w:cs="Times New Roman"/>
          <w:sz w:val="28"/>
          <w:szCs w:val="28"/>
          <w:lang w:eastAsia="zh-CN"/>
        </w:rPr>
      </w:pPr>
      <w:r w:rsidRPr="006E450C">
        <w:rPr>
          <w:rFonts w:ascii="Times New Roman" w:hAnsi="Times New Roman" w:cs="Times New Roman"/>
          <w:sz w:val="28"/>
          <w:szCs w:val="28"/>
          <w:lang w:eastAsia="zh-CN"/>
        </w:rPr>
        <w:t xml:space="preserve">13. Управление проверяет </w:t>
      </w:r>
      <w:r w:rsidR="000C34EE">
        <w:rPr>
          <w:rFonts w:ascii="Times New Roman" w:hAnsi="Times New Roman" w:cs="Times New Roman"/>
          <w:sz w:val="28"/>
          <w:szCs w:val="28"/>
          <w:lang w:eastAsia="zh-CN"/>
        </w:rPr>
        <w:t>Распоряжение</w:t>
      </w:r>
      <w:r w:rsidRPr="006E450C">
        <w:rPr>
          <w:rFonts w:ascii="Times New Roman" w:hAnsi="Times New Roman" w:cs="Times New Roman"/>
          <w:sz w:val="28"/>
          <w:szCs w:val="28"/>
          <w:lang w:eastAsia="zh-CN"/>
        </w:rPr>
        <w:t xml:space="preserve"> на наличие в не</w:t>
      </w:r>
      <w:r w:rsidR="000C34EE">
        <w:rPr>
          <w:rFonts w:ascii="Times New Roman" w:hAnsi="Times New Roman" w:cs="Times New Roman"/>
          <w:sz w:val="28"/>
          <w:szCs w:val="28"/>
          <w:lang w:eastAsia="zh-CN"/>
        </w:rPr>
        <w:t>м</w:t>
      </w:r>
      <w:r w:rsidRPr="006E450C">
        <w:rPr>
          <w:rFonts w:ascii="Times New Roman" w:hAnsi="Times New Roman" w:cs="Times New Roman"/>
          <w:sz w:val="28"/>
          <w:szCs w:val="28"/>
          <w:lang w:eastAsia="zh-CN"/>
        </w:rPr>
        <w:t xml:space="preserve"> следующих реквизитов и показателей:</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1) уникального кода </w:t>
      </w:r>
      <w:r w:rsidR="003A4C02">
        <w:rPr>
          <w:sz w:val="28"/>
          <w:szCs w:val="28"/>
          <w:lang w:eastAsia="zh-CN"/>
        </w:rPr>
        <w:t>П</w:t>
      </w:r>
      <w:r w:rsidR="00811B5A" w:rsidRPr="006E450C">
        <w:rPr>
          <w:sz w:val="28"/>
          <w:szCs w:val="28"/>
        </w:rPr>
        <w:t xml:space="preserve">олучателя по реестру </w:t>
      </w:r>
      <w:r w:rsidRPr="006E450C">
        <w:rPr>
          <w:sz w:val="28"/>
          <w:szCs w:val="28"/>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2) кодов классификации расходов бюджета, по которым необходимо произвести </w:t>
      </w:r>
      <w:r w:rsidR="00811B5A" w:rsidRPr="006E450C">
        <w:rPr>
          <w:sz w:val="28"/>
          <w:szCs w:val="28"/>
          <w:lang w:eastAsia="zh-CN"/>
        </w:rPr>
        <w:t>перечисление</w:t>
      </w:r>
      <w:r w:rsidRPr="006E450C">
        <w:rPr>
          <w:sz w:val="28"/>
          <w:szCs w:val="28"/>
          <w:lang w:eastAsia="zh-CN"/>
        </w:rPr>
        <w:t>, а также текстового назначения платежа;</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3) суммы </w:t>
      </w:r>
      <w:r w:rsidR="000534AE" w:rsidRPr="006E450C">
        <w:rPr>
          <w:sz w:val="28"/>
          <w:szCs w:val="28"/>
          <w:lang w:eastAsia="zh-CN"/>
        </w:rPr>
        <w:t>перечисления</w:t>
      </w:r>
      <w:r w:rsidRPr="006E450C">
        <w:rPr>
          <w:sz w:val="28"/>
          <w:szCs w:val="28"/>
          <w:lang w:eastAsia="zh-CN"/>
        </w:rPr>
        <w:t xml:space="preserve"> и кода валюты в соответствии с </w:t>
      </w:r>
      <w:hyperlink r:id="rId8" w:history="1">
        <w:r w:rsidRPr="006E450C">
          <w:rPr>
            <w:sz w:val="28"/>
            <w:szCs w:val="28"/>
          </w:rPr>
          <w:t>Общероссийским классификатором валют</w:t>
        </w:r>
      </w:hyperlink>
      <w:r w:rsidRPr="006E450C">
        <w:rPr>
          <w:sz w:val="28"/>
          <w:szCs w:val="28"/>
          <w:lang w:eastAsia="zh-CN"/>
        </w:rPr>
        <w:t>, в которой он</w:t>
      </w:r>
      <w:r w:rsidR="000534AE" w:rsidRPr="006E450C">
        <w:rPr>
          <w:sz w:val="28"/>
          <w:szCs w:val="28"/>
          <w:lang w:eastAsia="zh-CN"/>
        </w:rPr>
        <w:t>о</w:t>
      </w:r>
      <w:r w:rsidRPr="006E450C">
        <w:rPr>
          <w:sz w:val="28"/>
          <w:szCs w:val="28"/>
          <w:lang w:eastAsia="zh-CN"/>
        </w:rPr>
        <w:t xml:space="preserve"> должн</w:t>
      </w:r>
      <w:r w:rsidR="000534AE" w:rsidRPr="006E450C">
        <w:rPr>
          <w:sz w:val="28"/>
          <w:szCs w:val="28"/>
          <w:lang w:eastAsia="zh-CN"/>
        </w:rPr>
        <w:t>о</w:t>
      </w:r>
      <w:r w:rsidRPr="006E450C">
        <w:rPr>
          <w:sz w:val="28"/>
          <w:szCs w:val="28"/>
          <w:lang w:eastAsia="zh-CN"/>
        </w:rPr>
        <w:t xml:space="preserve"> быть произведен</w:t>
      </w:r>
      <w:r w:rsidR="000534AE" w:rsidRPr="006E450C">
        <w:rPr>
          <w:sz w:val="28"/>
          <w:szCs w:val="28"/>
          <w:lang w:eastAsia="zh-CN"/>
        </w:rPr>
        <w:t>о</w:t>
      </w:r>
      <w:r w:rsidRPr="006E450C">
        <w:rPr>
          <w:sz w:val="28"/>
          <w:szCs w:val="28"/>
          <w:lang w:eastAsia="zh-CN"/>
        </w:rPr>
        <w:t>;</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4) суммы </w:t>
      </w:r>
      <w:r w:rsidR="000534AE" w:rsidRPr="006E450C">
        <w:rPr>
          <w:sz w:val="28"/>
          <w:szCs w:val="28"/>
          <w:lang w:eastAsia="zh-CN"/>
        </w:rPr>
        <w:t>перечисления</w:t>
      </w:r>
      <w:r w:rsidRPr="006E450C">
        <w:rPr>
          <w:sz w:val="28"/>
          <w:szCs w:val="28"/>
          <w:lang w:eastAsia="zh-CN"/>
        </w:rPr>
        <w:t xml:space="preserve"> в валюте Российской Федерации, в рублевом эквиваленте, исчисленном на дату оформления </w:t>
      </w:r>
      <w:r w:rsidR="00374632">
        <w:rPr>
          <w:sz w:val="28"/>
          <w:szCs w:val="28"/>
          <w:lang w:eastAsia="zh-CN"/>
        </w:rPr>
        <w:t>Распоряжения</w:t>
      </w:r>
      <w:r w:rsidRPr="006E450C">
        <w:rPr>
          <w:sz w:val="28"/>
          <w:szCs w:val="28"/>
          <w:lang w:eastAsia="zh-CN"/>
        </w:rPr>
        <w:t>;</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5) вида средств (средства </w:t>
      </w:r>
      <w:r w:rsidR="00996B90" w:rsidRPr="006E450C">
        <w:rPr>
          <w:sz w:val="28"/>
          <w:szCs w:val="28"/>
        </w:rPr>
        <w:t>бюджета</w:t>
      </w:r>
      <w:r w:rsidRPr="006E450C">
        <w:rPr>
          <w:sz w:val="28"/>
          <w:szCs w:val="28"/>
          <w:lang w:eastAsia="zh-CN"/>
        </w:rPr>
        <w:t>);</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6) наименования, банковских реквизитов, идентификационного номера налогоплательщика (ИНН) и кода причины постановки на учет (КПП)</w:t>
      </w:r>
      <w:r w:rsidR="00996B90" w:rsidRPr="006E450C">
        <w:rPr>
          <w:sz w:val="28"/>
          <w:szCs w:val="28"/>
          <w:lang w:eastAsia="zh-CN"/>
        </w:rPr>
        <w:t xml:space="preserve"> (при наличии)</w:t>
      </w:r>
      <w:r w:rsidRPr="006E450C">
        <w:rPr>
          <w:sz w:val="28"/>
          <w:szCs w:val="28"/>
          <w:lang w:eastAsia="zh-CN"/>
        </w:rPr>
        <w:t xml:space="preserve"> </w:t>
      </w:r>
      <w:r w:rsidR="00996B90" w:rsidRPr="006E450C">
        <w:rPr>
          <w:sz w:val="28"/>
          <w:szCs w:val="28"/>
          <w:lang w:eastAsia="zh-CN"/>
        </w:rPr>
        <w:t>П</w:t>
      </w:r>
      <w:r w:rsidRPr="006E450C">
        <w:rPr>
          <w:sz w:val="28"/>
          <w:szCs w:val="28"/>
          <w:lang w:eastAsia="zh-CN"/>
        </w:rPr>
        <w:t xml:space="preserve">олучателя денежных средств </w:t>
      </w:r>
      <w:r w:rsidR="00996B90" w:rsidRPr="006E450C">
        <w:rPr>
          <w:sz w:val="28"/>
          <w:szCs w:val="28"/>
          <w:lang w:eastAsia="zh-CN"/>
        </w:rPr>
        <w:t>в Распоряжении</w:t>
      </w:r>
      <w:r w:rsidRPr="006E450C">
        <w:rPr>
          <w:sz w:val="28"/>
          <w:szCs w:val="28"/>
          <w:lang w:eastAsia="zh-CN"/>
        </w:rPr>
        <w:t>;</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7) номера учтенного в Управлении бюджетного обязательства и номера денежного обязательства </w:t>
      </w:r>
      <w:r w:rsidR="00996B90" w:rsidRPr="006E450C">
        <w:rPr>
          <w:sz w:val="28"/>
          <w:szCs w:val="28"/>
          <w:lang w:eastAsia="zh-CN"/>
        </w:rPr>
        <w:t>Получателя (при наличии);</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8) номера и серии чека;</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9) срока действия чека;</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10) фамилии, имени и отчества получателя средств по чеку;</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11) данных документов, удостоверяющих личность получателя средств по чеку;</w:t>
      </w:r>
    </w:p>
    <w:p w:rsidR="009A3CF0" w:rsidRPr="00336C23" w:rsidRDefault="00943FC9" w:rsidP="006E450C">
      <w:pPr>
        <w:suppressAutoHyphens/>
        <w:autoSpaceDE w:val="0"/>
        <w:ind w:firstLine="567"/>
        <w:jc w:val="both"/>
        <w:rPr>
          <w:sz w:val="28"/>
          <w:szCs w:val="28"/>
          <w:lang w:eastAsia="zh-CN"/>
        </w:rPr>
      </w:pPr>
      <w:r w:rsidRPr="00336C23">
        <w:rPr>
          <w:sz w:val="28"/>
          <w:szCs w:val="28"/>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w:t>
      </w:r>
      <w:r w:rsidRPr="00336C23">
        <w:rPr>
          <w:sz w:val="28"/>
          <w:szCs w:val="28"/>
          <w:lang w:eastAsia="zh-CN"/>
        </w:rPr>
        <w:lastRenderedPageBreak/>
        <w:t xml:space="preserve">указания информации в реквизитах распоряжений о переводе денежных средств в уплату платежей в бюджетную систему Российской Федерации; </w:t>
      </w:r>
    </w:p>
    <w:p w:rsidR="00943FC9" w:rsidRPr="006E450C" w:rsidRDefault="00943FC9" w:rsidP="006E450C">
      <w:pPr>
        <w:suppressAutoHyphens/>
        <w:autoSpaceDE w:val="0"/>
        <w:ind w:firstLine="567"/>
        <w:jc w:val="both"/>
        <w:rPr>
          <w:sz w:val="28"/>
          <w:szCs w:val="28"/>
          <w:lang w:eastAsia="zh-CN"/>
        </w:rPr>
      </w:pPr>
      <w:r w:rsidRPr="006E450C">
        <w:rPr>
          <w:sz w:val="28"/>
          <w:szCs w:val="28"/>
          <w:lang w:eastAsia="zh-CN"/>
        </w:rPr>
        <w:t>13) реквизитов (</w:t>
      </w:r>
      <w:r w:rsidR="00117002" w:rsidRPr="006E450C">
        <w:rPr>
          <w:sz w:val="28"/>
          <w:szCs w:val="28"/>
          <w:lang w:eastAsia="zh-CN"/>
        </w:rPr>
        <w:t xml:space="preserve">тип, </w:t>
      </w:r>
      <w:r w:rsidRPr="006E450C">
        <w:rPr>
          <w:sz w:val="28"/>
          <w:szCs w:val="28"/>
          <w:lang w:eastAsia="zh-CN"/>
        </w:rPr>
        <w:t>номер, дата)</w:t>
      </w:r>
      <w:r w:rsidR="00117002" w:rsidRPr="006E450C">
        <w:rPr>
          <w:sz w:val="28"/>
          <w:szCs w:val="28"/>
          <w:lang w:eastAsia="zh-CN"/>
        </w:rPr>
        <w:t xml:space="preserve"> </w:t>
      </w:r>
      <w:r w:rsidRPr="006E450C">
        <w:rPr>
          <w:sz w:val="28"/>
          <w:szCs w:val="28"/>
          <w:lang w:eastAsia="zh-CN"/>
        </w:rPr>
        <w:t>документ</w:t>
      </w:r>
      <w:r w:rsidR="00117002" w:rsidRPr="006E450C">
        <w:rPr>
          <w:sz w:val="28"/>
          <w:szCs w:val="28"/>
          <w:lang w:eastAsia="zh-CN"/>
        </w:rPr>
        <w:t>а</w:t>
      </w:r>
      <w:r w:rsidRPr="006E450C">
        <w:rPr>
          <w:sz w:val="28"/>
          <w:szCs w:val="28"/>
          <w:lang w:eastAsia="zh-CN"/>
        </w:rPr>
        <w:t>, предусмотренн</w:t>
      </w:r>
      <w:r w:rsidR="00117002" w:rsidRPr="006E450C">
        <w:rPr>
          <w:sz w:val="28"/>
          <w:szCs w:val="28"/>
          <w:lang w:eastAsia="zh-CN"/>
        </w:rPr>
        <w:t>ого</w:t>
      </w:r>
      <w:r w:rsidRPr="006E450C">
        <w:rPr>
          <w:sz w:val="28"/>
          <w:szCs w:val="28"/>
          <w:lang w:eastAsia="zh-CN"/>
        </w:rPr>
        <w:t xml:space="preserve"> </w:t>
      </w:r>
      <w:r w:rsidRPr="00CB6743">
        <w:rPr>
          <w:sz w:val="28"/>
          <w:szCs w:val="28"/>
          <w:lang w:eastAsia="zh-CN"/>
        </w:rPr>
        <w:t>графой 2 Перечня документов, на основании котор</w:t>
      </w:r>
      <w:r w:rsidR="00117002" w:rsidRPr="00CB6743">
        <w:rPr>
          <w:sz w:val="28"/>
          <w:szCs w:val="28"/>
          <w:lang w:eastAsia="zh-CN"/>
        </w:rPr>
        <w:t>ых</w:t>
      </w:r>
      <w:r w:rsidRPr="00CB6743">
        <w:rPr>
          <w:sz w:val="28"/>
          <w:szCs w:val="28"/>
          <w:lang w:eastAsia="zh-CN"/>
        </w:rPr>
        <w:t xml:space="preserve"> возникают бюджетные обязательства получателей </w:t>
      </w:r>
      <w:r w:rsidR="00C653ED" w:rsidRPr="00CB6743">
        <w:rPr>
          <w:sz w:val="28"/>
          <w:szCs w:val="28"/>
          <w:lang w:eastAsia="zh-CN"/>
        </w:rPr>
        <w:t xml:space="preserve">бюджетных </w:t>
      </w:r>
      <w:r w:rsidRPr="00CB6743">
        <w:rPr>
          <w:sz w:val="28"/>
          <w:szCs w:val="28"/>
          <w:lang w:eastAsia="zh-CN"/>
        </w:rPr>
        <w:t xml:space="preserve">средств, и документов, подтверждающих возникновение денежных обязательств получателей </w:t>
      </w:r>
      <w:r w:rsidR="00CB6743" w:rsidRPr="00CB6743">
        <w:rPr>
          <w:sz w:val="28"/>
          <w:szCs w:val="28"/>
          <w:lang w:eastAsia="zh-CN"/>
        </w:rPr>
        <w:t xml:space="preserve">бюджетных </w:t>
      </w:r>
      <w:r w:rsidRPr="00CB6743">
        <w:rPr>
          <w:sz w:val="28"/>
          <w:szCs w:val="28"/>
          <w:lang w:eastAsia="zh-CN"/>
        </w:rPr>
        <w:t xml:space="preserve">средств (Приложение № </w:t>
      </w:r>
      <w:r w:rsidR="001739C4" w:rsidRPr="00CB6743">
        <w:rPr>
          <w:sz w:val="28"/>
          <w:szCs w:val="28"/>
          <w:lang w:eastAsia="zh-CN"/>
        </w:rPr>
        <w:t>3</w:t>
      </w:r>
      <w:r w:rsidRPr="00CB6743">
        <w:rPr>
          <w:sz w:val="28"/>
          <w:szCs w:val="28"/>
          <w:lang w:eastAsia="zh-CN"/>
        </w:rPr>
        <w:t xml:space="preserve"> к Порядку учета бюджетных и денежных обязательств получателей средств бюджета</w:t>
      </w:r>
      <w:r w:rsidR="00CB6743" w:rsidRPr="00CB6743">
        <w:rPr>
          <w:sz w:val="28"/>
          <w:szCs w:val="28"/>
          <w:lang w:eastAsia="zh-CN"/>
        </w:rPr>
        <w:t xml:space="preserve"> Бронницкого сельского поселения Управлением Федерального казначейства по Новгородской области, утвержденное постановлением Администрации Бронницкого сельского поселения</w:t>
      </w:r>
      <w:r w:rsidRPr="00CB6743">
        <w:rPr>
          <w:sz w:val="28"/>
          <w:szCs w:val="28"/>
          <w:lang w:eastAsia="zh-CN"/>
        </w:rPr>
        <w:t xml:space="preserve"> от 22.11.20</w:t>
      </w:r>
      <w:r w:rsidR="00CB6743" w:rsidRPr="00CB6743">
        <w:rPr>
          <w:sz w:val="28"/>
          <w:szCs w:val="28"/>
          <w:lang w:eastAsia="zh-CN"/>
        </w:rPr>
        <w:t>2</w:t>
      </w:r>
      <w:r w:rsidRPr="00CB6743">
        <w:rPr>
          <w:sz w:val="28"/>
          <w:szCs w:val="28"/>
          <w:lang w:eastAsia="zh-CN"/>
        </w:rPr>
        <w:t>1 г. № 2</w:t>
      </w:r>
      <w:r w:rsidR="00CB6743" w:rsidRPr="00CB6743">
        <w:rPr>
          <w:sz w:val="28"/>
          <w:szCs w:val="28"/>
          <w:lang w:eastAsia="zh-CN"/>
        </w:rPr>
        <w:t>20</w:t>
      </w:r>
      <w:r w:rsidRPr="00CB6743">
        <w:rPr>
          <w:sz w:val="28"/>
          <w:szCs w:val="28"/>
          <w:lang w:eastAsia="zh-CN"/>
        </w:rPr>
        <w:t>)</w:t>
      </w:r>
      <w:r w:rsidR="006B002F" w:rsidRPr="00CB6743">
        <w:rPr>
          <w:sz w:val="28"/>
          <w:szCs w:val="28"/>
          <w:lang w:eastAsia="zh-CN"/>
        </w:rPr>
        <w:t>)</w:t>
      </w:r>
      <w:r w:rsidRPr="006E450C">
        <w:rPr>
          <w:sz w:val="28"/>
          <w:szCs w:val="28"/>
        </w:rPr>
        <w:t xml:space="preserve"> </w:t>
      </w:r>
      <w:r w:rsidRPr="006E450C">
        <w:rPr>
          <w:sz w:val="28"/>
          <w:szCs w:val="28"/>
          <w:lang w:eastAsia="zh-CN"/>
        </w:rPr>
        <w:t xml:space="preserve">(далее соответственно — Перечень документов, </w:t>
      </w:r>
      <w:r w:rsidRPr="006E450C">
        <w:rPr>
          <w:color w:val="000000"/>
          <w:sz w:val="28"/>
          <w:szCs w:val="28"/>
        </w:rPr>
        <w:t>Порядок учета бюджетных и денежных обязательств</w:t>
      </w:r>
      <w:r w:rsidRPr="006E450C">
        <w:rPr>
          <w:sz w:val="28"/>
          <w:szCs w:val="28"/>
          <w:lang w:eastAsia="zh-CN"/>
        </w:rPr>
        <w:t>), предоставляем</w:t>
      </w:r>
      <w:r w:rsidR="00C91771" w:rsidRPr="006E450C">
        <w:rPr>
          <w:sz w:val="28"/>
          <w:szCs w:val="28"/>
          <w:lang w:eastAsia="zh-CN"/>
        </w:rPr>
        <w:t>ого</w:t>
      </w:r>
      <w:r w:rsidRPr="006E450C">
        <w:rPr>
          <w:sz w:val="28"/>
          <w:szCs w:val="28"/>
          <w:lang w:eastAsia="zh-CN"/>
        </w:rPr>
        <w:t xml:space="preserve"> </w:t>
      </w:r>
      <w:r w:rsidR="00C91771" w:rsidRPr="006E450C">
        <w:rPr>
          <w:sz w:val="28"/>
          <w:szCs w:val="28"/>
          <w:lang w:eastAsia="zh-CN"/>
        </w:rPr>
        <w:t>П</w:t>
      </w:r>
      <w:r w:rsidRPr="006E450C">
        <w:rPr>
          <w:sz w:val="28"/>
          <w:szCs w:val="28"/>
          <w:lang w:eastAsia="zh-CN"/>
        </w:rPr>
        <w:t>олучател</w:t>
      </w:r>
      <w:r w:rsidR="00C91771" w:rsidRPr="006E450C">
        <w:rPr>
          <w:sz w:val="28"/>
          <w:szCs w:val="28"/>
          <w:lang w:eastAsia="zh-CN"/>
        </w:rPr>
        <w:t>ем</w:t>
      </w:r>
      <w:r w:rsidRPr="006E450C">
        <w:rPr>
          <w:sz w:val="28"/>
          <w:szCs w:val="28"/>
          <w:lang w:eastAsia="zh-CN"/>
        </w:rPr>
        <w:t xml:space="preserve"> при постановке на учет бюджетн</w:t>
      </w:r>
      <w:r w:rsidR="00C91771" w:rsidRPr="006E450C">
        <w:rPr>
          <w:sz w:val="28"/>
          <w:szCs w:val="28"/>
          <w:lang w:eastAsia="zh-CN"/>
        </w:rPr>
        <w:t>ого</w:t>
      </w:r>
      <w:r w:rsidRPr="006E450C">
        <w:rPr>
          <w:sz w:val="28"/>
          <w:szCs w:val="28"/>
          <w:lang w:eastAsia="zh-CN"/>
        </w:rPr>
        <w:t xml:space="preserve"> обязательств</w:t>
      </w:r>
      <w:r w:rsidR="00C91771" w:rsidRPr="006E450C">
        <w:rPr>
          <w:sz w:val="28"/>
          <w:szCs w:val="28"/>
          <w:lang w:eastAsia="zh-CN"/>
        </w:rPr>
        <w:t>а</w:t>
      </w:r>
      <w:r w:rsidRPr="006E450C">
        <w:rPr>
          <w:sz w:val="28"/>
          <w:szCs w:val="28"/>
          <w:lang w:eastAsia="zh-CN"/>
        </w:rPr>
        <w:t xml:space="preserve">; </w:t>
      </w:r>
    </w:p>
    <w:p w:rsidR="0039737F" w:rsidRPr="006E450C" w:rsidRDefault="00943FC9" w:rsidP="006E450C">
      <w:pPr>
        <w:suppressAutoHyphens/>
        <w:autoSpaceDE w:val="0"/>
        <w:ind w:firstLine="567"/>
        <w:jc w:val="both"/>
        <w:rPr>
          <w:sz w:val="28"/>
          <w:szCs w:val="28"/>
          <w:lang w:eastAsia="zh-CN"/>
        </w:rPr>
      </w:pPr>
      <w:r w:rsidRPr="006E450C">
        <w:rPr>
          <w:sz w:val="28"/>
          <w:szCs w:val="28"/>
          <w:lang w:eastAsia="zh-CN"/>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r w:rsidR="00103566" w:rsidRPr="00CB6743">
        <w:rPr>
          <w:sz w:val="28"/>
          <w:szCs w:val="28"/>
          <w:lang w:eastAsia="zh-CN"/>
        </w:rPr>
        <w:t xml:space="preserve">графой </w:t>
      </w:r>
      <w:r w:rsidRPr="00CB6743">
        <w:rPr>
          <w:sz w:val="28"/>
          <w:szCs w:val="28"/>
          <w:lang w:eastAsia="zh-CN"/>
        </w:rPr>
        <w:t>3 Перечня документов</w:t>
      </w:r>
      <w:r w:rsidRPr="006E450C">
        <w:rPr>
          <w:sz w:val="28"/>
          <w:szCs w:val="28"/>
          <w:lang w:eastAsia="zh-CN"/>
        </w:rPr>
        <w:t xml:space="preserve">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w:t>
      </w:r>
      <w:r w:rsidRPr="00336C23">
        <w:rPr>
          <w:sz w:val="28"/>
          <w:szCs w:val="28"/>
          <w:lang w:eastAsia="zh-CN"/>
        </w:rPr>
        <w:t>)</w:t>
      </w:r>
      <w:r w:rsidRPr="006E450C">
        <w:rPr>
          <w:sz w:val="28"/>
          <w:szCs w:val="28"/>
          <w:lang w:eastAsia="zh-CN"/>
        </w:rPr>
        <w:t>;</w:t>
      </w:r>
    </w:p>
    <w:p w:rsidR="00943FC9" w:rsidRPr="006E450C" w:rsidRDefault="0039737F" w:rsidP="006E450C">
      <w:pPr>
        <w:suppressAutoHyphens/>
        <w:autoSpaceDE w:val="0"/>
        <w:ind w:firstLine="567"/>
        <w:jc w:val="both"/>
        <w:rPr>
          <w:sz w:val="28"/>
          <w:szCs w:val="28"/>
          <w:lang w:eastAsia="zh-CN"/>
        </w:rPr>
      </w:pPr>
      <w:r w:rsidRPr="006E450C">
        <w:rPr>
          <w:sz w:val="28"/>
          <w:szCs w:val="28"/>
          <w:lang w:eastAsia="zh-CN"/>
        </w:rPr>
        <w:t xml:space="preserve">15) </w:t>
      </w:r>
      <w:r w:rsidRPr="006E450C">
        <w:rPr>
          <w:sz w:val="28"/>
          <w:szCs w:val="28"/>
        </w:rPr>
        <w:t xml:space="preserve">кода источника поступлений целевых средств в случае санкционирования расходов, </w:t>
      </w:r>
      <w:r w:rsidR="007C2474" w:rsidRPr="006E450C">
        <w:rPr>
          <w:sz w:val="28"/>
          <w:szCs w:val="28"/>
        </w:rPr>
        <w:t xml:space="preserve">в отношении которых в </w:t>
      </w:r>
      <w:r w:rsidR="004139A4" w:rsidRPr="006E450C">
        <w:rPr>
          <w:sz w:val="28"/>
          <w:szCs w:val="28"/>
        </w:rPr>
        <w:t xml:space="preserve">соответствии с действующим законодательством Российской Федерации в дальнейшем </w:t>
      </w:r>
      <w:r w:rsidR="007C2474" w:rsidRPr="006E450C">
        <w:rPr>
          <w:sz w:val="28"/>
          <w:szCs w:val="28"/>
        </w:rPr>
        <w:t>должно быть обеспечено</w:t>
      </w:r>
      <w:r w:rsidRPr="006E450C">
        <w:rPr>
          <w:sz w:val="28"/>
          <w:szCs w:val="28"/>
        </w:rPr>
        <w:t xml:space="preserve"> казначейско</w:t>
      </w:r>
      <w:r w:rsidR="007C2474" w:rsidRPr="006E450C">
        <w:rPr>
          <w:sz w:val="28"/>
          <w:szCs w:val="28"/>
        </w:rPr>
        <w:t>е</w:t>
      </w:r>
      <w:r w:rsidRPr="006E450C">
        <w:rPr>
          <w:sz w:val="28"/>
          <w:szCs w:val="28"/>
        </w:rPr>
        <w:t xml:space="preserve"> сопровождени</w:t>
      </w:r>
      <w:r w:rsidR="007C2474" w:rsidRPr="006E450C">
        <w:rPr>
          <w:sz w:val="28"/>
          <w:szCs w:val="28"/>
        </w:rPr>
        <w:t>е</w:t>
      </w:r>
      <w:r w:rsidRPr="006E450C">
        <w:rPr>
          <w:sz w:val="28"/>
          <w:szCs w:val="28"/>
        </w:rPr>
        <w:t>.</w:t>
      </w:r>
    </w:p>
    <w:p w:rsidR="006B002F" w:rsidRPr="006E450C" w:rsidRDefault="006B002F" w:rsidP="006E450C">
      <w:pPr>
        <w:suppressAutoHyphens/>
        <w:autoSpaceDE w:val="0"/>
        <w:ind w:firstLine="567"/>
        <w:jc w:val="both"/>
        <w:rPr>
          <w:sz w:val="28"/>
          <w:szCs w:val="28"/>
          <w:lang w:eastAsia="zh-CN"/>
        </w:rPr>
      </w:pPr>
      <w:r w:rsidRPr="006E450C">
        <w:rPr>
          <w:sz w:val="28"/>
          <w:szCs w:val="28"/>
          <w:lang w:eastAsia="zh-CN"/>
        </w:rPr>
        <w:t xml:space="preserve">14. Получатель для оплаты денежных обязательств указывает в </w:t>
      </w:r>
      <w:r w:rsidR="0064116A" w:rsidRPr="006E450C">
        <w:rPr>
          <w:sz w:val="28"/>
          <w:szCs w:val="28"/>
          <w:lang w:eastAsia="zh-CN"/>
        </w:rPr>
        <w:t>Распоряжении</w:t>
      </w:r>
      <w:r w:rsidRPr="006E450C">
        <w:rPr>
          <w:sz w:val="28"/>
          <w:szCs w:val="28"/>
          <w:lang w:eastAsia="zh-CN"/>
        </w:rPr>
        <w:t xml:space="preserve">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w:t>
      </w:r>
      <w:r w:rsidR="006118A8" w:rsidRPr="006E450C">
        <w:rPr>
          <w:sz w:val="28"/>
          <w:szCs w:val="28"/>
          <w:lang w:eastAsia="zh-CN"/>
        </w:rPr>
        <w:t xml:space="preserve"> </w:t>
      </w:r>
    </w:p>
    <w:p w:rsidR="006B002F" w:rsidRPr="006E450C" w:rsidRDefault="006B002F" w:rsidP="006E450C">
      <w:pPr>
        <w:suppressAutoHyphens/>
        <w:autoSpaceDE w:val="0"/>
        <w:ind w:firstLine="567"/>
        <w:jc w:val="both"/>
        <w:rPr>
          <w:sz w:val="28"/>
          <w:szCs w:val="28"/>
          <w:lang w:eastAsia="zh-CN"/>
        </w:rPr>
      </w:pPr>
      <w:r w:rsidRPr="006E450C">
        <w:rPr>
          <w:sz w:val="28"/>
          <w:szCs w:val="28"/>
          <w:lang w:eastAsia="zh-CN"/>
        </w:rPr>
        <w:t xml:space="preserve">15. Требования подпункта 13 пункта 13 настоящего Порядка не применяются в отношении </w:t>
      </w:r>
      <w:r w:rsidR="0064116A" w:rsidRPr="006E450C">
        <w:rPr>
          <w:sz w:val="28"/>
          <w:szCs w:val="28"/>
          <w:lang w:eastAsia="zh-CN"/>
        </w:rPr>
        <w:t>Распоряжения</w:t>
      </w:r>
      <w:r w:rsidRPr="006E450C">
        <w:rPr>
          <w:sz w:val="28"/>
          <w:szCs w:val="28"/>
          <w:lang w:eastAsia="zh-CN"/>
        </w:rPr>
        <w:t xml:space="preserve"> при оплате товаров, выполнении работ, оказании услуг в случаях, когда заключение договора (контракта) на поставку товаров, выполнение работ, ока</w:t>
      </w:r>
      <w:r w:rsidR="0064116A" w:rsidRPr="006E450C">
        <w:rPr>
          <w:sz w:val="28"/>
          <w:szCs w:val="28"/>
          <w:lang w:eastAsia="zh-CN"/>
        </w:rPr>
        <w:t xml:space="preserve">зание услуг для муниципальных </w:t>
      </w:r>
      <w:r w:rsidRPr="006E450C">
        <w:rPr>
          <w:sz w:val="28"/>
          <w:szCs w:val="28"/>
          <w:lang w:eastAsia="zh-CN"/>
        </w:rPr>
        <w:t>нужд законодательством Российской Федерации не предусмотрено.</w:t>
      </w:r>
    </w:p>
    <w:p w:rsidR="006B002F" w:rsidRPr="006E450C" w:rsidRDefault="006B002F" w:rsidP="006E450C">
      <w:pPr>
        <w:suppressAutoHyphens/>
        <w:autoSpaceDE w:val="0"/>
        <w:ind w:firstLine="567"/>
        <w:jc w:val="both"/>
        <w:rPr>
          <w:sz w:val="28"/>
          <w:szCs w:val="28"/>
          <w:lang w:eastAsia="zh-CN"/>
        </w:rPr>
      </w:pPr>
      <w:r w:rsidRPr="006E450C">
        <w:rPr>
          <w:sz w:val="28"/>
          <w:szCs w:val="28"/>
          <w:lang w:eastAsia="zh-CN"/>
        </w:rPr>
        <w:t xml:space="preserve">Положения подпунктов 13, 14 пункта 13 не применяются при проверке </w:t>
      </w:r>
      <w:r w:rsidR="007C2474" w:rsidRPr="006E450C">
        <w:rPr>
          <w:sz w:val="28"/>
          <w:szCs w:val="28"/>
          <w:lang w:eastAsia="zh-CN"/>
        </w:rPr>
        <w:t>Распоряжени</w:t>
      </w:r>
      <w:r w:rsidR="008E0A98" w:rsidRPr="006E450C">
        <w:rPr>
          <w:sz w:val="28"/>
          <w:szCs w:val="28"/>
          <w:lang w:eastAsia="zh-CN"/>
        </w:rPr>
        <w:t xml:space="preserve">й, </w:t>
      </w:r>
      <w:r w:rsidR="00A84D40" w:rsidRPr="006E450C">
        <w:rPr>
          <w:sz w:val="28"/>
          <w:szCs w:val="28"/>
          <w:lang w:eastAsia="zh-CN"/>
        </w:rPr>
        <w:t xml:space="preserve">составленных Получателями в целях обеспечения наличными денежными средствами или </w:t>
      </w:r>
      <w:r w:rsidR="00E16341" w:rsidRPr="006E450C">
        <w:rPr>
          <w:sz w:val="28"/>
          <w:szCs w:val="28"/>
          <w:lang w:eastAsia="zh-CN"/>
        </w:rPr>
        <w:t xml:space="preserve">в целях обеспечения </w:t>
      </w:r>
      <w:r w:rsidR="00991EE7" w:rsidRPr="006E450C">
        <w:rPr>
          <w:sz w:val="28"/>
          <w:szCs w:val="28"/>
          <w:lang w:eastAsia="zh-CN"/>
        </w:rPr>
        <w:t>денежными средствами</w:t>
      </w:r>
      <w:r w:rsidR="00E16341" w:rsidRPr="006E450C">
        <w:rPr>
          <w:sz w:val="28"/>
          <w:szCs w:val="28"/>
          <w:lang w:eastAsia="zh-CN"/>
        </w:rPr>
        <w:t xml:space="preserve"> с использованием карт.</w:t>
      </w:r>
      <w:r w:rsidR="00991EE7" w:rsidRPr="006E450C">
        <w:rPr>
          <w:sz w:val="28"/>
          <w:szCs w:val="28"/>
          <w:lang w:eastAsia="zh-CN"/>
        </w:rPr>
        <w:t xml:space="preserve"> </w:t>
      </w:r>
      <w:r w:rsidR="008E0A98" w:rsidRPr="006E450C">
        <w:rPr>
          <w:sz w:val="28"/>
          <w:szCs w:val="28"/>
          <w:lang w:eastAsia="zh-CN"/>
        </w:rPr>
        <w:t xml:space="preserve"> </w:t>
      </w:r>
    </w:p>
    <w:p w:rsidR="006B002F" w:rsidRPr="006E450C" w:rsidRDefault="006B002F" w:rsidP="006E450C">
      <w:pPr>
        <w:suppressAutoHyphens/>
        <w:ind w:firstLine="567"/>
        <w:jc w:val="both"/>
        <w:rPr>
          <w:sz w:val="28"/>
          <w:szCs w:val="28"/>
          <w:lang w:eastAsia="zh-CN"/>
        </w:rPr>
      </w:pPr>
      <w:r w:rsidRPr="006E450C">
        <w:rPr>
          <w:sz w:val="28"/>
          <w:szCs w:val="28"/>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6B002F" w:rsidRPr="006E450C" w:rsidRDefault="006B002F" w:rsidP="006E450C">
      <w:pPr>
        <w:suppressAutoHyphens/>
        <w:ind w:firstLine="567"/>
        <w:jc w:val="both"/>
        <w:rPr>
          <w:sz w:val="28"/>
          <w:szCs w:val="28"/>
          <w:lang w:eastAsia="zh-CN"/>
        </w:rPr>
      </w:pPr>
      <w:r w:rsidRPr="006E450C">
        <w:rPr>
          <w:sz w:val="28"/>
          <w:szCs w:val="28"/>
          <w:lang w:eastAsia="zh-CN"/>
        </w:rPr>
        <w:t xml:space="preserve">с выплатами физическим лицам по группе видов расходов 100 «Расходы на выплаты персоналу в целях обеспечения выполнения функций государственными </w:t>
      </w:r>
      <w:r w:rsidRPr="006E450C">
        <w:rPr>
          <w:sz w:val="28"/>
          <w:szCs w:val="28"/>
          <w:lang w:eastAsia="zh-CN"/>
        </w:rPr>
        <w:lastRenderedPageBreak/>
        <w:t>(муниципальными) органами, казенными учреждениями, органами управления государственными внебюджетными фондами»;</w:t>
      </w:r>
    </w:p>
    <w:p w:rsidR="006B002F" w:rsidRPr="006E450C" w:rsidRDefault="006B002F" w:rsidP="006E450C">
      <w:pPr>
        <w:suppressAutoHyphens/>
        <w:ind w:firstLine="567"/>
        <w:jc w:val="both"/>
        <w:rPr>
          <w:sz w:val="28"/>
          <w:szCs w:val="28"/>
          <w:lang w:eastAsia="zh-CN"/>
        </w:rPr>
      </w:pPr>
      <w:r w:rsidRPr="006E450C">
        <w:rPr>
          <w:sz w:val="28"/>
          <w:szCs w:val="28"/>
          <w:lang w:eastAsia="zh-CN"/>
        </w:rPr>
        <w:t>с социальными выплатами населению, предоставляемых на основании нормативно – правовых актов;</w:t>
      </w:r>
    </w:p>
    <w:p w:rsidR="006B002F" w:rsidRPr="006E450C" w:rsidRDefault="006B002F" w:rsidP="006E450C">
      <w:pPr>
        <w:widowControl w:val="0"/>
        <w:autoSpaceDE w:val="0"/>
        <w:autoSpaceDN w:val="0"/>
        <w:adjustRightInd w:val="0"/>
        <w:ind w:firstLine="567"/>
        <w:jc w:val="both"/>
        <w:rPr>
          <w:sz w:val="28"/>
          <w:szCs w:val="28"/>
        </w:rPr>
      </w:pPr>
      <w:r w:rsidRPr="00AE0100">
        <w:rPr>
          <w:sz w:val="28"/>
          <w:szCs w:val="28"/>
        </w:rPr>
        <w:t>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r w:rsidRPr="006E450C">
        <w:rPr>
          <w:sz w:val="28"/>
          <w:szCs w:val="28"/>
        </w:rPr>
        <w:t xml:space="preserve">  </w:t>
      </w:r>
    </w:p>
    <w:p w:rsidR="006B002F" w:rsidRPr="006E450C" w:rsidRDefault="006B002F" w:rsidP="006E450C">
      <w:pPr>
        <w:widowControl w:val="0"/>
        <w:autoSpaceDE w:val="0"/>
        <w:autoSpaceDN w:val="0"/>
        <w:adjustRightInd w:val="0"/>
        <w:ind w:firstLine="567"/>
        <w:jc w:val="both"/>
        <w:rPr>
          <w:sz w:val="28"/>
          <w:szCs w:val="28"/>
          <w:lang w:eastAsia="zh-CN"/>
        </w:rPr>
      </w:pPr>
      <w:r w:rsidRPr="006E450C">
        <w:rPr>
          <w:sz w:val="28"/>
          <w:szCs w:val="28"/>
          <w:lang w:eastAsia="zh-CN"/>
        </w:rPr>
        <w:t>с предоставлением платежей, взносов, безвозмездных перечислений субъектам международного права;</w:t>
      </w:r>
    </w:p>
    <w:p w:rsidR="006B002F" w:rsidRPr="006E450C" w:rsidRDefault="006B002F" w:rsidP="006E450C">
      <w:pPr>
        <w:suppressAutoHyphens/>
        <w:ind w:firstLine="567"/>
        <w:jc w:val="both"/>
        <w:rPr>
          <w:sz w:val="28"/>
          <w:szCs w:val="28"/>
          <w:lang w:eastAsia="zh-CN"/>
        </w:rPr>
      </w:pPr>
      <w:r w:rsidRPr="006E450C">
        <w:rPr>
          <w:sz w:val="28"/>
          <w:szCs w:val="28"/>
          <w:lang w:eastAsia="zh-CN"/>
        </w:rPr>
        <w:t xml:space="preserve">с обслуживанием </w:t>
      </w:r>
      <w:r w:rsidR="001D38D3">
        <w:rPr>
          <w:sz w:val="28"/>
          <w:szCs w:val="28"/>
          <w:lang w:eastAsia="zh-CN"/>
        </w:rPr>
        <w:t>муниципального</w:t>
      </w:r>
      <w:r w:rsidRPr="006E450C">
        <w:rPr>
          <w:sz w:val="28"/>
          <w:szCs w:val="28"/>
          <w:lang w:eastAsia="zh-CN"/>
        </w:rPr>
        <w:t xml:space="preserve"> долга (в части бюджетных кредитов);</w:t>
      </w:r>
    </w:p>
    <w:p w:rsidR="006B002F" w:rsidRPr="006E450C" w:rsidRDefault="006B002F" w:rsidP="006E450C">
      <w:pPr>
        <w:suppressAutoHyphens/>
        <w:ind w:firstLine="567"/>
        <w:jc w:val="both"/>
        <w:rPr>
          <w:sz w:val="28"/>
          <w:szCs w:val="28"/>
          <w:lang w:eastAsia="zh-CN"/>
        </w:rPr>
      </w:pPr>
      <w:r w:rsidRPr="006E450C">
        <w:rPr>
          <w:sz w:val="28"/>
          <w:szCs w:val="28"/>
          <w:lang w:eastAsia="zh-CN"/>
        </w:rPr>
        <w:t xml:space="preserve">с исполнением судебных актов по искам к казне </w:t>
      </w:r>
      <w:r w:rsidR="00CB6743" w:rsidRPr="00CB6743">
        <w:rPr>
          <w:sz w:val="28"/>
          <w:szCs w:val="28"/>
          <w:lang w:eastAsia="zh-CN"/>
        </w:rPr>
        <w:t>Бронницкого сельского поселения</w:t>
      </w:r>
      <w:r w:rsidRPr="006E450C">
        <w:rPr>
          <w:sz w:val="28"/>
          <w:szCs w:val="28"/>
          <w:lang w:eastAsia="zh-CN"/>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6B002F" w:rsidRPr="006E450C" w:rsidRDefault="006B002F" w:rsidP="006E450C">
      <w:pPr>
        <w:suppressAutoHyphens/>
        <w:ind w:firstLine="567"/>
        <w:jc w:val="both"/>
        <w:rPr>
          <w:sz w:val="28"/>
          <w:szCs w:val="28"/>
          <w:lang w:eastAsia="zh-CN"/>
        </w:rPr>
      </w:pPr>
      <w:r w:rsidRPr="006E450C">
        <w:rPr>
          <w:sz w:val="28"/>
          <w:szCs w:val="28"/>
          <w:lang w:eastAsia="zh-CN"/>
        </w:rPr>
        <w:t>с оплатой налогов и сборов, оплатой штрафов, пеней за несвоевременную уплату налогов и сборов;</w:t>
      </w:r>
    </w:p>
    <w:p w:rsidR="006B002F" w:rsidRPr="00C1544A" w:rsidRDefault="006B002F" w:rsidP="006E450C">
      <w:pPr>
        <w:suppressAutoHyphens/>
        <w:ind w:firstLine="567"/>
        <w:jc w:val="both"/>
        <w:rPr>
          <w:sz w:val="28"/>
          <w:szCs w:val="28"/>
          <w:lang w:eastAsia="zh-CN"/>
        </w:rPr>
      </w:pPr>
      <w:r w:rsidRPr="00C1544A">
        <w:rPr>
          <w:sz w:val="28"/>
          <w:szCs w:val="28"/>
          <w:lang w:eastAsia="zh-CN"/>
        </w:rPr>
        <w:t>с перечислением избирательным комиссиям средств на подготовку и проведение выборов и референдумов на счета, открытые на балансовом счете 4020</w:t>
      </w:r>
      <w:r w:rsidR="0088645F" w:rsidRPr="00C1544A">
        <w:rPr>
          <w:sz w:val="28"/>
          <w:szCs w:val="28"/>
          <w:lang w:eastAsia="zh-CN"/>
        </w:rPr>
        <w:t>6</w:t>
      </w:r>
      <w:r w:rsidRPr="00C1544A">
        <w:rPr>
          <w:sz w:val="28"/>
          <w:szCs w:val="28"/>
          <w:lang w:eastAsia="zh-CN"/>
        </w:rPr>
        <w:t xml:space="preserve"> «Средства, выделенные из </w:t>
      </w:r>
      <w:r w:rsidR="0088645F" w:rsidRPr="00C1544A">
        <w:rPr>
          <w:sz w:val="28"/>
          <w:szCs w:val="28"/>
          <w:lang w:eastAsia="zh-CN"/>
        </w:rPr>
        <w:t xml:space="preserve">местных </w:t>
      </w:r>
      <w:r w:rsidRPr="00C1544A">
        <w:rPr>
          <w:sz w:val="28"/>
          <w:szCs w:val="28"/>
          <w:lang w:eastAsia="zh-CN"/>
        </w:rPr>
        <w:t>бюджетов»</w:t>
      </w:r>
      <w:r w:rsidR="00F57086" w:rsidRPr="00C1544A">
        <w:rPr>
          <w:sz w:val="28"/>
          <w:szCs w:val="28"/>
          <w:lang w:eastAsia="zh-CN"/>
        </w:rPr>
        <w:t>;</w:t>
      </w:r>
    </w:p>
    <w:p w:rsidR="006B002F" w:rsidRPr="006E450C" w:rsidRDefault="006B002F" w:rsidP="006E450C">
      <w:pPr>
        <w:suppressAutoHyphens/>
        <w:autoSpaceDE w:val="0"/>
        <w:ind w:firstLine="567"/>
        <w:jc w:val="both"/>
        <w:rPr>
          <w:sz w:val="28"/>
          <w:szCs w:val="28"/>
          <w:lang w:eastAsia="zh-CN"/>
        </w:rPr>
      </w:pPr>
      <w:r w:rsidRPr="006E450C">
        <w:rPr>
          <w:sz w:val="28"/>
          <w:szCs w:val="28"/>
          <w:lang w:eastAsia="zh-CN"/>
        </w:rPr>
        <w:t>с расходами на оплату услуг банка по зачислению во вклад физических лиц социальных выплат в виде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4139A4" w:rsidRPr="006E450C" w:rsidRDefault="006B002F" w:rsidP="006E450C">
      <w:pPr>
        <w:pStyle w:val="2"/>
        <w:ind w:firstLine="567"/>
        <w:rPr>
          <w:bCs w:val="0"/>
        </w:rPr>
      </w:pPr>
      <w:r w:rsidRPr="006E450C">
        <w:rPr>
          <w:bCs w:val="0"/>
        </w:rPr>
        <w:t>При оплате вышеперечисленных денежных обязательств, кроме денежных обязательств, связанных</w:t>
      </w:r>
      <w:r w:rsidRPr="006E450C">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6E450C">
        <w:rPr>
          <w:bCs w:val="0"/>
        </w:rPr>
        <w:t>с оплатой налогов и сборов, уплате штрафов, пеней за несвоевременную уплату налогов и сборов</w:t>
      </w:r>
      <w:r w:rsidR="00E16341" w:rsidRPr="006E450C">
        <w:rPr>
          <w:bCs w:val="0"/>
        </w:rPr>
        <w:t>,</w:t>
      </w:r>
      <w:r w:rsidRPr="006E450C">
        <w:rPr>
          <w:bCs w:val="0"/>
        </w:rPr>
        <w:t xml:space="preserve"> в </w:t>
      </w:r>
      <w:r w:rsidR="00E16341" w:rsidRPr="006E450C">
        <w:rPr>
          <w:bCs w:val="0"/>
        </w:rPr>
        <w:t>реквизите «Назначение платежа» Распоряжения</w:t>
      </w:r>
      <w:r w:rsidRPr="006E450C">
        <w:rPr>
          <w:bCs w:val="0"/>
        </w:rPr>
        <w:t xml:space="preserve"> указывается ссылка на нормативные документы и (или</w:t>
      </w:r>
      <w:r w:rsidRPr="00AE0100">
        <w:rPr>
          <w:bCs w:val="0"/>
        </w:rPr>
        <w:t>) соглашения (</w:t>
      </w:r>
      <w:r w:rsidRPr="006E450C">
        <w:rPr>
          <w:bCs w:val="0"/>
        </w:rPr>
        <w:t>договоры), служащие основанием для их перечисления.</w:t>
      </w:r>
    </w:p>
    <w:p w:rsidR="004139A4" w:rsidRDefault="004139A4" w:rsidP="006E450C">
      <w:pPr>
        <w:suppressAutoHyphens/>
        <w:ind w:firstLine="567"/>
        <w:jc w:val="both"/>
        <w:rPr>
          <w:color w:val="000000"/>
          <w:sz w:val="28"/>
          <w:szCs w:val="28"/>
        </w:rPr>
      </w:pPr>
      <w:r w:rsidRPr="006E450C">
        <w:rPr>
          <w:color w:val="000000"/>
          <w:sz w:val="28"/>
          <w:szCs w:val="28"/>
          <w:lang w:eastAsia="zh-CN"/>
        </w:rPr>
        <w:t xml:space="preserve">17. </w:t>
      </w:r>
      <w:bookmarkStart w:id="3" w:name="Par1"/>
      <w:bookmarkEnd w:id="3"/>
      <w:r w:rsidRPr="006E450C">
        <w:rPr>
          <w:color w:val="000000"/>
          <w:sz w:val="28"/>
          <w:szCs w:val="28"/>
        </w:rPr>
        <w:t xml:space="preserve">В случае если </w:t>
      </w:r>
      <w:hyperlink r:id="rId9" w:history="1">
        <w:r w:rsidRPr="006E450C">
          <w:rPr>
            <w:color w:val="000000"/>
            <w:sz w:val="28"/>
            <w:szCs w:val="28"/>
          </w:rPr>
          <w:t>Распоряжение</w:t>
        </w:r>
      </w:hyperlink>
      <w:r w:rsidRPr="006E450C">
        <w:rPr>
          <w:color w:val="000000"/>
          <w:sz w:val="28"/>
          <w:szCs w:val="28"/>
        </w:rPr>
        <w:t xml:space="preserve"> представляется для оплаты денежного обязательства, по которому формирование Сведений о денежном обязательстве в соответствии с </w:t>
      </w:r>
      <w:hyperlink r:id="rId10" w:history="1">
        <w:r w:rsidRPr="006E450C">
          <w:rPr>
            <w:color w:val="000000"/>
            <w:sz w:val="28"/>
            <w:szCs w:val="28"/>
          </w:rPr>
          <w:t>Порядком</w:t>
        </w:r>
      </w:hyperlink>
      <w:r w:rsidR="002C18E2">
        <w:rPr>
          <w:color w:val="000000"/>
          <w:sz w:val="28"/>
          <w:szCs w:val="28"/>
        </w:rPr>
        <w:t xml:space="preserve"> учета </w:t>
      </w:r>
      <w:r w:rsidRPr="006E450C">
        <w:rPr>
          <w:color w:val="000000"/>
          <w:sz w:val="28"/>
          <w:szCs w:val="28"/>
        </w:rPr>
        <w:t xml:space="preserve">бюджетных и денежных обязательств, осуществляется Управлением, Получатель представляет в Управление вместе с </w:t>
      </w:r>
      <w:hyperlink r:id="rId11" w:history="1">
        <w:r w:rsidRPr="006E450C">
          <w:rPr>
            <w:color w:val="000000"/>
            <w:sz w:val="28"/>
            <w:szCs w:val="28"/>
          </w:rPr>
          <w:t>Распоряжением</w:t>
        </w:r>
      </w:hyperlink>
      <w:r w:rsidRPr="006E450C">
        <w:rPr>
          <w:color w:val="000000"/>
          <w:sz w:val="28"/>
          <w:szCs w:val="28"/>
        </w:rPr>
        <w:t xml:space="preserve"> указанный в нем документ, подтверждающий возникновение денежного обязательства, за исключением документов, указанных </w:t>
      </w:r>
      <w:r w:rsidR="001D38D3" w:rsidRPr="008D2CDC">
        <w:rPr>
          <w:sz w:val="28"/>
          <w:szCs w:val="28"/>
        </w:rPr>
        <w:t xml:space="preserve">в </w:t>
      </w:r>
      <w:hyperlink r:id="rId12" w:history="1">
        <w:r w:rsidR="001D38D3" w:rsidRPr="00757302">
          <w:rPr>
            <w:rStyle w:val="ad"/>
            <w:color w:val="auto"/>
            <w:sz w:val="28"/>
            <w:szCs w:val="28"/>
            <w:u w:val="none"/>
          </w:rPr>
          <w:t xml:space="preserve">пункте </w:t>
        </w:r>
      </w:hyperlink>
      <w:r w:rsidR="00757302" w:rsidRPr="00757302">
        <w:rPr>
          <w:rStyle w:val="ad"/>
          <w:color w:val="auto"/>
          <w:sz w:val="28"/>
          <w:szCs w:val="28"/>
          <w:u w:val="none"/>
        </w:rPr>
        <w:t xml:space="preserve">5, </w:t>
      </w:r>
      <w:r w:rsidR="001D38D3" w:rsidRPr="00757302">
        <w:rPr>
          <w:sz w:val="28"/>
          <w:szCs w:val="28"/>
        </w:rPr>
        <w:t xml:space="preserve">6, </w:t>
      </w:r>
      <w:r w:rsidR="00757302" w:rsidRPr="00757302">
        <w:rPr>
          <w:sz w:val="28"/>
          <w:szCs w:val="28"/>
        </w:rPr>
        <w:t xml:space="preserve">7, 9, </w:t>
      </w:r>
      <w:r w:rsidR="001D38D3" w:rsidRPr="00757302">
        <w:rPr>
          <w:sz w:val="28"/>
          <w:szCs w:val="28"/>
        </w:rPr>
        <w:t xml:space="preserve">10, </w:t>
      </w:r>
      <w:hyperlink r:id="rId13" w:history="1">
        <w:r w:rsidR="001D38D3" w:rsidRPr="00757302">
          <w:rPr>
            <w:rStyle w:val="ad"/>
            <w:color w:val="auto"/>
            <w:sz w:val="28"/>
            <w:szCs w:val="28"/>
            <w:u w:val="none"/>
          </w:rPr>
          <w:t xml:space="preserve">строке 3 пункта </w:t>
        </w:r>
      </w:hyperlink>
      <w:r w:rsidR="001D38D3" w:rsidRPr="00757302">
        <w:rPr>
          <w:sz w:val="28"/>
          <w:szCs w:val="28"/>
          <w:lang w:eastAsia="zh-CN"/>
        </w:rPr>
        <w:t>11</w:t>
      </w:r>
      <w:r w:rsidR="001D38D3" w:rsidRPr="00757302">
        <w:rPr>
          <w:sz w:val="28"/>
          <w:szCs w:val="28"/>
        </w:rPr>
        <w:t xml:space="preserve">,  </w:t>
      </w:r>
      <w:hyperlink r:id="rId14" w:history="1">
        <w:r w:rsidR="001D38D3" w:rsidRPr="00757302">
          <w:rPr>
            <w:rStyle w:val="ad"/>
            <w:color w:val="auto"/>
            <w:sz w:val="28"/>
            <w:szCs w:val="28"/>
            <w:u w:val="none"/>
          </w:rPr>
          <w:t xml:space="preserve">строке 2 пункта </w:t>
        </w:r>
      </w:hyperlink>
      <w:r w:rsidR="001D38D3" w:rsidRPr="00757302">
        <w:rPr>
          <w:sz w:val="28"/>
          <w:szCs w:val="28"/>
          <w:lang w:eastAsia="zh-CN"/>
        </w:rPr>
        <w:t xml:space="preserve">12, </w:t>
      </w:r>
      <w:hyperlink r:id="rId15" w:history="1">
        <w:r w:rsidR="001D38D3" w:rsidRPr="00757302">
          <w:rPr>
            <w:rStyle w:val="ad"/>
            <w:color w:val="auto"/>
            <w:sz w:val="28"/>
            <w:szCs w:val="28"/>
            <w:u w:val="none"/>
          </w:rPr>
          <w:t>строках 1</w:t>
        </w:r>
      </w:hyperlink>
      <w:r w:rsidR="001D38D3" w:rsidRPr="00757302">
        <w:rPr>
          <w:sz w:val="28"/>
          <w:szCs w:val="28"/>
        </w:rPr>
        <w:t xml:space="preserve">, 5 – </w:t>
      </w:r>
      <w:hyperlink r:id="rId16" w:history="1">
        <w:r w:rsidR="001D38D3" w:rsidRPr="00757302">
          <w:rPr>
            <w:rStyle w:val="ad"/>
            <w:color w:val="auto"/>
            <w:sz w:val="28"/>
            <w:szCs w:val="28"/>
            <w:u w:val="none"/>
          </w:rPr>
          <w:t>12 пункта 13 графы 3</w:t>
        </w:r>
      </w:hyperlink>
      <w:r w:rsidR="001D38D3" w:rsidRPr="00757302">
        <w:rPr>
          <w:sz w:val="28"/>
          <w:szCs w:val="28"/>
        </w:rPr>
        <w:t xml:space="preserve"> Перечня документов</w:t>
      </w:r>
      <w:r w:rsidRPr="00757302">
        <w:rPr>
          <w:color w:val="000000"/>
          <w:sz w:val="28"/>
          <w:szCs w:val="28"/>
        </w:rPr>
        <w:t>.</w:t>
      </w:r>
    </w:p>
    <w:p w:rsidR="004139A4" w:rsidRPr="006E450C" w:rsidRDefault="004139A4" w:rsidP="006E450C">
      <w:pPr>
        <w:suppressAutoHyphens/>
        <w:ind w:firstLine="567"/>
        <w:jc w:val="both"/>
        <w:rPr>
          <w:sz w:val="28"/>
          <w:szCs w:val="28"/>
          <w:lang w:eastAsia="zh-CN"/>
        </w:rPr>
      </w:pPr>
      <w:r w:rsidRPr="006E450C">
        <w:rPr>
          <w:color w:val="000000"/>
          <w:sz w:val="28"/>
          <w:szCs w:val="28"/>
        </w:rPr>
        <w:t xml:space="preserve">18. В случае если </w:t>
      </w:r>
      <w:hyperlink r:id="rId17" w:history="1">
        <w:r w:rsidR="0057783E" w:rsidRPr="006E450C">
          <w:rPr>
            <w:color w:val="000000"/>
            <w:sz w:val="28"/>
            <w:szCs w:val="28"/>
          </w:rPr>
          <w:t>Распоряжение</w:t>
        </w:r>
      </w:hyperlink>
      <w:r w:rsidRPr="006E450C">
        <w:rPr>
          <w:color w:val="000000"/>
          <w:sz w:val="28"/>
          <w:szCs w:val="28"/>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18" w:history="1">
        <w:r w:rsidRPr="006E450C">
          <w:rPr>
            <w:color w:val="000000"/>
            <w:sz w:val="28"/>
            <w:szCs w:val="28"/>
          </w:rPr>
          <w:t>Порядком</w:t>
        </w:r>
      </w:hyperlink>
      <w:r w:rsidRPr="006E450C">
        <w:rPr>
          <w:color w:val="000000"/>
          <w:sz w:val="28"/>
          <w:szCs w:val="28"/>
        </w:rPr>
        <w:t xml:space="preserve"> учета бюджетных и денежных обязательств, осуществляется Управлением, Получатель представляет в </w:t>
      </w:r>
      <w:r w:rsidRPr="006E450C">
        <w:rPr>
          <w:color w:val="000000"/>
          <w:sz w:val="28"/>
          <w:szCs w:val="28"/>
        </w:rPr>
        <w:lastRenderedPageBreak/>
        <w:t xml:space="preserve">Управление вместе с </w:t>
      </w:r>
      <w:r w:rsidR="0057783E" w:rsidRPr="006E450C">
        <w:rPr>
          <w:color w:val="000000"/>
          <w:sz w:val="28"/>
          <w:szCs w:val="28"/>
        </w:rPr>
        <w:t>Распоряжением</w:t>
      </w:r>
      <w:r w:rsidRPr="006E450C">
        <w:rPr>
          <w:color w:val="000000"/>
          <w:sz w:val="28"/>
          <w:szCs w:val="28"/>
        </w:rPr>
        <w:t xml:space="preserve">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w:t>
      </w:r>
      <w:r w:rsidR="003A4C02">
        <w:rPr>
          <w:color w:val="000000"/>
          <w:sz w:val="28"/>
          <w:szCs w:val="28"/>
        </w:rPr>
        <w:t>П</w:t>
      </w:r>
      <w:r w:rsidRPr="006E450C">
        <w:rPr>
          <w:color w:val="000000"/>
          <w:sz w:val="28"/>
          <w:szCs w:val="28"/>
        </w:rPr>
        <w:t>олучателя.</w:t>
      </w:r>
    </w:p>
    <w:p w:rsidR="004139A4" w:rsidRPr="006E450C" w:rsidRDefault="004139A4" w:rsidP="006E450C">
      <w:pPr>
        <w:suppressAutoHyphens/>
        <w:autoSpaceDE w:val="0"/>
        <w:ind w:firstLine="567"/>
        <w:jc w:val="both"/>
        <w:rPr>
          <w:sz w:val="28"/>
          <w:szCs w:val="28"/>
          <w:lang w:eastAsia="zh-CN"/>
        </w:rPr>
      </w:pPr>
      <w:r w:rsidRPr="006E450C">
        <w:rPr>
          <w:color w:val="000000"/>
          <w:sz w:val="28"/>
          <w:szCs w:val="28"/>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w:t>
      </w:r>
      <w:r w:rsidR="003A4C02">
        <w:rPr>
          <w:color w:val="000000"/>
          <w:sz w:val="28"/>
          <w:szCs w:val="28"/>
        </w:rPr>
        <w:t>Получателя</w:t>
      </w:r>
      <w:r w:rsidRPr="006E450C">
        <w:rPr>
          <w:color w:val="000000"/>
          <w:sz w:val="28"/>
          <w:szCs w:val="28"/>
        </w:rPr>
        <w:t xml:space="preserve">. </w:t>
      </w:r>
    </w:p>
    <w:p w:rsidR="004139A4" w:rsidRPr="006E450C" w:rsidRDefault="004139A4" w:rsidP="006E450C">
      <w:pPr>
        <w:suppressAutoHyphens/>
        <w:autoSpaceDE w:val="0"/>
        <w:ind w:firstLine="567"/>
        <w:jc w:val="both"/>
        <w:rPr>
          <w:sz w:val="28"/>
          <w:szCs w:val="28"/>
          <w:lang w:eastAsia="zh-CN"/>
        </w:rPr>
      </w:pPr>
      <w:r w:rsidRPr="001D38D3">
        <w:rPr>
          <w:sz w:val="28"/>
          <w:szCs w:val="28"/>
          <w:lang w:eastAsia="zh-CN"/>
        </w:rPr>
        <w:t>19.</w:t>
      </w:r>
      <w:r w:rsidRPr="006E450C">
        <w:rPr>
          <w:sz w:val="28"/>
          <w:szCs w:val="28"/>
          <w:lang w:eastAsia="zh-CN"/>
        </w:rPr>
        <w:t xml:space="preserve"> В одно</w:t>
      </w:r>
      <w:r w:rsidR="0057783E" w:rsidRPr="006E450C">
        <w:rPr>
          <w:sz w:val="28"/>
          <w:szCs w:val="28"/>
          <w:lang w:eastAsia="zh-CN"/>
        </w:rPr>
        <w:t>м</w:t>
      </w:r>
      <w:r w:rsidRPr="006E450C">
        <w:rPr>
          <w:sz w:val="28"/>
          <w:szCs w:val="28"/>
          <w:lang w:eastAsia="zh-CN"/>
        </w:rPr>
        <w:t xml:space="preserve"> </w:t>
      </w:r>
      <w:r w:rsidR="0057783E" w:rsidRPr="006E450C">
        <w:rPr>
          <w:sz w:val="28"/>
          <w:szCs w:val="28"/>
          <w:lang w:eastAsia="zh-CN"/>
        </w:rPr>
        <w:t>Распоряжении</w:t>
      </w:r>
      <w:r w:rsidRPr="006E450C">
        <w:rPr>
          <w:sz w:val="28"/>
          <w:szCs w:val="28"/>
          <w:lang w:eastAsia="zh-CN"/>
        </w:rPr>
        <w:t xml:space="preserve"> может содержаться несколько </w:t>
      </w:r>
      <w:r w:rsidR="0057783E" w:rsidRPr="006E450C">
        <w:rPr>
          <w:sz w:val="28"/>
          <w:szCs w:val="28"/>
          <w:lang w:eastAsia="zh-CN"/>
        </w:rPr>
        <w:t>перечислений</w:t>
      </w:r>
      <w:r w:rsidRPr="006E450C">
        <w:rPr>
          <w:sz w:val="28"/>
          <w:szCs w:val="28"/>
          <w:lang w:eastAsia="zh-CN"/>
        </w:rPr>
        <w:t xml:space="preserve"> по разным кодам классификации расходов бюджета в рамках одного денежного обязательства </w:t>
      </w:r>
      <w:r w:rsidR="0057783E" w:rsidRPr="006E450C">
        <w:rPr>
          <w:sz w:val="28"/>
          <w:szCs w:val="28"/>
          <w:lang w:eastAsia="zh-CN"/>
        </w:rPr>
        <w:t>П</w:t>
      </w:r>
      <w:r w:rsidRPr="006E450C">
        <w:rPr>
          <w:sz w:val="28"/>
          <w:szCs w:val="28"/>
          <w:lang w:eastAsia="zh-CN"/>
        </w:rPr>
        <w:t>олучателя.</w:t>
      </w:r>
    </w:p>
    <w:p w:rsidR="004139A4" w:rsidRPr="006E450C" w:rsidRDefault="004139A4" w:rsidP="006E450C">
      <w:pPr>
        <w:suppressAutoHyphens/>
        <w:autoSpaceDE w:val="0"/>
        <w:ind w:firstLine="567"/>
        <w:jc w:val="both"/>
        <w:rPr>
          <w:sz w:val="28"/>
          <w:szCs w:val="28"/>
          <w:lang w:eastAsia="zh-CN"/>
        </w:rPr>
      </w:pPr>
      <w:r w:rsidRPr="006E450C">
        <w:rPr>
          <w:sz w:val="28"/>
          <w:szCs w:val="28"/>
          <w:lang w:eastAsia="zh-CN"/>
        </w:rPr>
        <w:t>Допускается представление одно</w:t>
      </w:r>
      <w:r w:rsidR="0057783E" w:rsidRPr="006E450C">
        <w:rPr>
          <w:sz w:val="28"/>
          <w:szCs w:val="28"/>
          <w:lang w:eastAsia="zh-CN"/>
        </w:rPr>
        <w:t>го</w:t>
      </w:r>
      <w:r w:rsidRPr="006E450C">
        <w:rPr>
          <w:sz w:val="28"/>
          <w:szCs w:val="28"/>
          <w:lang w:eastAsia="zh-CN"/>
        </w:rPr>
        <w:t xml:space="preserve"> </w:t>
      </w:r>
      <w:r w:rsidR="0057783E" w:rsidRPr="006E450C">
        <w:rPr>
          <w:sz w:val="28"/>
          <w:szCs w:val="28"/>
          <w:lang w:eastAsia="zh-CN"/>
        </w:rPr>
        <w:t>Распоряжения</w:t>
      </w:r>
      <w:r w:rsidRPr="006E450C">
        <w:rPr>
          <w:sz w:val="28"/>
          <w:szCs w:val="28"/>
          <w:lang w:eastAsia="zh-CN"/>
        </w:rPr>
        <w:t xml:space="preserve"> на оплату денежных обязательств нескольким физическим лицам по договорам гражданско-правового характера, предметом которых являют</w:t>
      </w:r>
      <w:r w:rsidR="0057783E" w:rsidRPr="006E450C">
        <w:rPr>
          <w:sz w:val="28"/>
          <w:szCs w:val="28"/>
          <w:lang w:eastAsia="zh-CN"/>
        </w:rPr>
        <w:t>ся одноименные работы (услуги). При этом раздел «Информация о документах – основаниях» Распоряжения</w:t>
      </w:r>
      <w:r w:rsidRPr="006E450C">
        <w:rPr>
          <w:sz w:val="28"/>
          <w:szCs w:val="28"/>
          <w:lang w:eastAsia="zh-CN"/>
        </w:rPr>
        <w:t xml:space="preserve"> не заполняется и договор</w:t>
      </w:r>
      <w:r w:rsidR="003E1882" w:rsidRPr="006E450C">
        <w:rPr>
          <w:sz w:val="28"/>
          <w:szCs w:val="28"/>
          <w:lang w:eastAsia="zh-CN"/>
        </w:rPr>
        <w:t>а</w:t>
      </w:r>
      <w:r w:rsidRPr="006E450C">
        <w:rPr>
          <w:sz w:val="28"/>
          <w:szCs w:val="28"/>
          <w:lang w:eastAsia="zh-CN"/>
        </w:rPr>
        <w:t xml:space="preserve"> и (или) документ</w:t>
      </w:r>
      <w:r w:rsidR="003E1882" w:rsidRPr="006E450C">
        <w:rPr>
          <w:sz w:val="28"/>
          <w:szCs w:val="28"/>
          <w:lang w:eastAsia="zh-CN"/>
        </w:rPr>
        <w:t>ы</w:t>
      </w:r>
      <w:r w:rsidRPr="006E450C">
        <w:rPr>
          <w:sz w:val="28"/>
          <w:szCs w:val="28"/>
          <w:lang w:eastAsia="zh-CN"/>
        </w:rPr>
        <w:t>, подтверждающи</w:t>
      </w:r>
      <w:r w:rsidR="003E1882" w:rsidRPr="006E450C">
        <w:rPr>
          <w:sz w:val="28"/>
          <w:szCs w:val="28"/>
          <w:lang w:eastAsia="zh-CN"/>
        </w:rPr>
        <w:t>е</w:t>
      </w:r>
      <w:r w:rsidRPr="006E450C">
        <w:rPr>
          <w:sz w:val="28"/>
          <w:szCs w:val="28"/>
          <w:lang w:eastAsia="zh-CN"/>
        </w:rPr>
        <w:t xml:space="preserve"> возникновение денежного обязательства, не представля</w:t>
      </w:r>
      <w:r w:rsidR="0057783E" w:rsidRPr="006E450C">
        <w:rPr>
          <w:sz w:val="28"/>
          <w:szCs w:val="28"/>
          <w:lang w:eastAsia="zh-CN"/>
        </w:rPr>
        <w:t>ю</w:t>
      </w:r>
      <w:r w:rsidRPr="006E450C">
        <w:rPr>
          <w:sz w:val="28"/>
          <w:szCs w:val="28"/>
          <w:lang w:eastAsia="zh-CN"/>
        </w:rPr>
        <w:t xml:space="preserve">тся. </w:t>
      </w:r>
    </w:p>
    <w:p w:rsidR="00E01DE0" w:rsidRDefault="00E01DE0" w:rsidP="00E01DE0">
      <w:pPr>
        <w:autoSpaceDE w:val="0"/>
        <w:autoSpaceDN w:val="0"/>
        <w:adjustRightInd w:val="0"/>
        <w:ind w:firstLine="540"/>
        <w:jc w:val="both"/>
        <w:rPr>
          <w:sz w:val="28"/>
          <w:szCs w:val="28"/>
        </w:rPr>
      </w:pPr>
      <w:r w:rsidRPr="00BC0DA8">
        <w:rPr>
          <w:sz w:val="28"/>
          <w:szCs w:val="28"/>
        </w:rPr>
        <w:t xml:space="preserve">Прилагаемые к </w:t>
      </w:r>
      <w:r>
        <w:rPr>
          <w:sz w:val="28"/>
          <w:szCs w:val="28"/>
        </w:rPr>
        <w:t xml:space="preserve">Распоряжению </w:t>
      </w:r>
      <w:r w:rsidRPr="00BC0DA8">
        <w:rPr>
          <w:sz w:val="28"/>
          <w:szCs w:val="28"/>
        </w:rPr>
        <w:t xml:space="preserve">документы на бумажном носителе, служащие основанием платежа, возвращаются </w:t>
      </w:r>
      <w:r>
        <w:rPr>
          <w:sz w:val="28"/>
          <w:szCs w:val="28"/>
        </w:rPr>
        <w:t>Получателю</w:t>
      </w:r>
      <w:r w:rsidRPr="00BC0DA8">
        <w:rPr>
          <w:sz w:val="28"/>
          <w:szCs w:val="28"/>
        </w:rPr>
        <w:t>.</w:t>
      </w:r>
    </w:p>
    <w:p w:rsidR="00E01DE0" w:rsidRPr="00BC0DA8" w:rsidRDefault="00E01DE0" w:rsidP="00E01DE0">
      <w:pPr>
        <w:autoSpaceDE w:val="0"/>
        <w:autoSpaceDN w:val="0"/>
        <w:adjustRightInd w:val="0"/>
        <w:ind w:firstLine="540"/>
        <w:jc w:val="both"/>
        <w:rPr>
          <w:b/>
          <w:sz w:val="28"/>
          <w:szCs w:val="28"/>
        </w:rPr>
      </w:pPr>
      <w:r w:rsidRPr="00BC0DA8">
        <w:rPr>
          <w:bCs/>
          <w:sz w:val="28"/>
          <w:szCs w:val="28"/>
        </w:rPr>
        <w:t xml:space="preserve">В случае необходимости уполномоченный орган имеет право требовать от </w:t>
      </w:r>
      <w:r>
        <w:rPr>
          <w:bCs/>
          <w:sz w:val="28"/>
          <w:szCs w:val="28"/>
        </w:rPr>
        <w:t>Получателя</w:t>
      </w:r>
      <w:r w:rsidRPr="00BC0DA8">
        <w:rPr>
          <w:sz w:val="28"/>
          <w:szCs w:val="28"/>
        </w:rPr>
        <w:t xml:space="preserve"> </w:t>
      </w:r>
      <w:r w:rsidRPr="00BC0DA8">
        <w:rPr>
          <w:bCs/>
          <w:sz w:val="28"/>
          <w:szCs w:val="28"/>
        </w:rPr>
        <w:t xml:space="preserve">иные документы для подтверждения денежных обязательств. </w:t>
      </w:r>
    </w:p>
    <w:p w:rsidR="00E01DE0" w:rsidRDefault="00E01DE0" w:rsidP="00E01DE0">
      <w:pPr>
        <w:autoSpaceDE w:val="0"/>
        <w:autoSpaceDN w:val="0"/>
        <w:adjustRightInd w:val="0"/>
        <w:ind w:firstLine="540"/>
        <w:jc w:val="both"/>
        <w:rPr>
          <w:sz w:val="28"/>
          <w:szCs w:val="28"/>
        </w:rPr>
      </w:pPr>
      <w:r w:rsidRPr="00BC0DA8">
        <w:rPr>
          <w:sz w:val="28"/>
          <w:szCs w:val="28"/>
        </w:rPr>
        <w:t xml:space="preserve">Ответственность за правильность оформления и достоверность представленных документов, а также соблюдение норм расходов, несут </w:t>
      </w:r>
      <w:r>
        <w:rPr>
          <w:sz w:val="28"/>
          <w:szCs w:val="28"/>
        </w:rPr>
        <w:t>Получатели</w:t>
      </w:r>
      <w:r w:rsidRPr="00BC0DA8">
        <w:rPr>
          <w:sz w:val="28"/>
          <w:szCs w:val="28"/>
        </w:rPr>
        <w:t>.</w:t>
      </w:r>
    </w:p>
    <w:p w:rsidR="004139A4" w:rsidRPr="006E450C" w:rsidRDefault="004139A4" w:rsidP="006E450C">
      <w:pPr>
        <w:suppressAutoHyphens/>
        <w:autoSpaceDE w:val="0"/>
        <w:ind w:firstLine="567"/>
        <w:jc w:val="both"/>
        <w:rPr>
          <w:sz w:val="28"/>
          <w:szCs w:val="28"/>
          <w:lang w:eastAsia="zh-CN"/>
        </w:rPr>
      </w:pPr>
      <w:r w:rsidRPr="006E450C">
        <w:rPr>
          <w:color w:val="000000"/>
          <w:sz w:val="28"/>
          <w:szCs w:val="28"/>
          <w:lang w:eastAsia="zh-CN"/>
        </w:rPr>
        <w:t xml:space="preserve">При оплате </w:t>
      </w:r>
      <w:r w:rsidR="003E1882" w:rsidRPr="006E450C">
        <w:rPr>
          <w:color w:val="000000"/>
          <w:sz w:val="28"/>
          <w:szCs w:val="28"/>
          <w:lang w:eastAsia="zh-CN"/>
        </w:rPr>
        <w:t>муниципальных</w:t>
      </w:r>
      <w:r w:rsidRPr="006E450C">
        <w:rPr>
          <w:color w:val="000000"/>
          <w:sz w:val="28"/>
          <w:szCs w:val="28"/>
          <w:lang w:eastAsia="zh-CN"/>
        </w:rPr>
        <w:t xml:space="preserve"> контрактов, содержащих сведения, составляющие государственную тайну, предоставляется выписка из </w:t>
      </w:r>
      <w:r w:rsidR="001D38D3">
        <w:rPr>
          <w:color w:val="000000"/>
          <w:sz w:val="28"/>
          <w:szCs w:val="28"/>
          <w:lang w:eastAsia="zh-CN"/>
        </w:rPr>
        <w:t>муниципального</w:t>
      </w:r>
      <w:r w:rsidRPr="006E450C">
        <w:rPr>
          <w:color w:val="000000"/>
          <w:sz w:val="28"/>
          <w:szCs w:val="28"/>
          <w:lang w:eastAsia="zh-CN"/>
        </w:rPr>
        <w:t xml:space="preserve"> контракта, включающая данные о его номере, дате заключения, предмете, порядке расчетов и платежных реквизитах сторон.</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20. При санкционировании оплаты денежных обязательств по расходам осуществляется проверка </w:t>
      </w:r>
      <w:r w:rsidR="003E1882" w:rsidRPr="006E450C">
        <w:rPr>
          <w:sz w:val="28"/>
          <w:szCs w:val="28"/>
          <w:lang w:eastAsia="zh-CN"/>
        </w:rPr>
        <w:t>Распоряжения</w:t>
      </w:r>
      <w:r w:rsidRPr="006E450C">
        <w:rPr>
          <w:sz w:val="28"/>
          <w:szCs w:val="28"/>
          <w:lang w:eastAsia="zh-CN"/>
        </w:rPr>
        <w:t xml:space="preserve"> по следующим направлениям:</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1) соответствие указанных в </w:t>
      </w:r>
      <w:r w:rsidR="003E1882" w:rsidRPr="006E450C">
        <w:rPr>
          <w:sz w:val="28"/>
          <w:szCs w:val="28"/>
          <w:lang w:eastAsia="zh-CN"/>
        </w:rPr>
        <w:t xml:space="preserve">Распоряжении </w:t>
      </w:r>
      <w:r w:rsidRPr="006E450C">
        <w:rPr>
          <w:sz w:val="28"/>
          <w:szCs w:val="28"/>
          <w:lang w:eastAsia="zh-CN"/>
        </w:rPr>
        <w:t xml:space="preserve">кодов классификации расходов </w:t>
      </w:r>
      <w:r w:rsidR="0088645F" w:rsidRPr="0088645F">
        <w:rPr>
          <w:sz w:val="28"/>
          <w:szCs w:val="28"/>
          <w:lang w:eastAsia="zh-CN"/>
        </w:rPr>
        <w:t>бюджета Бронницкого сельского поселения</w:t>
      </w:r>
      <w:r w:rsidRPr="006E450C">
        <w:rPr>
          <w:sz w:val="28"/>
          <w:szCs w:val="28"/>
          <w:lang w:eastAsia="zh-CN"/>
        </w:rPr>
        <w:t xml:space="preserve"> кодам бюджетной классификации Российской Федерации, действующим в текущем финансовом году на момент представления </w:t>
      </w:r>
      <w:r w:rsidR="003E1882" w:rsidRPr="006E450C">
        <w:rPr>
          <w:sz w:val="28"/>
          <w:szCs w:val="28"/>
          <w:lang w:eastAsia="zh-CN"/>
        </w:rPr>
        <w:t>Распоряжения</w:t>
      </w:r>
      <w:r w:rsidRPr="006E450C">
        <w:rPr>
          <w:sz w:val="28"/>
          <w:szCs w:val="28"/>
          <w:lang w:eastAsia="zh-CN"/>
        </w:rPr>
        <w:t>;</w:t>
      </w:r>
    </w:p>
    <w:p w:rsidR="004139A4" w:rsidRPr="006E450C" w:rsidRDefault="004139A4" w:rsidP="006E450C">
      <w:pPr>
        <w:suppressAutoHyphens/>
        <w:ind w:firstLine="567"/>
        <w:jc w:val="both"/>
        <w:rPr>
          <w:sz w:val="28"/>
          <w:szCs w:val="28"/>
          <w:lang w:eastAsia="zh-CN"/>
        </w:rPr>
      </w:pPr>
      <w:r w:rsidRPr="006E450C">
        <w:rPr>
          <w:sz w:val="28"/>
          <w:szCs w:val="28"/>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w:t>
      </w:r>
      <w:r w:rsidR="003E1882" w:rsidRPr="006E450C">
        <w:rPr>
          <w:sz w:val="28"/>
          <w:szCs w:val="28"/>
          <w:lang w:eastAsia="zh-CN"/>
        </w:rPr>
        <w:t>,</w:t>
      </w:r>
      <w:r w:rsidRPr="006E450C">
        <w:rPr>
          <w:sz w:val="28"/>
          <w:szCs w:val="28"/>
          <w:lang w:eastAsia="zh-CN"/>
        </w:rPr>
        <w:t xml:space="preserve"> содержанию текста назначения платежа, указанному в </w:t>
      </w:r>
      <w:r w:rsidR="003E1882" w:rsidRPr="006E450C">
        <w:rPr>
          <w:sz w:val="28"/>
          <w:szCs w:val="28"/>
          <w:lang w:eastAsia="zh-CN"/>
        </w:rPr>
        <w:t>Распоряжении</w:t>
      </w:r>
      <w:r w:rsidRPr="006E450C">
        <w:rPr>
          <w:sz w:val="28"/>
          <w:szCs w:val="28"/>
          <w:lang w:eastAsia="zh-CN"/>
        </w:rPr>
        <w:t>;</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3) соответствие указанных в </w:t>
      </w:r>
      <w:r w:rsidR="003E1882" w:rsidRPr="006E450C">
        <w:rPr>
          <w:sz w:val="28"/>
          <w:szCs w:val="28"/>
          <w:lang w:eastAsia="zh-CN"/>
        </w:rPr>
        <w:t>Распоряжении</w:t>
      </w:r>
      <w:r w:rsidRPr="006E450C">
        <w:rPr>
          <w:sz w:val="28"/>
          <w:szCs w:val="28"/>
          <w:lang w:eastAsia="zh-CN"/>
        </w:rPr>
        <w:t xml:space="preserve"> кодов видов расходов классификации расходов </w:t>
      </w:r>
      <w:r w:rsidR="0088645F" w:rsidRPr="0088645F">
        <w:rPr>
          <w:sz w:val="28"/>
          <w:szCs w:val="28"/>
          <w:lang w:eastAsia="zh-CN"/>
        </w:rPr>
        <w:t>бюджета Бронницкого сельского поселения</w:t>
      </w:r>
      <w:r w:rsidR="0088645F" w:rsidRPr="006E450C">
        <w:rPr>
          <w:sz w:val="28"/>
          <w:szCs w:val="28"/>
          <w:lang w:eastAsia="zh-CN"/>
        </w:rPr>
        <w:t xml:space="preserve"> </w:t>
      </w:r>
      <w:r w:rsidRPr="006E450C">
        <w:rPr>
          <w:sz w:val="28"/>
          <w:szCs w:val="28"/>
          <w:lang w:eastAsia="zh-CN"/>
        </w:rPr>
        <w:t xml:space="preserve">текстовому назначению платежа, исходя из содержания текста назначения платежа, </w:t>
      </w:r>
      <w:r w:rsidR="0071703F" w:rsidRPr="006E450C">
        <w:rPr>
          <w:sz w:val="28"/>
          <w:szCs w:val="28"/>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6E450C">
        <w:rPr>
          <w:sz w:val="28"/>
          <w:szCs w:val="28"/>
          <w:lang w:eastAsia="zh-CN"/>
        </w:rPr>
        <w:t>;</w:t>
      </w:r>
    </w:p>
    <w:p w:rsidR="004139A4" w:rsidRPr="006E450C" w:rsidRDefault="004139A4" w:rsidP="006E450C">
      <w:pPr>
        <w:suppressAutoHyphens/>
        <w:autoSpaceDE w:val="0"/>
        <w:ind w:firstLine="567"/>
        <w:jc w:val="both"/>
        <w:rPr>
          <w:sz w:val="28"/>
          <w:szCs w:val="28"/>
          <w:lang w:eastAsia="zh-CN"/>
        </w:rPr>
      </w:pPr>
      <w:r w:rsidRPr="006E450C">
        <w:rPr>
          <w:color w:val="000000"/>
          <w:sz w:val="28"/>
          <w:szCs w:val="28"/>
          <w:lang w:eastAsia="zh-CN"/>
        </w:rPr>
        <w:t xml:space="preserve">4) непревышение сумм в </w:t>
      </w:r>
      <w:r w:rsidR="0071703F" w:rsidRPr="006E450C">
        <w:rPr>
          <w:color w:val="000000"/>
          <w:sz w:val="28"/>
          <w:szCs w:val="28"/>
          <w:lang w:eastAsia="zh-CN"/>
        </w:rPr>
        <w:t>Распоряжении</w:t>
      </w:r>
      <w:r w:rsidRPr="006E450C">
        <w:rPr>
          <w:color w:val="000000"/>
          <w:sz w:val="28"/>
          <w:szCs w:val="28"/>
          <w:lang w:eastAsia="zh-CN"/>
        </w:rPr>
        <w:t xml:space="preserve"> остатков </w:t>
      </w:r>
      <w:r w:rsidR="0071703F" w:rsidRPr="006E450C">
        <w:rPr>
          <w:sz w:val="28"/>
          <w:szCs w:val="28"/>
        </w:rPr>
        <w:t>неисполненных бюджетных обязательств</w:t>
      </w:r>
      <w:r w:rsidR="0071703F" w:rsidRPr="006E450C">
        <w:rPr>
          <w:color w:val="000000"/>
          <w:sz w:val="28"/>
          <w:szCs w:val="28"/>
          <w:lang w:eastAsia="zh-CN"/>
        </w:rPr>
        <w:t xml:space="preserve">, </w:t>
      </w:r>
      <w:r w:rsidRPr="006E450C">
        <w:rPr>
          <w:color w:val="000000"/>
          <w:sz w:val="28"/>
          <w:szCs w:val="28"/>
          <w:lang w:eastAsia="zh-CN"/>
        </w:rPr>
        <w:t>лимитов бюджетных обязательств и предельных объемов финансирования, учтенных на лицевом счете;</w:t>
      </w:r>
    </w:p>
    <w:p w:rsidR="004139A4" w:rsidRPr="006E450C" w:rsidRDefault="004139A4" w:rsidP="006E450C">
      <w:pPr>
        <w:suppressAutoHyphens/>
        <w:ind w:firstLine="567"/>
        <w:jc w:val="both"/>
        <w:rPr>
          <w:sz w:val="28"/>
          <w:szCs w:val="28"/>
          <w:lang w:eastAsia="zh-CN"/>
        </w:rPr>
      </w:pPr>
      <w:r w:rsidRPr="006E450C">
        <w:rPr>
          <w:sz w:val="28"/>
          <w:szCs w:val="28"/>
          <w:lang w:eastAsia="zh-CN"/>
        </w:rPr>
        <w:lastRenderedPageBreak/>
        <w:t xml:space="preserve">5) соответствие наименования, ИНН, КПП, банковских реквизитов получателя денежных средств, указанных в </w:t>
      </w:r>
      <w:r w:rsidR="00857519" w:rsidRPr="006E450C">
        <w:rPr>
          <w:sz w:val="28"/>
          <w:szCs w:val="28"/>
          <w:lang w:eastAsia="zh-CN"/>
        </w:rPr>
        <w:t>Распоряжении</w:t>
      </w:r>
      <w:r w:rsidRPr="006E450C">
        <w:rPr>
          <w:sz w:val="28"/>
          <w:szCs w:val="28"/>
          <w:lang w:eastAsia="zh-CN"/>
        </w:rPr>
        <w:t>, наименованию, ИНН, КПП, банковским реквизитам получателя денежных средств, указа</w:t>
      </w:r>
      <w:r w:rsidR="00857519" w:rsidRPr="006E450C">
        <w:rPr>
          <w:sz w:val="28"/>
          <w:szCs w:val="28"/>
          <w:lang w:eastAsia="zh-CN"/>
        </w:rPr>
        <w:t>нным в бюджетном обязательстве;</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6) идентичность кода участника бюджетного процесса по Сводному реестру по денежному обязательству и платежу; </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7) идентичность кода (кодов) классификации расходов </w:t>
      </w:r>
      <w:r w:rsidR="0088645F" w:rsidRPr="0088645F">
        <w:rPr>
          <w:sz w:val="28"/>
          <w:szCs w:val="28"/>
          <w:lang w:eastAsia="zh-CN"/>
        </w:rPr>
        <w:t>бюджета Бронницкого сельского поселения</w:t>
      </w:r>
      <w:r w:rsidR="0088645F" w:rsidRPr="007151CD">
        <w:rPr>
          <w:b/>
          <w:sz w:val="28"/>
          <w:szCs w:val="28"/>
          <w:lang w:eastAsia="zh-CN"/>
        </w:rPr>
        <w:t xml:space="preserve"> </w:t>
      </w:r>
      <w:r w:rsidRPr="006E450C">
        <w:rPr>
          <w:sz w:val="28"/>
          <w:szCs w:val="28"/>
          <w:lang w:eastAsia="zh-CN"/>
        </w:rPr>
        <w:t xml:space="preserve">по денежному обязательству и платежу; </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8) идентичность кода валюты, в которой принято денежное обязательство, и кода валюты, в которой должен быть осуществлен платеж по </w:t>
      </w:r>
      <w:r w:rsidR="00857519" w:rsidRPr="006E450C">
        <w:rPr>
          <w:sz w:val="28"/>
          <w:szCs w:val="28"/>
          <w:lang w:eastAsia="zh-CN"/>
        </w:rPr>
        <w:t>Распоряжению</w:t>
      </w:r>
      <w:r w:rsidRPr="006E450C">
        <w:rPr>
          <w:sz w:val="28"/>
          <w:szCs w:val="28"/>
          <w:lang w:eastAsia="zh-CN"/>
        </w:rPr>
        <w:t xml:space="preserve">; </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9) непревышение суммы </w:t>
      </w:r>
      <w:r w:rsidR="00857519" w:rsidRPr="006E450C">
        <w:rPr>
          <w:sz w:val="28"/>
          <w:szCs w:val="28"/>
          <w:lang w:eastAsia="zh-CN"/>
        </w:rPr>
        <w:t>Распоряжения</w:t>
      </w:r>
      <w:r w:rsidRPr="006E450C">
        <w:rPr>
          <w:sz w:val="28"/>
          <w:szCs w:val="28"/>
          <w:lang w:eastAsia="zh-CN"/>
        </w:rPr>
        <w:t xml:space="preserve">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w:t>
      </w:r>
    </w:p>
    <w:p w:rsidR="004139A4" w:rsidRPr="006E450C" w:rsidRDefault="004139A4" w:rsidP="006E450C">
      <w:pPr>
        <w:suppressAutoHyphens/>
        <w:ind w:firstLine="567"/>
        <w:jc w:val="both"/>
        <w:rPr>
          <w:sz w:val="28"/>
          <w:szCs w:val="28"/>
          <w:lang w:eastAsia="zh-CN"/>
        </w:rPr>
      </w:pPr>
      <w:r w:rsidRPr="006E450C">
        <w:rPr>
          <w:sz w:val="28"/>
          <w:szCs w:val="28"/>
          <w:lang w:eastAsia="zh-CN"/>
        </w:rPr>
        <w:t xml:space="preserve">10) непревышение размера авансового платежа, указанного в </w:t>
      </w:r>
      <w:r w:rsidR="00857519" w:rsidRPr="006E450C">
        <w:rPr>
          <w:sz w:val="28"/>
          <w:szCs w:val="28"/>
          <w:lang w:eastAsia="zh-CN"/>
        </w:rPr>
        <w:t>Распоряжении</w:t>
      </w:r>
      <w:r w:rsidRPr="006E450C">
        <w:rPr>
          <w:sz w:val="28"/>
          <w:szCs w:val="28"/>
          <w:lang w:eastAsia="zh-CN"/>
        </w:rPr>
        <w:t>, над суммой авансового платежа по бюджетному обязательству с учетом ранее осуществленных авансовых платежей;</w:t>
      </w:r>
    </w:p>
    <w:p w:rsidR="004139A4" w:rsidRPr="006E450C" w:rsidRDefault="004139A4" w:rsidP="006E450C">
      <w:pPr>
        <w:suppressAutoHyphens/>
        <w:autoSpaceDE w:val="0"/>
        <w:ind w:firstLine="567"/>
        <w:jc w:val="both"/>
        <w:rPr>
          <w:sz w:val="28"/>
          <w:szCs w:val="28"/>
          <w:lang w:eastAsia="zh-CN"/>
        </w:rPr>
      </w:pPr>
      <w:r w:rsidRPr="00C1544A">
        <w:rPr>
          <w:sz w:val="28"/>
          <w:szCs w:val="28"/>
          <w:lang w:eastAsia="zh-CN"/>
        </w:rPr>
        <w:t>11)</w:t>
      </w:r>
      <w:r w:rsidRPr="006E450C">
        <w:rPr>
          <w:color w:val="000000"/>
          <w:sz w:val="28"/>
          <w:szCs w:val="28"/>
          <w:lang w:eastAsia="zh-CN"/>
        </w:rPr>
        <w:t xml:space="preserve"> непревышение указанной в </w:t>
      </w:r>
      <w:r w:rsidR="00857519" w:rsidRPr="006E450C">
        <w:rPr>
          <w:color w:val="000000"/>
          <w:sz w:val="28"/>
          <w:szCs w:val="28"/>
          <w:lang w:eastAsia="zh-CN"/>
        </w:rPr>
        <w:t>Распоряжении</w:t>
      </w:r>
      <w:r w:rsidRPr="006E450C">
        <w:rPr>
          <w:color w:val="000000"/>
          <w:sz w:val="28"/>
          <w:szCs w:val="28"/>
          <w:lang w:eastAsia="zh-CN"/>
        </w:rPr>
        <w:t xml:space="preserve"> суммы авансового платежа с учетом сумм ранее произведенных авансовых платежей</w:t>
      </w:r>
      <w:r w:rsidR="00857519" w:rsidRPr="006E450C">
        <w:rPr>
          <w:color w:val="000000"/>
          <w:sz w:val="28"/>
          <w:szCs w:val="28"/>
          <w:lang w:eastAsia="zh-CN"/>
        </w:rPr>
        <w:t xml:space="preserve"> </w:t>
      </w:r>
      <w:r w:rsidRPr="006E450C">
        <w:rPr>
          <w:color w:val="000000"/>
          <w:sz w:val="28"/>
          <w:szCs w:val="28"/>
          <w:lang w:eastAsia="zh-CN"/>
        </w:rPr>
        <w:t>по соответствующему бюджетному обязательству над предельным размером авансового платежа, установленным пунктом 3 настоящего Порядка.</w:t>
      </w:r>
    </w:p>
    <w:p w:rsidR="00970480" w:rsidRDefault="006118A8" w:rsidP="00970480">
      <w:pPr>
        <w:autoSpaceDE w:val="0"/>
        <w:autoSpaceDN w:val="0"/>
        <w:adjustRightInd w:val="0"/>
        <w:ind w:firstLine="540"/>
        <w:jc w:val="both"/>
        <w:rPr>
          <w:sz w:val="28"/>
          <w:szCs w:val="28"/>
          <w:lang w:eastAsia="zh-CN"/>
        </w:rPr>
      </w:pPr>
      <w:r w:rsidRPr="006E450C">
        <w:rPr>
          <w:sz w:val="28"/>
          <w:szCs w:val="28"/>
          <w:lang w:eastAsia="zh-CN"/>
        </w:rPr>
        <w:t xml:space="preserve">21. В случае если форма или информация, указанная в Распоряжении, не соответствуют требованиям, установленным </w:t>
      </w:r>
      <w:r w:rsidR="0075178A" w:rsidRPr="006E450C">
        <w:rPr>
          <w:sz w:val="28"/>
          <w:szCs w:val="28"/>
          <w:lang w:eastAsia="zh-CN"/>
        </w:rPr>
        <w:t xml:space="preserve">настоящим Порядком, </w:t>
      </w:r>
      <w:r w:rsidR="00970480" w:rsidRPr="006E450C">
        <w:rPr>
          <w:sz w:val="28"/>
          <w:szCs w:val="28"/>
          <w:lang w:eastAsia="zh-CN"/>
        </w:rPr>
        <w:t xml:space="preserve">Управление не позднее второго рабочего дня, следующего за днем представления </w:t>
      </w:r>
      <w:r w:rsidR="00970480">
        <w:rPr>
          <w:sz w:val="28"/>
          <w:szCs w:val="28"/>
          <w:lang w:eastAsia="zh-CN"/>
        </w:rPr>
        <w:t>Учреждением</w:t>
      </w:r>
      <w:r w:rsidR="00970480" w:rsidRPr="006E450C">
        <w:rPr>
          <w:sz w:val="28"/>
          <w:szCs w:val="28"/>
          <w:lang w:eastAsia="zh-CN"/>
        </w:rPr>
        <w:t xml:space="preserve"> Распоряжения </w:t>
      </w:r>
      <w:r w:rsidR="00970480">
        <w:rPr>
          <w:sz w:val="28"/>
          <w:szCs w:val="28"/>
          <w:lang w:eastAsia="zh-CN"/>
        </w:rPr>
        <w:t>отказывает в приеме к исполнению такого Распоряжения.</w:t>
      </w:r>
    </w:p>
    <w:p w:rsidR="00970480" w:rsidRDefault="00970480" w:rsidP="00970480">
      <w:pPr>
        <w:autoSpaceDE w:val="0"/>
        <w:autoSpaceDN w:val="0"/>
        <w:adjustRightInd w:val="0"/>
        <w:ind w:firstLine="540"/>
        <w:jc w:val="both"/>
        <w:rPr>
          <w:sz w:val="28"/>
          <w:szCs w:val="28"/>
        </w:rPr>
      </w:pPr>
      <w:r w:rsidRPr="006E450C">
        <w:rPr>
          <w:sz w:val="28"/>
          <w:szCs w:val="28"/>
          <w:lang w:eastAsia="zh-CN"/>
        </w:rPr>
        <w:t xml:space="preserve">Уведомление в электронном виде, </w:t>
      </w:r>
      <w:r w:rsidRPr="006E450C">
        <w:rPr>
          <w:sz w:val="28"/>
          <w:szCs w:val="28"/>
        </w:rPr>
        <w:t>содержащее информацию, позволяющую идентифицировать Распоряжение, не принятое к исполнению, а также содержащее дату и причину отказа</w:t>
      </w:r>
      <w:r>
        <w:rPr>
          <w:sz w:val="28"/>
          <w:szCs w:val="28"/>
        </w:rPr>
        <w:t xml:space="preserve">, направляется </w:t>
      </w:r>
      <w:r w:rsidRPr="00C66D42">
        <w:rPr>
          <w:sz w:val="28"/>
          <w:szCs w:val="28"/>
        </w:rPr>
        <w:t xml:space="preserve">Учреждению </w:t>
      </w:r>
      <w:r w:rsidRPr="00C66D42">
        <w:rPr>
          <w:sz w:val="28"/>
          <w:szCs w:val="28"/>
          <w:lang w:eastAsia="zh-CN"/>
        </w:rPr>
        <w:t>не позднее дня отказа в приеме к исполнению такого Распоряжения</w:t>
      </w:r>
      <w:r w:rsidRPr="00C66D42">
        <w:rPr>
          <w:sz w:val="28"/>
          <w:szCs w:val="28"/>
        </w:rPr>
        <w:t>.</w:t>
      </w:r>
    </w:p>
    <w:p w:rsidR="006118A8" w:rsidRPr="006E450C" w:rsidRDefault="007A050B" w:rsidP="006E450C">
      <w:pPr>
        <w:suppressAutoHyphens/>
        <w:ind w:firstLine="567"/>
        <w:jc w:val="both"/>
        <w:rPr>
          <w:sz w:val="28"/>
          <w:szCs w:val="28"/>
          <w:lang w:eastAsia="zh-CN"/>
        </w:rPr>
      </w:pPr>
      <w:r w:rsidRPr="006E450C">
        <w:rPr>
          <w:sz w:val="28"/>
          <w:szCs w:val="28"/>
          <w:lang w:eastAsia="zh-CN"/>
        </w:rPr>
        <w:t xml:space="preserve">22. </w:t>
      </w:r>
      <w:r w:rsidR="006118A8" w:rsidRPr="006E450C">
        <w:rPr>
          <w:sz w:val="28"/>
          <w:szCs w:val="28"/>
          <w:lang w:eastAsia="zh-CN"/>
        </w:rPr>
        <w:t>При положительном результате проверки в соответствии с требованиями, установленными настоящим Порядком</w:t>
      </w:r>
      <w:r w:rsidRPr="006E450C">
        <w:rPr>
          <w:sz w:val="28"/>
          <w:szCs w:val="28"/>
          <w:lang w:eastAsia="zh-CN"/>
        </w:rPr>
        <w:t>,</w:t>
      </w:r>
      <w:r w:rsidR="006118A8" w:rsidRPr="006E450C">
        <w:rPr>
          <w:sz w:val="28"/>
          <w:szCs w:val="28"/>
          <w:lang w:eastAsia="zh-CN"/>
        </w:rPr>
        <w:t xml:space="preserve"> Управление не позднее второго рабочего дня, следующего за днем представления </w:t>
      </w:r>
      <w:r w:rsidRPr="006E450C">
        <w:rPr>
          <w:sz w:val="28"/>
          <w:szCs w:val="28"/>
          <w:lang w:eastAsia="zh-CN"/>
        </w:rPr>
        <w:t>П</w:t>
      </w:r>
      <w:r w:rsidR="006118A8" w:rsidRPr="006E450C">
        <w:rPr>
          <w:sz w:val="28"/>
          <w:szCs w:val="28"/>
          <w:lang w:eastAsia="zh-CN"/>
        </w:rPr>
        <w:t xml:space="preserve">олучателем </w:t>
      </w:r>
      <w:r w:rsidRPr="006E450C">
        <w:rPr>
          <w:sz w:val="28"/>
          <w:szCs w:val="28"/>
          <w:lang w:eastAsia="zh-CN"/>
        </w:rPr>
        <w:t>Распоряжения</w:t>
      </w:r>
      <w:r w:rsidR="006118A8" w:rsidRPr="006E450C">
        <w:rPr>
          <w:sz w:val="28"/>
          <w:szCs w:val="28"/>
          <w:lang w:eastAsia="zh-CN"/>
        </w:rPr>
        <w:t xml:space="preserve"> санкционирует оплату денежн</w:t>
      </w:r>
      <w:r w:rsidRPr="006E450C">
        <w:rPr>
          <w:sz w:val="28"/>
          <w:szCs w:val="28"/>
          <w:lang w:eastAsia="zh-CN"/>
        </w:rPr>
        <w:t>ого</w:t>
      </w:r>
      <w:r w:rsidR="006118A8" w:rsidRPr="006E450C">
        <w:rPr>
          <w:sz w:val="28"/>
          <w:szCs w:val="28"/>
          <w:lang w:eastAsia="zh-CN"/>
        </w:rPr>
        <w:t xml:space="preserve"> обязательств</w:t>
      </w:r>
      <w:r w:rsidRPr="006E450C">
        <w:rPr>
          <w:sz w:val="28"/>
          <w:szCs w:val="28"/>
          <w:lang w:eastAsia="zh-CN"/>
        </w:rPr>
        <w:t>а</w:t>
      </w:r>
      <w:r w:rsidR="006118A8" w:rsidRPr="006E450C">
        <w:rPr>
          <w:sz w:val="28"/>
          <w:szCs w:val="28"/>
          <w:lang w:eastAsia="zh-CN"/>
        </w:rPr>
        <w:t xml:space="preserve">. </w:t>
      </w:r>
    </w:p>
    <w:p w:rsidR="006118A8" w:rsidRPr="006E450C" w:rsidRDefault="006118A8" w:rsidP="006E450C">
      <w:pPr>
        <w:suppressAutoHyphens/>
        <w:ind w:firstLine="567"/>
        <w:jc w:val="both"/>
        <w:rPr>
          <w:sz w:val="28"/>
          <w:szCs w:val="28"/>
          <w:lang w:eastAsia="zh-CN"/>
        </w:rPr>
      </w:pPr>
      <w:r w:rsidRPr="006E450C">
        <w:rPr>
          <w:sz w:val="28"/>
          <w:szCs w:val="28"/>
          <w:lang w:eastAsia="zh-CN"/>
        </w:rPr>
        <w:t>Санкционирование оплаты денежных обязательств осуществляется в форме совершения разрешительной надписи.</w:t>
      </w:r>
    </w:p>
    <w:p w:rsidR="007A050B" w:rsidRPr="006E450C" w:rsidRDefault="0075178A" w:rsidP="006E450C">
      <w:pPr>
        <w:suppressAutoHyphens/>
        <w:ind w:firstLine="567"/>
        <w:jc w:val="both"/>
        <w:rPr>
          <w:sz w:val="28"/>
          <w:szCs w:val="28"/>
          <w:lang w:eastAsia="zh-CN"/>
        </w:rPr>
      </w:pPr>
      <w:r w:rsidRPr="006E450C">
        <w:rPr>
          <w:sz w:val="28"/>
          <w:szCs w:val="28"/>
        </w:rPr>
        <w:t>В</w:t>
      </w:r>
      <w:r w:rsidR="007A050B" w:rsidRPr="006E450C">
        <w:rPr>
          <w:sz w:val="28"/>
          <w:szCs w:val="28"/>
        </w:rPr>
        <w:t xml:space="preserve"> Распоряжении, представленном на бумажном носителе, </w:t>
      </w:r>
      <w:r w:rsidRPr="006E450C">
        <w:rPr>
          <w:sz w:val="28"/>
          <w:szCs w:val="28"/>
        </w:rPr>
        <w:t xml:space="preserve">Управлением </w:t>
      </w:r>
      <w:r w:rsidR="007A050B" w:rsidRPr="006E450C">
        <w:rPr>
          <w:sz w:val="28"/>
          <w:szCs w:val="28"/>
        </w:rPr>
        <w:t xml:space="preserve">проставляется отметка, подтверждающая санкционирование оплаты денежных обязательств </w:t>
      </w:r>
      <w:r w:rsidRPr="006E450C">
        <w:rPr>
          <w:sz w:val="28"/>
          <w:szCs w:val="28"/>
        </w:rPr>
        <w:t>П</w:t>
      </w:r>
      <w:r w:rsidR="007A050B" w:rsidRPr="006E450C">
        <w:rPr>
          <w:sz w:val="28"/>
          <w:szCs w:val="28"/>
        </w:rPr>
        <w:t xml:space="preserve">олучателя с указанием даты, подписи, расшифровки подписи, содержащей фамилию, инициалы ответственного исполнителя </w:t>
      </w:r>
      <w:r w:rsidRPr="006E450C">
        <w:rPr>
          <w:sz w:val="28"/>
          <w:szCs w:val="28"/>
        </w:rPr>
        <w:t>Управления</w:t>
      </w:r>
      <w:r w:rsidR="007A050B" w:rsidRPr="006E450C">
        <w:rPr>
          <w:sz w:val="28"/>
          <w:szCs w:val="28"/>
        </w:rPr>
        <w:t>, и Распоряжение принимается к исполнению.</w:t>
      </w:r>
    </w:p>
    <w:p w:rsidR="006118A8" w:rsidRPr="006E450C" w:rsidRDefault="006118A8" w:rsidP="006E450C">
      <w:pPr>
        <w:suppressAutoHyphens/>
        <w:autoSpaceDE w:val="0"/>
        <w:ind w:firstLine="567"/>
        <w:jc w:val="both"/>
        <w:rPr>
          <w:sz w:val="28"/>
          <w:szCs w:val="28"/>
          <w:lang w:eastAsia="zh-CN"/>
        </w:rPr>
      </w:pPr>
      <w:r w:rsidRPr="006E450C">
        <w:rPr>
          <w:sz w:val="28"/>
          <w:szCs w:val="28"/>
          <w:lang w:eastAsia="zh-CN"/>
        </w:rPr>
        <w:t>2</w:t>
      </w:r>
      <w:r w:rsidR="007C4FF8">
        <w:rPr>
          <w:sz w:val="28"/>
          <w:szCs w:val="28"/>
          <w:lang w:eastAsia="zh-CN"/>
        </w:rPr>
        <w:t>3</w:t>
      </w:r>
      <w:r w:rsidRPr="006E450C">
        <w:rPr>
          <w:sz w:val="28"/>
          <w:szCs w:val="28"/>
          <w:lang w:eastAsia="zh-CN"/>
        </w:rPr>
        <w:t xml:space="preserve">. Оплата денежных обязательств осуществляется в пределах доведенных до </w:t>
      </w:r>
      <w:r w:rsidR="007A050B" w:rsidRPr="006E450C">
        <w:rPr>
          <w:sz w:val="28"/>
          <w:szCs w:val="28"/>
          <w:lang w:eastAsia="zh-CN"/>
        </w:rPr>
        <w:t>П</w:t>
      </w:r>
      <w:r w:rsidRPr="006E450C">
        <w:rPr>
          <w:sz w:val="28"/>
          <w:szCs w:val="28"/>
          <w:lang w:eastAsia="zh-CN"/>
        </w:rPr>
        <w:t xml:space="preserve">олучателя лимитов бюджетных обязательств и остатков предельных объемов финансирования на лицевом счете </w:t>
      </w:r>
      <w:r w:rsidR="007A050B" w:rsidRPr="006E450C">
        <w:rPr>
          <w:sz w:val="28"/>
          <w:szCs w:val="28"/>
          <w:lang w:eastAsia="zh-CN"/>
        </w:rPr>
        <w:t>П</w:t>
      </w:r>
      <w:r w:rsidRPr="006E450C">
        <w:rPr>
          <w:sz w:val="28"/>
          <w:szCs w:val="28"/>
          <w:lang w:eastAsia="zh-CN"/>
        </w:rPr>
        <w:t>олучателя.</w:t>
      </w:r>
    </w:p>
    <w:p w:rsidR="00F96300" w:rsidRDefault="00F96300"/>
    <w:sectPr w:rsidR="00F96300" w:rsidSect="006E450C">
      <w:pgSz w:w="11905" w:h="16838"/>
      <w:pgMar w:top="1134" w:right="567" w:bottom="1134"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DCB" w:rsidRDefault="00645DCB" w:rsidP="00832C29">
      <w:r>
        <w:separator/>
      </w:r>
    </w:p>
  </w:endnote>
  <w:endnote w:type="continuationSeparator" w:id="0">
    <w:p w:rsidR="00645DCB" w:rsidRDefault="00645DCB" w:rsidP="0083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DCB" w:rsidRDefault="00645DCB" w:rsidP="00832C29">
      <w:r>
        <w:separator/>
      </w:r>
    </w:p>
  </w:footnote>
  <w:footnote w:type="continuationSeparator" w:id="0">
    <w:p w:rsidR="00645DCB" w:rsidRDefault="00645DCB" w:rsidP="00832C29">
      <w:r>
        <w:continuationSeparator/>
      </w:r>
    </w:p>
  </w:footnote>
  <w:footnote w:id="1">
    <w:p w:rsidR="00CC65A6" w:rsidRPr="00F57086" w:rsidRDefault="00832C29" w:rsidP="00CC65A6">
      <w:pPr>
        <w:pStyle w:val="ConsPlusNormal"/>
        <w:ind w:firstLine="540"/>
        <w:jc w:val="both"/>
        <w:rPr>
          <w:rFonts w:ascii="Times New Roman" w:hAnsi="Times New Roman" w:cs="Times New Roman"/>
          <w:sz w:val="20"/>
        </w:rPr>
      </w:pPr>
      <w:r w:rsidRPr="00F57086">
        <w:rPr>
          <w:rStyle w:val="ac"/>
        </w:rPr>
        <w:footnoteRef/>
      </w:r>
      <w:r w:rsidRPr="00F57086">
        <w:t xml:space="preserve"> </w:t>
      </w:r>
      <w:r w:rsidR="00CC65A6" w:rsidRPr="00F57086">
        <w:rPr>
          <w:rFonts w:ascii="Times New Roman" w:hAnsi="Times New Roman" w:cs="Times New Roman"/>
          <w:sz w:val="20"/>
        </w:rPr>
        <w:t>до 1 января 2023 года</w:t>
      </w:r>
      <w:bookmarkStart w:id="1" w:name="P16"/>
      <w:bookmarkEnd w:id="1"/>
      <w:r w:rsidR="00E23C9C" w:rsidRPr="00F57086">
        <w:rPr>
          <w:rFonts w:ascii="Times New Roman" w:hAnsi="Times New Roman" w:cs="Times New Roman"/>
          <w:sz w:val="20"/>
        </w:rPr>
        <w:t xml:space="preserve"> </w:t>
      </w:r>
      <w:r w:rsidR="00CC65A6" w:rsidRPr="00F57086">
        <w:rPr>
          <w:rFonts w:ascii="Times New Roman" w:hAnsi="Times New Roman" w:cs="Times New Roman"/>
          <w:sz w:val="20"/>
        </w:rPr>
        <w:t>при казначейском обслуживании в Управление предоставляются следующие виды распоряжений о совершении казначейских платежей:</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Заявка на кассовый расход по форме согласно </w:t>
      </w:r>
      <w:hyperlink w:anchor="P3516"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15</w:t>
        </w:r>
      </w:hyperlink>
      <w:r w:rsidRPr="00F57086">
        <w:rPr>
          <w:rFonts w:ascii="Times New Roman" w:hAnsi="Times New Roman" w:cs="Times New Roman"/>
          <w:sz w:val="20"/>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w:t>
      </w:r>
      <w:r w:rsidR="00E23C9C" w:rsidRPr="00F57086">
        <w:rPr>
          <w:rFonts w:ascii="Times New Roman" w:hAnsi="Times New Roman" w:cs="Times New Roman"/>
          <w:sz w:val="20"/>
        </w:rPr>
        <w:t xml:space="preserve">(далее – Порядок казначейского обслуживания) </w:t>
      </w:r>
      <w:r w:rsidRPr="00F57086">
        <w:rPr>
          <w:rFonts w:ascii="Times New Roman" w:hAnsi="Times New Roman" w:cs="Times New Roman"/>
          <w:sz w:val="20"/>
        </w:rPr>
        <w:t xml:space="preserve">(код по ведомственному классификатору форм документов (далее </w:t>
      </w:r>
      <w:r w:rsidR="00E23C9C" w:rsidRPr="00F57086">
        <w:rPr>
          <w:rFonts w:ascii="Times New Roman" w:hAnsi="Times New Roman" w:cs="Times New Roman"/>
          <w:sz w:val="20"/>
        </w:rPr>
        <w:t xml:space="preserve">– </w:t>
      </w:r>
      <w:r w:rsidRPr="00F57086">
        <w:rPr>
          <w:rFonts w:ascii="Times New Roman" w:hAnsi="Times New Roman" w:cs="Times New Roman"/>
          <w:sz w:val="20"/>
        </w:rPr>
        <w:t>код формы по КФД) 0531801);</w:t>
      </w:r>
    </w:p>
    <w:p w:rsidR="00CC65A6" w:rsidRPr="00F57086" w:rsidRDefault="00E23C9C"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Заявка</w:t>
      </w:r>
      <w:r w:rsidR="00CC65A6" w:rsidRPr="00F57086">
        <w:rPr>
          <w:rFonts w:ascii="Times New Roman" w:hAnsi="Times New Roman" w:cs="Times New Roman"/>
          <w:sz w:val="20"/>
        </w:rPr>
        <w:t xml:space="preserve"> на кассовый расход (сокращенн</w:t>
      </w:r>
      <w:r w:rsidRPr="00F57086">
        <w:rPr>
          <w:rFonts w:ascii="Times New Roman" w:hAnsi="Times New Roman" w:cs="Times New Roman"/>
          <w:sz w:val="20"/>
        </w:rPr>
        <w:t>ая</w:t>
      </w:r>
      <w:r w:rsidR="00CC65A6" w:rsidRPr="00F57086">
        <w:rPr>
          <w:rFonts w:ascii="Times New Roman" w:hAnsi="Times New Roman" w:cs="Times New Roman"/>
          <w:sz w:val="20"/>
        </w:rPr>
        <w:t xml:space="preserve">) по форме согласно </w:t>
      </w:r>
      <w:hyperlink w:anchor="P3784" w:history="1">
        <w:r w:rsidR="00CC65A6" w:rsidRPr="00F57086">
          <w:rPr>
            <w:rFonts w:ascii="Times New Roman" w:hAnsi="Times New Roman" w:cs="Times New Roman"/>
            <w:sz w:val="20"/>
          </w:rPr>
          <w:t xml:space="preserve">приложению </w:t>
        </w:r>
        <w:r w:rsidRPr="00F57086">
          <w:rPr>
            <w:rFonts w:ascii="Times New Roman" w:hAnsi="Times New Roman" w:cs="Times New Roman"/>
            <w:sz w:val="20"/>
          </w:rPr>
          <w:t>№</w:t>
        </w:r>
        <w:r w:rsidR="00CC65A6" w:rsidRPr="00F57086">
          <w:rPr>
            <w:rFonts w:ascii="Times New Roman" w:hAnsi="Times New Roman" w:cs="Times New Roman"/>
            <w:sz w:val="20"/>
          </w:rPr>
          <w:t xml:space="preserve"> 16</w:t>
        </w:r>
      </w:hyperlink>
      <w:r w:rsidR="00CC65A6" w:rsidRPr="00F57086">
        <w:rPr>
          <w:rFonts w:ascii="Times New Roman" w:hAnsi="Times New Roman" w:cs="Times New Roman"/>
          <w:sz w:val="20"/>
        </w:rPr>
        <w:t xml:space="preserve"> к Порядку казначейского обслуживания (код формы по КФД 0531851);</w:t>
      </w:r>
    </w:p>
    <w:p w:rsidR="00CC65A6" w:rsidRPr="00F57086" w:rsidRDefault="00E23C9C"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Сводная</w:t>
      </w:r>
      <w:r w:rsidR="00CC65A6" w:rsidRPr="00F57086">
        <w:rPr>
          <w:rFonts w:ascii="Times New Roman" w:hAnsi="Times New Roman" w:cs="Times New Roman"/>
          <w:sz w:val="20"/>
        </w:rPr>
        <w:t xml:space="preserve"> заявк</w:t>
      </w:r>
      <w:r w:rsidRPr="00F57086">
        <w:rPr>
          <w:rFonts w:ascii="Times New Roman" w:hAnsi="Times New Roman" w:cs="Times New Roman"/>
          <w:sz w:val="20"/>
        </w:rPr>
        <w:t>а</w:t>
      </w:r>
      <w:r w:rsidR="00CC65A6" w:rsidRPr="00F57086">
        <w:rPr>
          <w:rFonts w:ascii="Times New Roman" w:hAnsi="Times New Roman" w:cs="Times New Roman"/>
          <w:sz w:val="20"/>
        </w:rPr>
        <w:t xml:space="preserve"> на кассовый расход по форме согласно </w:t>
      </w:r>
      <w:hyperlink w:anchor="P3970" w:history="1">
        <w:r w:rsidR="00CC65A6" w:rsidRPr="00F57086">
          <w:rPr>
            <w:rFonts w:ascii="Times New Roman" w:hAnsi="Times New Roman" w:cs="Times New Roman"/>
            <w:sz w:val="20"/>
          </w:rPr>
          <w:t xml:space="preserve">приложению </w:t>
        </w:r>
        <w:r w:rsidRPr="00F57086">
          <w:rPr>
            <w:rFonts w:ascii="Times New Roman" w:hAnsi="Times New Roman" w:cs="Times New Roman"/>
            <w:sz w:val="20"/>
          </w:rPr>
          <w:t>№</w:t>
        </w:r>
        <w:r w:rsidR="00CC65A6" w:rsidRPr="00F57086">
          <w:rPr>
            <w:rFonts w:ascii="Times New Roman" w:hAnsi="Times New Roman" w:cs="Times New Roman"/>
            <w:sz w:val="20"/>
          </w:rPr>
          <w:t xml:space="preserve"> 17</w:t>
        </w:r>
      </w:hyperlink>
      <w:r w:rsidR="00CC65A6" w:rsidRPr="00F57086">
        <w:rPr>
          <w:rFonts w:ascii="Times New Roman" w:hAnsi="Times New Roman" w:cs="Times New Roman"/>
          <w:sz w:val="20"/>
        </w:rPr>
        <w:t xml:space="preserve"> к Порядку казначейского обслуживания (код формы по КФД 0531860);</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Заявк</w:t>
      </w:r>
      <w:r w:rsidR="00E23C9C" w:rsidRPr="00F57086">
        <w:rPr>
          <w:rFonts w:ascii="Times New Roman" w:hAnsi="Times New Roman" w:cs="Times New Roman"/>
          <w:sz w:val="20"/>
        </w:rPr>
        <w:t>а</w:t>
      </w:r>
      <w:r w:rsidRPr="00F57086">
        <w:rPr>
          <w:rFonts w:ascii="Times New Roman" w:hAnsi="Times New Roman" w:cs="Times New Roman"/>
          <w:sz w:val="20"/>
        </w:rPr>
        <w:t xml:space="preserve"> на возврат по форме согласно </w:t>
      </w:r>
      <w:hyperlink w:anchor="P4155"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18</w:t>
        </w:r>
      </w:hyperlink>
      <w:r w:rsidRPr="00F57086">
        <w:rPr>
          <w:rFonts w:ascii="Times New Roman" w:hAnsi="Times New Roman" w:cs="Times New Roman"/>
          <w:sz w:val="20"/>
        </w:rPr>
        <w:t xml:space="preserve"> к Порядку казначейского обслуживания (код формы по КФД 0531803);</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Заявк</w:t>
      </w:r>
      <w:r w:rsidR="00E23C9C" w:rsidRPr="00F57086">
        <w:rPr>
          <w:rFonts w:ascii="Times New Roman" w:hAnsi="Times New Roman" w:cs="Times New Roman"/>
          <w:sz w:val="20"/>
        </w:rPr>
        <w:t>а</w:t>
      </w:r>
      <w:r w:rsidRPr="00F57086">
        <w:rPr>
          <w:rFonts w:ascii="Times New Roman" w:hAnsi="Times New Roman" w:cs="Times New Roman"/>
          <w:sz w:val="20"/>
        </w:rPr>
        <w:t xml:space="preserve"> на получение наличных денег по форме согласно </w:t>
      </w:r>
      <w:hyperlink w:anchor="P4353"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19</w:t>
        </w:r>
      </w:hyperlink>
      <w:r w:rsidRPr="00F57086">
        <w:rPr>
          <w:rFonts w:ascii="Times New Roman" w:hAnsi="Times New Roman" w:cs="Times New Roman"/>
          <w:sz w:val="20"/>
        </w:rPr>
        <w:t xml:space="preserve"> к Порядку казначейского обслуживания (код формы по КФД 0531802);</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Заявк</w:t>
      </w:r>
      <w:r w:rsidR="00E23C9C" w:rsidRPr="00F57086">
        <w:rPr>
          <w:rFonts w:ascii="Times New Roman" w:hAnsi="Times New Roman" w:cs="Times New Roman"/>
          <w:sz w:val="20"/>
        </w:rPr>
        <w:t>а</w:t>
      </w:r>
      <w:r w:rsidRPr="00F57086">
        <w:rPr>
          <w:rFonts w:ascii="Times New Roman" w:hAnsi="Times New Roman" w:cs="Times New Roman"/>
          <w:sz w:val="20"/>
        </w:rPr>
        <w:t xml:space="preserve"> на получение денежных средств, перечисляемых на карту, по форме согласно </w:t>
      </w:r>
      <w:hyperlink w:anchor="P4482"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20</w:t>
        </w:r>
      </w:hyperlink>
      <w:r w:rsidRPr="00F57086">
        <w:rPr>
          <w:rFonts w:ascii="Times New Roman" w:hAnsi="Times New Roman" w:cs="Times New Roman"/>
          <w:sz w:val="20"/>
        </w:rPr>
        <w:t xml:space="preserve"> к Порядку казначейского обслуживания (код формы по КФД 0531243);</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Заявк</w:t>
      </w:r>
      <w:r w:rsidR="00E23C9C" w:rsidRPr="00F57086">
        <w:rPr>
          <w:rFonts w:ascii="Times New Roman" w:hAnsi="Times New Roman" w:cs="Times New Roman"/>
          <w:sz w:val="20"/>
        </w:rPr>
        <w:t>а</w:t>
      </w:r>
      <w:r w:rsidRPr="00F57086">
        <w:rPr>
          <w:rFonts w:ascii="Times New Roman" w:hAnsi="Times New Roman" w:cs="Times New Roman"/>
          <w:sz w:val="20"/>
        </w:rPr>
        <w:t xml:space="preserve"> для обеспечения наличными денежными средствами в электронном виде согласно </w:t>
      </w:r>
      <w:hyperlink w:anchor="P4647"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21</w:t>
        </w:r>
      </w:hyperlink>
      <w:r w:rsidRPr="00F57086">
        <w:rPr>
          <w:rFonts w:ascii="Times New Roman" w:hAnsi="Times New Roman" w:cs="Times New Roman"/>
          <w:sz w:val="20"/>
        </w:rPr>
        <w:t xml:space="preserve"> к Порядку казначейского обслуживания;</w:t>
      </w:r>
    </w:p>
    <w:p w:rsidR="00E23C9C" w:rsidRPr="00F57086" w:rsidRDefault="00E23C9C"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sz w:val="20"/>
          </w:rPr>
          <w:t>приложению № 22</w:t>
        </w:r>
      </w:hyperlink>
      <w:r w:rsidRPr="00F57086">
        <w:rPr>
          <w:rFonts w:ascii="Times New Roman" w:hAnsi="Times New Roman" w:cs="Times New Roman"/>
          <w:sz w:val="20"/>
        </w:rPr>
        <w:t xml:space="preserve"> к Порядку казначейского обслуживания (код формы по КФД 0531806);</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23</w:t>
        </w:r>
      </w:hyperlink>
      <w:r w:rsidRPr="00F57086">
        <w:rPr>
          <w:rFonts w:ascii="Times New Roman" w:hAnsi="Times New Roman" w:cs="Times New Roman"/>
          <w:sz w:val="20"/>
        </w:rPr>
        <w:t xml:space="preserve"> к Порядку казначейского обслуживания;</w:t>
      </w:r>
    </w:p>
    <w:p w:rsidR="00CC65A6" w:rsidRPr="00F57086" w:rsidRDefault="00CC65A6" w:rsidP="00CC65A6">
      <w:pPr>
        <w:pStyle w:val="ConsPlusNormal"/>
        <w:ind w:firstLine="540"/>
        <w:jc w:val="both"/>
        <w:rPr>
          <w:rFonts w:ascii="Times New Roman" w:hAnsi="Times New Roman" w:cs="Times New Roman"/>
          <w:sz w:val="20"/>
        </w:rPr>
      </w:pPr>
      <w:r w:rsidRPr="00F57086">
        <w:rPr>
          <w:rFonts w:ascii="Times New Roman" w:hAnsi="Times New Roman" w:cs="Times New Roman"/>
          <w:sz w:val="20"/>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24</w:t>
        </w:r>
      </w:hyperlink>
      <w:r w:rsidRPr="00F57086">
        <w:rPr>
          <w:rFonts w:ascii="Times New Roman" w:hAnsi="Times New Roman" w:cs="Times New Roman"/>
          <w:sz w:val="20"/>
        </w:rPr>
        <w:t xml:space="preserve"> к Порядку казначейского обслуживания (код формы по КФД 0531809);</w:t>
      </w:r>
    </w:p>
    <w:p w:rsidR="00832C29" w:rsidRPr="00F57086" w:rsidRDefault="00CC65A6" w:rsidP="00E23C9C">
      <w:pPr>
        <w:pStyle w:val="ConsPlusNormal"/>
        <w:ind w:firstLine="540"/>
        <w:jc w:val="both"/>
      </w:pPr>
      <w:r w:rsidRPr="00F57086">
        <w:rPr>
          <w:rFonts w:ascii="Times New Roman" w:hAnsi="Times New Roman" w:cs="Times New Roman"/>
          <w:sz w:val="20"/>
        </w:rPr>
        <w:t xml:space="preserve">Уведомление об уточнении операций клиента по форме согласно </w:t>
      </w:r>
      <w:hyperlink w:anchor="P5375" w:history="1">
        <w:r w:rsidRPr="00F57086">
          <w:rPr>
            <w:rFonts w:ascii="Times New Roman" w:hAnsi="Times New Roman" w:cs="Times New Roman"/>
            <w:sz w:val="20"/>
          </w:rPr>
          <w:t xml:space="preserve">приложению </w:t>
        </w:r>
        <w:r w:rsidR="00E23C9C" w:rsidRPr="00F57086">
          <w:rPr>
            <w:rFonts w:ascii="Times New Roman" w:hAnsi="Times New Roman" w:cs="Times New Roman"/>
            <w:sz w:val="20"/>
          </w:rPr>
          <w:t>№</w:t>
        </w:r>
        <w:r w:rsidRPr="00F57086">
          <w:rPr>
            <w:rFonts w:ascii="Times New Roman" w:hAnsi="Times New Roman" w:cs="Times New Roman"/>
            <w:sz w:val="20"/>
          </w:rPr>
          <w:t xml:space="preserve"> 25</w:t>
        </w:r>
      </w:hyperlink>
      <w:r w:rsidRPr="00F57086">
        <w:rPr>
          <w:rFonts w:ascii="Times New Roman" w:hAnsi="Times New Roman" w:cs="Times New Roman"/>
          <w:sz w:val="20"/>
        </w:rPr>
        <w:t xml:space="preserve"> к Порядку казначейского обслужив</w:t>
      </w:r>
      <w:r w:rsidR="00E23C9C" w:rsidRPr="00F57086">
        <w:rPr>
          <w:rFonts w:ascii="Times New Roman" w:hAnsi="Times New Roman" w:cs="Times New Roman"/>
          <w:sz w:val="20"/>
        </w:rPr>
        <w:t>ания (код формы по КФД 0531852).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0C"/>
    <w:rsid w:val="00004DB9"/>
    <w:rsid w:val="00034C09"/>
    <w:rsid w:val="000534AE"/>
    <w:rsid w:val="00072C47"/>
    <w:rsid w:val="00097ECE"/>
    <w:rsid w:val="000C34EE"/>
    <w:rsid w:val="000D4BB4"/>
    <w:rsid w:val="000E1E77"/>
    <w:rsid w:val="000E35D1"/>
    <w:rsid w:val="00103566"/>
    <w:rsid w:val="00117002"/>
    <w:rsid w:val="001739C4"/>
    <w:rsid w:val="00175636"/>
    <w:rsid w:val="0019416E"/>
    <w:rsid w:val="001D38D3"/>
    <w:rsid w:val="001E315D"/>
    <w:rsid w:val="00266E0C"/>
    <w:rsid w:val="002C18E2"/>
    <w:rsid w:val="003149BC"/>
    <w:rsid w:val="00336C23"/>
    <w:rsid w:val="00374632"/>
    <w:rsid w:val="00387075"/>
    <w:rsid w:val="00394AE7"/>
    <w:rsid w:val="00395ECE"/>
    <w:rsid w:val="0039737F"/>
    <w:rsid w:val="0039768D"/>
    <w:rsid w:val="003A4C02"/>
    <w:rsid w:val="003E1882"/>
    <w:rsid w:val="003F4666"/>
    <w:rsid w:val="004139A4"/>
    <w:rsid w:val="00453919"/>
    <w:rsid w:val="004610F8"/>
    <w:rsid w:val="0048506B"/>
    <w:rsid w:val="004B5D0A"/>
    <w:rsid w:val="004D1B7F"/>
    <w:rsid w:val="00531791"/>
    <w:rsid w:val="0055668F"/>
    <w:rsid w:val="0057783E"/>
    <w:rsid w:val="00590F01"/>
    <w:rsid w:val="005B2F03"/>
    <w:rsid w:val="005D0C7F"/>
    <w:rsid w:val="005F4A5D"/>
    <w:rsid w:val="006118A8"/>
    <w:rsid w:val="00630BD5"/>
    <w:rsid w:val="0064116A"/>
    <w:rsid w:val="00645DCB"/>
    <w:rsid w:val="006B002F"/>
    <w:rsid w:val="006E450C"/>
    <w:rsid w:val="007151CD"/>
    <w:rsid w:val="0071703F"/>
    <w:rsid w:val="0075178A"/>
    <w:rsid w:val="00757302"/>
    <w:rsid w:val="0078252E"/>
    <w:rsid w:val="007A050B"/>
    <w:rsid w:val="007C2474"/>
    <w:rsid w:val="007C4FF8"/>
    <w:rsid w:val="007D74E8"/>
    <w:rsid w:val="007D789E"/>
    <w:rsid w:val="00811B5A"/>
    <w:rsid w:val="00831AAE"/>
    <w:rsid w:val="00832C29"/>
    <w:rsid w:val="00843812"/>
    <w:rsid w:val="00857519"/>
    <w:rsid w:val="0088645F"/>
    <w:rsid w:val="008D2CDC"/>
    <w:rsid w:val="008E0A98"/>
    <w:rsid w:val="008F1A93"/>
    <w:rsid w:val="00911FB0"/>
    <w:rsid w:val="00943FC9"/>
    <w:rsid w:val="00957EA9"/>
    <w:rsid w:val="00970480"/>
    <w:rsid w:val="00991EE7"/>
    <w:rsid w:val="00996B90"/>
    <w:rsid w:val="009A3CF0"/>
    <w:rsid w:val="00A02180"/>
    <w:rsid w:val="00A04C2F"/>
    <w:rsid w:val="00A4582F"/>
    <w:rsid w:val="00A67BBF"/>
    <w:rsid w:val="00A82AC0"/>
    <w:rsid w:val="00A84D40"/>
    <w:rsid w:val="00A95AE7"/>
    <w:rsid w:val="00AE0100"/>
    <w:rsid w:val="00BF2342"/>
    <w:rsid w:val="00BF250F"/>
    <w:rsid w:val="00C1544A"/>
    <w:rsid w:val="00C26BD0"/>
    <w:rsid w:val="00C653ED"/>
    <w:rsid w:val="00C9014C"/>
    <w:rsid w:val="00C91771"/>
    <w:rsid w:val="00C94F93"/>
    <w:rsid w:val="00CB1225"/>
    <w:rsid w:val="00CB6743"/>
    <w:rsid w:val="00CC65A6"/>
    <w:rsid w:val="00CD5676"/>
    <w:rsid w:val="00CE2B21"/>
    <w:rsid w:val="00CE3A85"/>
    <w:rsid w:val="00D14FC8"/>
    <w:rsid w:val="00D217E6"/>
    <w:rsid w:val="00E01DE0"/>
    <w:rsid w:val="00E16341"/>
    <w:rsid w:val="00E23C9C"/>
    <w:rsid w:val="00E303C8"/>
    <w:rsid w:val="00E324BE"/>
    <w:rsid w:val="00E36FFA"/>
    <w:rsid w:val="00EB446C"/>
    <w:rsid w:val="00F46393"/>
    <w:rsid w:val="00F57086"/>
    <w:rsid w:val="00F90CFF"/>
    <w:rsid w:val="00F96300"/>
    <w:rsid w:val="00F96908"/>
    <w:rsid w:val="00FB78CB"/>
    <w:rsid w:val="00FC40B1"/>
    <w:rsid w:val="00FE1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981C1-07AA-498C-AC4D-684CE4A5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F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6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6E0C"/>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Indent 2"/>
    <w:basedOn w:val="a"/>
    <w:link w:val="20"/>
    <w:rsid w:val="006B002F"/>
    <w:pPr>
      <w:ind w:firstLine="708"/>
      <w:jc w:val="both"/>
    </w:pPr>
    <w:rPr>
      <w:bCs/>
      <w:sz w:val="28"/>
      <w:szCs w:val="28"/>
    </w:rPr>
  </w:style>
  <w:style w:type="character" w:customStyle="1" w:styleId="20">
    <w:name w:val="Основной текст с отступом 2 Знак"/>
    <w:basedOn w:val="a0"/>
    <w:link w:val="2"/>
    <w:rsid w:val="006B002F"/>
    <w:rPr>
      <w:rFonts w:ascii="Times New Roman" w:eastAsia="Times New Roman" w:hAnsi="Times New Roman" w:cs="Times New Roman"/>
      <w:bCs/>
      <w:sz w:val="28"/>
      <w:szCs w:val="28"/>
      <w:lang w:eastAsia="ru-RU"/>
    </w:rPr>
  </w:style>
  <w:style w:type="character" w:styleId="a3">
    <w:name w:val="annotation reference"/>
    <w:basedOn w:val="a0"/>
    <w:uiPriority w:val="99"/>
    <w:semiHidden/>
    <w:unhideWhenUsed/>
    <w:rsid w:val="00832C29"/>
    <w:rPr>
      <w:sz w:val="16"/>
      <w:szCs w:val="16"/>
    </w:rPr>
  </w:style>
  <w:style w:type="paragraph" w:styleId="a4">
    <w:name w:val="annotation text"/>
    <w:basedOn w:val="a"/>
    <w:link w:val="a5"/>
    <w:uiPriority w:val="99"/>
    <w:semiHidden/>
    <w:unhideWhenUsed/>
    <w:rsid w:val="00832C29"/>
    <w:rPr>
      <w:sz w:val="20"/>
      <w:szCs w:val="20"/>
    </w:rPr>
  </w:style>
  <w:style w:type="character" w:customStyle="1" w:styleId="a5">
    <w:name w:val="Текст примечания Знак"/>
    <w:basedOn w:val="a0"/>
    <w:link w:val="a4"/>
    <w:uiPriority w:val="99"/>
    <w:semiHidden/>
    <w:rsid w:val="00832C29"/>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832C29"/>
    <w:rPr>
      <w:b/>
      <w:bCs/>
    </w:rPr>
  </w:style>
  <w:style w:type="character" w:customStyle="1" w:styleId="a7">
    <w:name w:val="Тема примечания Знак"/>
    <w:basedOn w:val="a5"/>
    <w:link w:val="a6"/>
    <w:uiPriority w:val="99"/>
    <w:semiHidden/>
    <w:rsid w:val="00832C29"/>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832C29"/>
    <w:rPr>
      <w:rFonts w:ascii="Segoe UI" w:hAnsi="Segoe UI" w:cs="Segoe UI"/>
      <w:sz w:val="18"/>
      <w:szCs w:val="18"/>
    </w:rPr>
  </w:style>
  <w:style w:type="character" w:customStyle="1" w:styleId="a9">
    <w:name w:val="Текст выноски Знак"/>
    <w:basedOn w:val="a0"/>
    <w:link w:val="a8"/>
    <w:uiPriority w:val="99"/>
    <w:semiHidden/>
    <w:rsid w:val="00832C29"/>
    <w:rPr>
      <w:rFonts w:ascii="Segoe UI" w:eastAsia="Times New Roman" w:hAnsi="Segoe UI" w:cs="Segoe UI"/>
      <w:sz w:val="18"/>
      <w:szCs w:val="18"/>
      <w:lang w:eastAsia="ru-RU"/>
    </w:rPr>
  </w:style>
  <w:style w:type="paragraph" w:styleId="aa">
    <w:name w:val="footnote text"/>
    <w:basedOn w:val="a"/>
    <w:link w:val="ab"/>
    <w:uiPriority w:val="99"/>
    <w:semiHidden/>
    <w:unhideWhenUsed/>
    <w:rsid w:val="00832C29"/>
    <w:rPr>
      <w:sz w:val="20"/>
      <w:szCs w:val="20"/>
    </w:rPr>
  </w:style>
  <w:style w:type="character" w:customStyle="1" w:styleId="ab">
    <w:name w:val="Текст сноски Знак"/>
    <w:basedOn w:val="a0"/>
    <w:link w:val="aa"/>
    <w:uiPriority w:val="99"/>
    <w:semiHidden/>
    <w:rsid w:val="00832C29"/>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832C29"/>
    <w:rPr>
      <w:vertAlign w:val="superscript"/>
    </w:rPr>
  </w:style>
  <w:style w:type="character" w:styleId="ad">
    <w:name w:val="Hyperlink"/>
    <w:basedOn w:val="a0"/>
    <w:uiPriority w:val="99"/>
    <w:semiHidden/>
    <w:unhideWhenUsed/>
    <w:rsid w:val="001D38D3"/>
    <w:rPr>
      <w:color w:val="0000FF"/>
      <w:u w:val="single"/>
    </w:rPr>
  </w:style>
  <w:style w:type="paragraph" w:styleId="ae">
    <w:name w:val="Normal (Web)"/>
    <w:basedOn w:val="a"/>
    <w:uiPriority w:val="99"/>
    <w:semiHidden/>
    <w:unhideWhenUsed/>
    <w:rsid w:val="003F4666"/>
    <w:pPr>
      <w:spacing w:before="100" w:beforeAutospacing="1" w:after="100" w:afterAutospacing="1"/>
    </w:pPr>
  </w:style>
  <w:style w:type="paragraph" w:customStyle="1" w:styleId="ConsPlusNonformat">
    <w:name w:val="ConsPlusNonformat"/>
    <w:rsid w:val="00CE3A8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2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8837;fld=134" TargetMode="External"/><Relationship Id="rId13" Type="http://schemas.openxmlformats.org/officeDocument/2006/relationships/hyperlink" Target="consultantplus://offline/ref=150FB95207D3E621A716AF52D67B8D84CA2BD6E65BABC4BA37402CA25CC880E327A231035966A6A061B73B1CF35B34EDE47B8331D9s664N" TargetMode="External"/><Relationship Id="rId18" Type="http://schemas.openxmlformats.org/officeDocument/2006/relationships/hyperlink" Target="consultantplus://offline/ref=150FB95207D3E621A716AF52D67B8D84CA2BD6E65BABC4BA37402CA25CC880E327A231065C62ADF031F83A40B50E27EEE57B8030C66F966BsA6DN" TargetMode="External"/><Relationship Id="rId3" Type="http://schemas.openxmlformats.org/officeDocument/2006/relationships/settings" Target="settings.xml"/><Relationship Id="rId7" Type="http://schemas.openxmlformats.org/officeDocument/2006/relationships/hyperlink" Target="http://www.bronnic&#1072;adm.ru" TargetMode="External"/><Relationship Id="rId12" Type="http://schemas.openxmlformats.org/officeDocument/2006/relationships/hyperlink" Target="consultantplus://offline/ref=150FB95207D3E621A716AF52D67B8D84CA2BD6E65BABC4BA37402CA25CC880E327A231035864A6A061B73B1CF35B34EDE47B8331D9s664N" TargetMode="External"/><Relationship Id="rId17" Type="http://schemas.openxmlformats.org/officeDocument/2006/relationships/hyperlink" Target="consultantplus://offline/ref=150FB95207D3E621A716AF52D67B8D84CB22D6E25DA8C4BA37402CA25CC880E327A231005961A6A061B73B1CF35B34EDE47B8331D9s664N" TargetMode="External"/><Relationship Id="rId2" Type="http://schemas.openxmlformats.org/officeDocument/2006/relationships/styles" Target="styles.xml"/><Relationship Id="rId16" Type="http://schemas.openxmlformats.org/officeDocument/2006/relationships/hyperlink" Target="consultantplus://offline/ref=150FB95207D3E621A716AF52D67B8D84CA2BD6E65BABC4BA37402CA25CC880E327A231035B67A6A061B73B1CF35B34EDE47B8331D9s664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50FB95207D3E621A716AF52D67B8D84CB22D6E25DA8C4BA37402CA25CC880E327A231005961A6A061B73B1CF35B34EDE47B8331D9s664N" TargetMode="External"/><Relationship Id="rId5" Type="http://schemas.openxmlformats.org/officeDocument/2006/relationships/footnotes" Target="footnotes.xml"/><Relationship Id="rId15" Type="http://schemas.openxmlformats.org/officeDocument/2006/relationships/hyperlink" Target="consultantplus://offline/ref=150FB95207D3E621A716AF52D67B8D84CA2BD6E65BABC4BA37402CA25CC880E327A231035A67A6A061B73B1CF35B34EDE47B8331D9s664N" TargetMode="External"/><Relationship Id="rId10" Type="http://schemas.openxmlformats.org/officeDocument/2006/relationships/hyperlink" Target="consultantplus://offline/ref=150FB95207D3E621A716AF52D67B8D84CA2BD6E65BABC4BA37402CA25CC880E327A231065C62ADF031F83A40B50E27EEE57B8030C66F966BsA6D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50FB95207D3E621A716AF52D67B8D84CB22D6E25DA8C4BA37402CA25CC880E327A231005961A6A061B73B1CF35B34EDE47B8331D9s664N" TargetMode="External"/><Relationship Id="rId14" Type="http://schemas.openxmlformats.org/officeDocument/2006/relationships/hyperlink" Target="consultantplus://offline/ref=150FB95207D3E621A716AF52D67B8D84CA2BD6E65BABC4BA37402CA25CC880E327A231035966A6A061B73B1CF35B34EDE47B8331D9s66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FAECF-7F46-442E-91D6-ED544610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3247</Words>
  <Characters>18510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Филипьева Людмила Николаевна</dc:creator>
  <cp:keywords/>
  <dc:description/>
  <cp:lastModifiedBy>Лена</cp:lastModifiedBy>
  <cp:revision>2</cp:revision>
  <dcterms:created xsi:type="dcterms:W3CDTF">2021-11-26T11:01:00Z</dcterms:created>
  <dcterms:modified xsi:type="dcterms:W3CDTF">2021-11-26T11:01:00Z</dcterms:modified>
</cp:coreProperties>
</file>