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BF" w:rsidRPr="00AC12DD" w:rsidRDefault="004817BF" w:rsidP="004817BF">
      <w:pPr>
        <w:pStyle w:val="a3"/>
        <w:ind w:firstLine="709"/>
        <w:jc w:val="right"/>
        <w:rPr>
          <w:b/>
          <w:noProof/>
          <w:szCs w:val="28"/>
        </w:rPr>
      </w:pPr>
    </w:p>
    <w:p w:rsidR="004817BF" w:rsidRPr="00AC12DD" w:rsidRDefault="004817BF" w:rsidP="004817BF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  <w:r w:rsidR="00CD0B99">
        <w:rPr>
          <w:b/>
          <w:noProof/>
          <w:szCs w:val="28"/>
        </w:rPr>
        <w:t>ПРОЕКТ</w:t>
      </w:r>
      <w:bookmarkStart w:id="0" w:name="_GoBack"/>
      <w:bookmarkEnd w:id="0"/>
    </w:p>
    <w:p w:rsidR="004817BF" w:rsidRPr="00AC12DD" w:rsidRDefault="004817BF" w:rsidP="004817BF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4817BF" w:rsidRPr="00AC12DD" w:rsidRDefault="004817BF" w:rsidP="004817BF">
      <w:pPr>
        <w:pStyle w:val="a3"/>
        <w:ind w:firstLine="709"/>
        <w:jc w:val="right"/>
        <w:rPr>
          <w:szCs w:val="28"/>
        </w:rPr>
      </w:pPr>
      <w:r w:rsidRPr="00AC12DD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E9AA038" wp14:editId="1D015CFD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17BF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Pr="00AC12DD">
        <w:rPr>
          <w:b/>
          <w:szCs w:val="28"/>
        </w:rPr>
        <w:t>Российская   Федерация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Pr="00AC12DD">
        <w:rPr>
          <w:b/>
          <w:szCs w:val="28"/>
        </w:rPr>
        <w:t>Новгородская область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Pr="00AC12DD">
        <w:rPr>
          <w:b/>
          <w:szCs w:val="28"/>
        </w:rPr>
        <w:t>Новгородский муниципальный район</w:t>
      </w:r>
    </w:p>
    <w:p w:rsidR="004817BF" w:rsidRPr="00AC12DD" w:rsidRDefault="004817BF" w:rsidP="004817BF">
      <w:pPr>
        <w:rPr>
          <w:szCs w:val="28"/>
        </w:rPr>
      </w:pPr>
      <w:r w:rsidRPr="00AC12DD">
        <w:rPr>
          <w:b/>
          <w:szCs w:val="28"/>
        </w:rPr>
        <w:t xml:space="preserve"> </w:t>
      </w:r>
      <w:r>
        <w:rPr>
          <w:b/>
          <w:szCs w:val="28"/>
        </w:rPr>
        <w:t xml:space="preserve">       </w:t>
      </w:r>
      <w:r w:rsidRPr="00AC12DD">
        <w:rPr>
          <w:b/>
          <w:szCs w:val="28"/>
        </w:rPr>
        <w:t xml:space="preserve">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FF5EAD" w:rsidP="00C538F2">
      <w:pPr>
        <w:rPr>
          <w:szCs w:val="28"/>
        </w:rPr>
      </w:pPr>
      <w:r>
        <w:rPr>
          <w:szCs w:val="28"/>
        </w:rPr>
        <w:t>о</w:t>
      </w:r>
      <w:r w:rsidR="008B6175" w:rsidRPr="00B310CE">
        <w:rPr>
          <w:szCs w:val="28"/>
        </w:rPr>
        <w:t>т</w:t>
      </w:r>
      <w:r>
        <w:rPr>
          <w:szCs w:val="28"/>
        </w:rPr>
        <w:t xml:space="preserve"> </w:t>
      </w:r>
      <w:r w:rsidR="008B6175" w:rsidRPr="00B310CE">
        <w:rPr>
          <w:szCs w:val="28"/>
        </w:rPr>
        <w:t>№</w:t>
      </w:r>
      <w:r w:rsidR="00C538F2">
        <w:rPr>
          <w:szCs w:val="28"/>
        </w:rPr>
        <w:t xml:space="preserve"> </w:t>
      </w:r>
    </w:p>
    <w:p w:rsidR="008B6175" w:rsidRPr="00B310CE" w:rsidRDefault="008B6175" w:rsidP="00C538F2">
      <w:pPr>
        <w:rPr>
          <w:szCs w:val="28"/>
        </w:rPr>
      </w:pPr>
      <w:r w:rsidRPr="00B310CE">
        <w:rPr>
          <w:szCs w:val="28"/>
        </w:rPr>
        <w:t>с.Бронница</w:t>
      </w: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733A81" w:rsidRDefault="00733A81" w:rsidP="00733A81">
      <w:pPr>
        <w:shd w:val="clear" w:color="auto" w:fill="FFFFFF"/>
        <w:jc w:val="both"/>
        <w:rPr>
          <w:b/>
          <w:szCs w:val="28"/>
        </w:rPr>
      </w:pPr>
      <w:r w:rsidRPr="00733A81">
        <w:rPr>
          <w:b/>
          <w:szCs w:val="28"/>
        </w:rPr>
        <w:t xml:space="preserve">Об утверждении Программы </w:t>
      </w:r>
    </w:p>
    <w:p w:rsidR="00733A81" w:rsidRDefault="00733A81" w:rsidP="00733A81">
      <w:pPr>
        <w:shd w:val="clear" w:color="auto" w:fill="FFFFFF"/>
        <w:jc w:val="both"/>
        <w:rPr>
          <w:b/>
          <w:szCs w:val="28"/>
        </w:rPr>
      </w:pPr>
      <w:r w:rsidRPr="00733A81">
        <w:rPr>
          <w:b/>
          <w:szCs w:val="28"/>
        </w:rPr>
        <w:t xml:space="preserve">профилактики рисков причинения </w:t>
      </w:r>
    </w:p>
    <w:p w:rsidR="00733A81" w:rsidRDefault="00733A81" w:rsidP="00733A81">
      <w:pPr>
        <w:shd w:val="clear" w:color="auto" w:fill="FFFFFF"/>
        <w:jc w:val="both"/>
        <w:rPr>
          <w:b/>
          <w:szCs w:val="28"/>
        </w:rPr>
      </w:pPr>
      <w:r w:rsidRPr="00733A81">
        <w:rPr>
          <w:b/>
          <w:szCs w:val="28"/>
        </w:rPr>
        <w:t xml:space="preserve">вреда (ущерба) охраняемым законом </w:t>
      </w:r>
    </w:p>
    <w:p w:rsidR="00733A81" w:rsidRDefault="00733A81" w:rsidP="00733A81">
      <w:pPr>
        <w:shd w:val="clear" w:color="auto" w:fill="FFFFFF"/>
        <w:jc w:val="both"/>
        <w:rPr>
          <w:b/>
          <w:szCs w:val="28"/>
        </w:rPr>
      </w:pPr>
      <w:r w:rsidRPr="00733A81">
        <w:rPr>
          <w:b/>
          <w:szCs w:val="28"/>
        </w:rPr>
        <w:t xml:space="preserve">ценностям в рамках муниципального </w:t>
      </w:r>
    </w:p>
    <w:p w:rsidR="00733A81" w:rsidRDefault="00733A81" w:rsidP="00733A81">
      <w:pPr>
        <w:shd w:val="clear" w:color="auto" w:fill="FFFFFF"/>
        <w:jc w:val="both"/>
        <w:rPr>
          <w:b/>
          <w:szCs w:val="28"/>
        </w:rPr>
      </w:pPr>
      <w:r w:rsidRPr="00733A81">
        <w:rPr>
          <w:b/>
          <w:szCs w:val="28"/>
        </w:rPr>
        <w:t xml:space="preserve">контроля в сфере благоустройства </w:t>
      </w:r>
    </w:p>
    <w:p w:rsidR="00733A81" w:rsidRDefault="00733A81" w:rsidP="00733A81">
      <w:pPr>
        <w:shd w:val="clear" w:color="auto" w:fill="FFFFFF"/>
        <w:jc w:val="both"/>
        <w:rPr>
          <w:b/>
          <w:szCs w:val="28"/>
        </w:rPr>
      </w:pPr>
      <w:r w:rsidRPr="00733A81">
        <w:rPr>
          <w:b/>
          <w:szCs w:val="28"/>
        </w:rPr>
        <w:t xml:space="preserve">на территории </w:t>
      </w:r>
      <w:r>
        <w:rPr>
          <w:b/>
          <w:szCs w:val="28"/>
        </w:rPr>
        <w:t xml:space="preserve">Бронницкого сельского </w:t>
      </w:r>
    </w:p>
    <w:p w:rsidR="00733A81" w:rsidRPr="00733A81" w:rsidRDefault="00733A81" w:rsidP="00733A81">
      <w:pPr>
        <w:shd w:val="clear" w:color="auto" w:fill="FFFFFF"/>
        <w:jc w:val="both"/>
        <w:rPr>
          <w:b/>
          <w:szCs w:val="28"/>
        </w:rPr>
      </w:pPr>
      <w:r>
        <w:rPr>
          <w:b/>
          <w:szCs w:val="28"/>
        </w:rPr>
        <w:t>поселения</w:t>
      </w:r>
      <w:r w:rsidRPr="00733A81">
        <w:rPr>
          <w:b/>
          <w:szCs w:val="28"/>
        </w:rPr>
        <w:t xml:space="preserve"> на 2022 год</w:t>
      </w:r>
    </w:p>
    <w:p w:rsidR="00733A81" w:rsidRDefault="00733A81" w:rsidP="00733A81">
      <w:pPr>
        <w:suppressAutoHyphens/>
        <w:ind w:firstLine="567"/>
        <w:jc w:val="both"/>
      </w:pPr>
      <w:r w:rsidRPr="006A5499">
        <w:rPr>
          <w:szCs w:val="28"/>
          <w:lang w:eastAsia="ar-SA"/>
        </w:rPr>
        <w:t>В соответствии с Федеральным законом от 06</w:t>
      </w:r>
      <w:r>
        <w:rPr>
          <w:szCs w:val="28"/>
          <w:lang w:eastAsia="ar-SA"/>
        </w:rPr>
        <w:t>.10.</w:t>
      </w:r>
      <w:r w:rsidRPr="006A5499">
        <w:rPr>
          <w:szCs w:val="28"/>
          <w:lang w:eastAsia="ar-SA"/>
        </w:rPr>
        <w:t>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szCs w:val="28"/>
          <w:lang w:eastAsia="ar-SA"/>
        </w:rPr>
        <w:t xml:space="preserve">, </w:t>
      </w:r>
      <w:r w:rsidRPr="006A5499">
        <w:rPr>
          <w:szCs w:val="28"/>
          <w:lang w:eastAsia="ar-SA"/>
        </w:rPr>
        <w:t xml:space="preserve">Уставом </w:t>
      </w:r>
      <w:r w:rsidRPr="00733A81">
        <w:rPr>
          <w:szCs w:val="28"/>
          <w:lang w:eastAsia="ar-SA"/>
        </w:rPr>
        <w:t>Бронницкого сельского поселения</w:t>
      </w:r>
      <w:r>
        <w:rPr>
          <w:szCs w:val="28"/>
        </w:rPr>
        <w:t>,</w:t>
      </w:r>
    </w:p>
    <w:p w:rsidR="00E6685E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Бронницкого сельского поселения постановляет:</w:t>
      </w:r>
    </w:p>
    <w:p w:rsidR="00733A81" w:rsidRPr="00733A81" w:rsidRDefault="00733A81" w:rsidP="00733A81">
      <w:pPr>
        <w:ind w:firstLine="709"/>
        <w:jc w:val="both"/>
        <w:rPr>
          <w:szCs w:val="28"/>
        </w:rPr>
      </w:pPr>
      <w:r w:rsidRPr="00733A81">
        <w:rPr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szCs w:val="28"/>
        </w:rPr>
        <w:t xml:space="preserve">Бронницкого сельского </w:t>
      </w:r>
      <w:r w:rsidRPr="00733A81">
        <w:rPr>
          <w:szCs w:val="28"/>
        </w:rPr>
        <w:t>поселения на 2022 год.</w:t>
      </w:r>
    </w:p>
    <w:p w:rsidR="006914B0" w:rsidRPr="001B1558" w:rsidRDefault="004817BF" w:rsidP="00733A81">
      <w:pPr>
        <w:ind w:firstLine="709"/>
        <w:jc w:val="both"/>
      </w:pPr>
      <w:r>
        <w:rPr>
          <w:szCs w:val="28"/>
        </w:rPr>
        <w:t>2</w:t>
      </w:r>
      <w:r w:rsidR="006914B0" w:rsidRPr="00B310CE">
        <w:rPr>
          <w:szCs w:val="28"/>
        </w:rPr>
        <w:t xml:space="preserve">. </w:t>
      </w:r>
      <w:r w:rsidR="00605182" w:rsidRPr="00605182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</w:t>
      </w:r>
      <w:r w:rsidR="00605182">
        <w:rPr>
          <w:szCs w:val="28"/>
        </w:rPr>
        <w:t>ния и размещению на официальном сайте</w:t>
      </w:r>
      <w:r w:rsidR="00605182" w:rsidRPr="00605182">
        <w:rPr>
          <w:szCs w:val="28"/>
        </w:rPr>
        <w:t xml:space="preserve"> в сети «Интернет» по адресу www.bronnicaadm.ru в разделе «Документы» подраздел «Постановления».</w:t>
      </w:r>
    </w:p>
    <w:p w:rsidR="006914B0" w:rsidRPr="00B310CE" w:rsidRDefault="006914B0" w:rsidP="00BC42EF">
      <w:pPr>
        <w:spacing w:line="0" w:lineRule="atLeast"/>
        <w:jc w:val="both"/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1B1558" w:rsidRDefault="006914B0" w:rsidP="00BC42EF">
      <w:pPr>
        <w:rPr>
          <w:szCs w:val="28"/>
        </w:rPr>
      </w:pPr>
      <w:r w:rsidRPr="00B310CE">
        <w:rPr>
          <w:szCs w:val="28"/>
        </w:rPr>
        <w:t xml:space="preserve">Глава сельского поселения:                                                    </w:t>
      </w:r>
      <w:r w:rsidR="00F30433">
        <w:rPr>
          <w:szCs w:val="28"/>
        </w:rPr>
        <w:t xml:space="preserve">     </w:t>
      </w:r>
      <w:r w:rsidRPr="00B310CE">
        <w:rPr>
          <w:szCs w:val="28"/>
        </w:rPr>
        <w:t xml:space="preserve">   </w:t>
      </w:r>
      <w:r w:rsidR="0006070C">
        <w:rPr>
          <w:szCs w:val="28"/>
        </w:rPr>
        <w:t>С.Г. Васильев</w:t>
      </w:r>
      <w:r w:rsidR="00B035A5">
        <w:rPr>
          <w:szCs w:val="28"/>
        </w:rPr>
        <w:t>а</w:t>
      </w: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4817BF" w:rsidRDefault="004817BF" w:rsidP="00BC42EF">
      <w:pPr>
        <w:rPr>
          <w:szCs w:val="28"/>
        </w:rPr>
      </w:pP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lastRenderedPageBreak/>
        <w:t>Утверждена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постановлением Администрации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Бронницкого сельского поселения</w:t>
      </w:r>
    </w:p>
    <w:p w:rsidR="00733A81" w:rsidRPr="00733A81" w:rsidRDefault="00497040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о</w:t>
      </w:r>
      <w:r w:rsidR="00733A81" w:rsidRPr="00733A81">
        <w:rPr>
          <w:bCs/>
          <w:iCs/>
          <w:color w:val="010101"/>
          <w:sz w:val="24"/>
        </w:rPr>
        <w:t>т</w:t>
      </w:r>
      <w:r>
        <w:rPr>
          <w:bCs/>
          <w:iCs/>
          <w:color w:val="010101"/>
          <w:sz w:val="24"/>
        </w:rPr>
        <w:t xml:space="preserve"> </w:t>
      </w:r>
      <w:r w:rsidR="00733A81" w:rsidRPr="00733A81">
        <w:rPr>
          <w:bCs/>
          <w:iCs/>
          <w:color w:val="010101"/>
          <w:sz w:val="24"/>
        </w:rPr>
        <w:t xml:space="preserve">№ 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733A81" w:rsidRPr="00733A81" w:rsidRDefault="00733A81" w:rsidP="00733A81">
      <w:pPr>
        <w:jc w:val="center"/>
        <w:rPr>
          <w:b/>
          <w:szCs w:val="28"/>
        </w:rPr>
      </w:pPr>
      <w:r w:rsidRPr="00733A81">
        <w:rPr>
          <w:b/>
          <w:szCs w:val="28"/>
        </w:rPr>
        <w:t>Программа профилактики рисков причинения вреда (ущерба)</w:t>
      </w:r>
    </w:p>
    <w:p w:rsidR="00733A81" w:rsidRPr="00733A81" w:rsidRDefault="00733A81" w:rsidP="00733A81">
      <w:pPr>
        <w:jc w:val="center"/>
        <w:rPr>
          <w:b/>
          <w:szCs w:val="28"/>
        </w:rPr>
      </w:pPr>
      <w:r w:rsidRPr="00733A81">
        <w:rPr>
          <w:b/>
          <w:szCs w:val="28"/>
        </w:rPr>
        <w:t>охраняемым законом ценностям в рамках муниципального контроля в сфере благоустройства на территории Бронницкого сельского поселения на 2022 год</w:t>
      </w:r>
    </w:p>
    <w:p w:rsidR="00733A81" w:rsidRPr="00733A81" w:rsidRDefault="00733A81" w:rsidP="00733A81">
      <w:pPr>
        <w:shd w:val="clear" w:color="auto" w:fill="FFFFFF"/>
        <w:jc w:val="center"/>
        <w:outlineLvl w:val="1"/>
        <w:rPr>
          <w:b/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1. Общие положения</w:t>
      </w:r>
    </w:p>
    <w:p w:rsidR="00733A81" w:rsidRPr="00733A81" w:rsidRDefault="00733A81" w:rsidP="00733A81">
      <w:pPr>
        <w:shd w:val="clear" w:color="auto" w:fill="FFFFFF"/>
        <w:ind w:firstLine="567"/>
        <w:contextualSpacing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Бронницкого сельского поселения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Бронницкого сельского поселения.</w:t>
      </w:r>
    </w:p>
    <w:p w:rsidR="00733A81" w:rsidRPr="00733A81" w:rsidRDefault="00733A81" w:rsidP="00733A81">
      <w:pPr>
        <w:shd w:val="clear" w:color="auto" w:fill="FFFFFF"/>
        <w:ind w:firstLine="567"/>
        <w:contextualSpacing/>
        <w:jc w:val="both"/>
        <w:rPr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2.1. Вид осуществляемого муниципального контроля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Муниципальный контроль в сфере благоустройства на территории Бронницкого сельского поселения</w:t>
      </w:r>
      <w:r>
        <w:rPr>
          <w:color w:val="010101"/>
          <w:szCs w:val="28"/>
        </w:rPr>
        <w:t xml:space="preserve"> </w:t>
      </w:r>
      <w:r w:rsidRPr="00733A81">
        <w:rPr>
          <w:color w:val="010101"/>
          <w:szCs w:val="28"/>
        </w:rPr>
        <w:t>осуществляется</w:t>
      </w:r>
      <w:r>
        <w:rPr>
          <w:color w:val="010101"/>
          <w:szCs w:val="28"/>
        </w:rPr>
        <w:t xml:space="preserve"> </w:t>
      </w:r>
      <w:r w:rsidRPr="00733A81">
        <w:rPr>
          <w:color w:val="010101"/>
          <w:szCs w:val="28"/>
        </w:rPr>
        <w:t xml:space="preserve">Администрацией Бронницкого сельского поселения (далее –Администрация). 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2.2. Обзор по виду муниципального контроля.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Муниципальный контроль за соблюдением правил благоустройства на территории Бронницкого сельского поселения - это деятельность органа местного самоуправления, уполномоченного на организацию и проведение на территории Бронницкого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«Правилами содержания, организации уборки, обеспечения чистоты и порядка на территории Бронницкого сельского поселения», утверждённых решением </w:t>
      </w:r>
      <w:r>
        <w:rPr>
          <w:color w:val="010101"/>
          <w:szCs w:val="28"/>
        </w:rPr>
        <w:t>Совета депутатов</w:t>
      </w:r>
      <w:r w:rsidRPr="00733A81">
        <w:rPr>
          <w:color w:val="010101"/>
          <w:szCs w:val="28"/>
        </w:rPr>
        <w:t xml:space="preserve"> Бронницкого сельского поселения</w:t>
      </w:r>
      <w:r>
        <w:rPr>
          <w:color w:val="010101"/>
          <w:szCs w:val="28"/>
        </w:rPr>
        <w:t xml:space="preserve"> </w:t>
      </w:r>
      <w:r w:rsidRPr="00733A81">
        <w:rPr>
          <w:color w:val="010101"/>
          <w:szCs w:val="28"/>
        </w:rPr>
        <w:t xml:space="preserve">от </w:t>
      </w:r>
      <w:r>
        <w:rPr>
          <w:color w:val="010101"/>
          <w:szCs w:val="28"/>
        </w:rPr>
        <w:t>30</w:t>
      </w:r>
      <w:r w:rsidRPr="00733A81">
        <w:rPr>
          <w:color w:val="010101"/>
          <w:szCs w:val="28"/>
        </w:rPr>
        <w:t>.</w:t>
      </w:r>
      <w:r>
        <w:rPr>
          <w:color w:val="010101"/>
          <w:szCs w:val="28"/>
        </w:rPr>
        <w:t>10</w:t>
      </w:r>
      <w:r w:rsidRPr="00733A81">
        <w:rPr>
          <w:color w:val="010101"/>
          <w:szCs w:val="28"/>
        </w:rPr>
        <w:t>.20</w:t>
      </w:r>
      <w:r>
        <w:rPr>
          <w:color w:val="010101"/>
          <w:szCs w:val="28"/>
        </w:rPr>
        <w:t>17</w:t>
      </w:r>
      <w:r w:rsidRPr="00733A81">
        <w:rPr>
          <w:color w:val="010101"/>
          <w:szCs w:val="28"/>
        </w:rPr>
        <w:t xml:space="preserve"> № 1</w:t>
      </w:r>
      <w:r>
        <w:rPr>
          <w:color w:val="010101"/>
          <w:szCs w:val="28"/>
        </w:rPr>
        <w:t>06</w:t>
      </w:r>
      <w:r w:rsidRPr="00733A81">
        <w:rPr>
          <w:color w:val="010101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2.3. Муниципальный контроль осуществляется посредством: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Бронницкого сельского поселения;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2.4. Подконтрольные субъекты: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733A81" w:rsidRPr="00733A81" w:rsidRDefault="00733A81" w:rsidP="00733A81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 w:rsidRPr="00733A81">
        <w:rPr>
          <w:color w:val="010101"/>
          <w:szCs w:val="28"/>
        </w:rPr>
        <w:t>-</w:t>
      </w:r>
      <w:r w:rsidRPr="00733A81">
        <w:rPr>
          <w:szCs w:val="28"/>
        </w:rPr>
        <w:t xml:space="preserve"> Правила содержания, организации уборки, обеспечения чистоты и порядка на территории Бронницкого сельского поселения», утверждённые решением Совета депутатов Бронницкого сельского поселения от 30.10.2017 № 106.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2.6. Данные о проведённых мероприятиях.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2020 году (также, как и в 2021) проведено только по 2 проверки юридических лиц.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Обеспечено размещение на официальном сайте Бронницкого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осмотров, путём направления предписаний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обобщения практики, полезной информации. На регулярной основе даются консультации в ходе личных приёмов,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</w:t>
      </w:r>
      <w:r w:rsidRPr="00733A81">
        <w:rPr>
          <w:color w:val="010101"/>
          <w:szCs w:val="28"/>
        </w:rPr>
        <w:lastRenderedPageBreak/>
        <w:t>(совместные чаты с представителями юридических лиц). В 2020 году направлено 57 писем о недопустимости нарушения обязательных требований, требований, установленных муниципальными правовыми актами в сфере благоустройства, 5 предписаний, составлено 2 протокола.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За 8 месяцев 2021 года</w:t>
      </w:r>
      <w:r w:rsidRPr="00733A81">
        <w:rPr>
          <w:sz w:val="24"/>
        </w:rPr>
        <w:t xml:space="preserve"> </w:t>
      </w:r>
      <w:r w:rsidRPr="00733A81">
        <w:rPr>
          <w:color w:val="010101"/>
          <w:szCs w:val="28"/>
        </w:rPr>
        <w:t>проведена проверка соблюдения правил благоустройства в отношении 1 юридического лица, направлено 96 писем о недопустимости нарушения обязательных требований, требований, установленных муниципальными правовыми актами в сфере благоустройства, выдано 5 предписаний, составлено 3 протокола.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2.7. Анализ и оценка рисков причинения вреда охраняемым законом ценностям.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общественных территориях, придорожных полосах, не соблюдение требований по содержанию территорий, размещение автотранспортных средств на озеленённой территории и прочее.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зелёных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3. Цели и задачи Программы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3.1. Цели Программы: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3.2. Задачи Программы: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укрепление системы профилактики нарушений обязательных требований;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повышение прозрачности осуществляемой Администрацией контрольной деятельности;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повышение уровня правовой грамотности подконтрольных субъектов, в том числе путём обеспечения доступности информации об обязательных требованиях законодательства и необходимых мерах по их исполнению.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4. План мероприятий по профилактике нарушений 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 к Программе).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5. Показатели результативности и эффективности Программы. 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5.1. Отчётные показатели Программы за 2020 год: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осуществлённых в отношении подконтрольных субъектов- 41,2 %.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проведённых контрольных мероприятий;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доля профилактических мероприятий в объёме контрольных мероприятий - 82,6 %.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Показатель рассчитывается как отношение количества проведённых профилактических мероприятий к количеству проведённых контрольных мероприятий. Ожидается ежегодный рост указанного показателя.</w:t>
      </w:r>
    </w:p>
    <w:p w:rsidR="00733A81" w:rsidRPr="00733A81" w:rsidRDefault="00733A81" w:rsidP="00733A81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733A81">
        <w:rPr>
          <w:color w:val="000000"/>
          <w:szCs w:val="28"/>
          <w:shd w:val="clear" w:color="auto" w:fill="FFFFFF"/>
        </w:rPr>
        <w:t>5.2. Показатели результативности и эффективности Программы: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500"/>
        <w:gridCol w:w="1276"/>
      </w:tblGrid>
      <w:tr w:rsidR="00733A81" w:rsidRPr="00733A81" w:rsidTr="00162E25">
        <w:trPr>
          <w:trHeight w:hRule="exact"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ind w:firstLine="567"/>
              <w:jc w:val="both"/>
              <w:rPr>
                <w:b/>
                <w:sz w:val="24"/>
              </w:rPr>
            </w:pPr>
            <w:r w:rsidRPr="00733A81">
              <w:rPr>
                <w:b/>
                <w:sz w:val="24"/>
              </w:rPr>
              <w:t>№</w:t>
            </w:r>
          </w:p>
          <w:p w:rsidR="00733A81" w:rsidRPr="00733A81" w:rsidRDefault="00733A81" w:rsidP="00733A81">
            <w:pPr>
              <w:ind w:firstLine="567"/>
              <w:jc w:val="both"/>
              <w:rPr>
                <w:b/>
                <w:sz w:val="24"/>
              </w:rPr>
            </w:pPr>
            <w:r w:rsidRPr="00733A81">
              <w:rPr>
                <w:b/>
                <w:sz w:val="24"/>
              </w:rPr>
              <w:t>п/п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ind w:firstLine="567"/>
              <w:jc w:val="both"/>
              <w:rPr>
                <w:b/>
                <w:sz w:val="24"/>
              </w:rPr>
            </w:pPr>
            <w:r w:rsidRPr="00733A81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jc w:val="both"/>
              <w:rPr>
                <w:b/>
                <w:sz w:val="24"/>
              </w:rPr>
            </w:pPr>
            <w:r w:rsidRPr="00733A81">
              <w:rPr>
                <w:b/>
                <w:sz w:val="24"/>
              </w:rPr>
              <w:t>Величина</w:t>
            </w:r>
          </w:p>
        </w:tc>
      </w:tr>
      <w:tr w:rsidR="00733A81" w:rsidRPr="00733A81" w:rsidTr="00162E25">
        <w:trPr>
          <w:trHeight w:hRule="exact" w:val="11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ind w:firstLine="567"/>
              <w:jc w:val="both"/>
              <w:rPr>
                <w:sz w:val="24"/>
              </w:rPr>
            </w:pPr>
            <w:r w:rsidRPr="00733A81">
              <w:rPr>
                <w:sz w:val="24"/>
              </w:rPr>
              <w:t>11.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</w:rPr>
            </w:pPr>
            <w:r w:rsidRPr="00733A81">
              <w:rPr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ind w:hanging="10"/>
              <w:jc w:val="both"/>
              <w:rPr>
                <w:sz w:val="24"/>
              </w:rPr>
            </w:pPr>
            <w:r w:rsidRPr="00733A81">
              <w:rPr>
                <w:sz w:val="24"/>
              </w:rPr>
              <w:t>100%</w:t>
            </w:r>
          </w:p>
        </w:tc>
      </w:tr>
      <w:tr w:rsidR="00733A81" w:rsidRPr="00733A81" w:rsidTr="00162E25">
        <w:trPr>
          <w:trHeight w:hRule="exact" w:val="8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ind w:firstLine="567"/>
              <w:jc w:val="both"/>
              <w:rPr>
                <w:sz w:val="24"/>
              </w:rPr>
            </w:pPr>
            <w:r w:rsidRPr="00733A81">
              <w:rPr>
                <w:sz w:val="24"/>
              </w:rPr>
              <w:lastRenderedPageBreak/>
              <w:t>22.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autoSpaceDE w:val="0"/>
              <w:autoSpaceDN w:val="0"/>
              <w:adjustRightInd w:val="0"/>
              <w:ind w:firstLine="590"/>
              <w:jc w:val="both"/>
              <w:rPr>
                <w:sz w:val="24"/>
              </w:rPr>
            </w:pPr>
            <w:r w:rsidRPr="00733A81">
              <w:rPr>
                <w:sz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jc w:val="both"/>
              <w:rPr>
                <w:sz w:val="24"/>
              </w:rPr>
            </w:pPr>
            <w:r w:rsidRPr="00733A81">
              <w:rPr>
                <w:sz w:val="24"/>
              </w:rPr>
              <w:t>Исполнено /Не исполнено</w:t>
            </w:r>
          </w:p>
        </w:tc>
      </w:tr>
      <w:tr w:rsidR="00733A81" w:rsidRPr="00733A81" w:rsidTr="00162E25">
        <w:trPr>
          <w:trHeight w:hRule="exact" w:val="19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widowControl w:val="0"/>
              <w:ind w:firstLine="567"/>
              <w:jc w:val="both"/>
              <w:rPr>
                <w:rFonts w:ascii="Courier New" w:eastAsia="Courier New" w:hAnsi="Courier New" w:cs="Courier New"/>
                <w:color w:val="000000"/>
                <w:sz w:val="24"/>
              </w:rPr>
            </w:pPr>
            <w:r w:rsidRPr="00733A81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733A81">
              <w:rPr>
                <w:rFonts w:cs="Arial"/>
                <w:sz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ind w:hanging="10"/>
              <w:jc w:val="both"/>
              <w:rPr>
                <w:sz w:val="24"/>
              </w:rPr>
            </w:pPr>
            <w:r w:rsidRPr="00733A81">
              <w:rPr>
                <w:sz w:val="24"/>
              </w:rPr>
              <w:t>20% и более</w:t>
            </w:r>
          </w:p>
        </w:tc>
      </w:tr>
      <w:tr w:rsidR="00733A81" w:rsidRPr="00733A81" w:rsidTr="00162E25">
        <w:trPr>
          <w:trHeight w:hRule="exact" w:val="5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widowControl w:val="0"/>
              <w:ind w:firstLine="567"/>
              <w:jc w:val="both"/>
              <w:rPr>
                <w:sz w:val="24"/>
              </w:rPr>
            </w:pPr>
            <w:r w:rsidRPr="00733A81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widowControl w:val="0"/>
              <w:ind w:firstLine="567"/>
              <w:jc w:val="both"/>
              <w:rPr>
                <w:sz w:val="24"/>
              </w:rPr>
            </w:pPr>
            <w:r w:rsidRPr="00733A81">
              <w:rPr>
                <w:sz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widowControl w:val="0"/>
              <w:jc w:val="both"/>
              <w:rPr>
                <w:sz w:val="24"/>
              </w:rPr>
            </w:pPr>
            <w:r w:rsidRPr="00733A81">
              <w:rPr>
                <w:sz w:val="24"/>
              </w:rPr>
              <w:t>100%</w:t>
            </w:r>
          </w:p>
        </w:tc>
      </w:tr>
      <w:tr w:rsidR="00733A81" w:rsidRPr="00733A81" w:rsidTr="00162E25">
        <w:trPr>
          <w:trHeight w:hRule="exact" w:val="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widowControl w:val="0"/>
              <w:ind w:firstLine="567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733A81">
              <w:rPr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widowControl w:val="0"/>
              <w:ind w:firstLine="567"/>
              <w:jc w:val="both"/>
              <w:rPr>
                <w:sz w:val="24"/>
              </w:rPr>
            </w:pPr>
            <w:r w:rsidRPr="00733A81">
              <w:rPr>
                <w:sz w:val="24"/>
              </w:rPr>
              <w:t>Доля нарушений, выявленных в ходе проведения контрольных мероприятий, от общего числа контрольных мероприятий, осуществлённых в отношении подконтрольных субъектов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widowControl w:val="0"/>
              <w:ind w:hanging="10"/>
              <w:jc w:val="both"/>
              <w:rPr>
                <w:sz w:val="24"/>
              </w:rPr>
            </w:pPr>
            <w:r w:rsidRPr="00733A81">
              <w:rPr>
                <w:sz w:val="24"/>
              </w:rPr>
              <w:t>42 % и более</w:t>
            </w:r>
          </w:p>
        </w:tc>
      </w:tr>
      <w:tr w:rsidR="00733A81" w:rsidRPr="00733A81" w:rsidTr="00162E25">
        <w:trPr>
          <w:trHeight w:hRule="exact" w:val="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widowControl w:val="0"/>
              <w:ind w:firstLine="567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733A81">
              <w:rPr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widowControl w:val="0"/>
              <w:ind w:firstLine="567"/>
              <w:jc w:val="both"/>
              <w:rPr>
                <w:sz w:val="24"/>
              </w:rPr>
            </w:pPr>
            <w:r w:rsidRPr="00733A81">
              <w:rPr>
                <w:sz w:val="24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81" w:rsidRPr="00733A81" w:rsidRDefault="00733A81" w:rsidP="00733A81">
            <w:pPr>
              <w:widowControl w:val="0"/>
              <w:ind w:hanging="10"/>
              <w:jc w:val="both"/>
              <w:rPr>
                <w:sz w:val="24"/>
              </w:rPr>
            </w:pPr>
            <w:r w:rsidRPr="00733A81">
              <w:rPr>
                <w:sz w:val="24"/>
              </w:rPr>
              <w:t>83% и более</w:t>
            </w:r>
          </w:p>
        </w:tc>
      </w:tr>
    </w:tbl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Экономический эффект от реализованных мероприятий: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минимизация ресурсных затрат всех участников контрольной деятельности за счёт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повышение уровня доверия подконтрольных субъектов к администрации.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6. Порядок управления Программой.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Бронницкого сельского поселения: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901"/>
        <w:gridCol w:w="3194"/>
        <w:gridCol w:w="2859"/>
      </w:tblGrid>
      <w:tr w:rsidR="00733A81" w:rsidRPr="00733A81" w:rsidTr="00162E25">
        <w:trPr>
          <w:trHeight w:val="20"/>
        </w:trPr>
        <w:tc>
          <w:tcPr>
            <w:tcW w:w="576" w:type="dxa"/>
            <w:shd w:val="clear" w:color="auto" w:fill="FFFFFF"/>
            <w:hideMark/>
          </w:tcPr>
          <w:p w:rsidR="00733A81" w:rsidRPr="00733A81" w:rsidRDefault="00733A81" w:rsidP="00733A81">
            <w:pPr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b/>
                <w:bCs/>
                <w:color w:val="010101"/>
                <w:sz w:val="24"/>
              </w:rPr>
              <w:t>№</w:t>
            </w:r>
          </w:p>
          <w:p w:rsidR="00733A81" w:rsidRPr="00733A81" w:rsidRDefault="00733A81" w:rsidP="00733A81">
            <w:pPr>
              <w:ind w:firstLine="150"/>
              <w:jc w:val="center"/>
              <w:rPr>
                <w:color w:val="010101"/>
                <w:sz w:val="24"/>
              </w:rPr>
            </w:pPr>
            <w:r w:rsidRPr="00733A81">
              <w:rPr>
                <w:b/>
                <w:bCs/>
                <w:color w:val="010101"/>
                <w:sz w:val="24"/>
              </w:rPr>
              <w:t>п/п</w:t>
            </w:r>
          </w:p>
        </w:tc>
        <w:tc>
          <w:tcPr>
            <w:tcW w:w="0" w:type="auto"/>
            <w:shd w:val="clear" w:color="auto" w:fill="FFFFFF"/>
            <w:hideMark/>
          </w:tcPr>
          <w:p w:rsidR="00733A81" w:rsidRPr="00733A81" w:rsidRDefault="00733A81" w:rsidP="00733A81">
            <w:pPr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b/>
                <w:bCs/>
                <w:color w:val="010101"/>
                <w:sz w:val="24"/>
              </w:rPr>
              <w:t>Должностные лица</w:t>
            </w:r>
          </w:p>
        </w:tc>
        <w:tc>
          <w:tcPr>
            <w:tcW w:w="3194" w:type="dxa"/>
            <w:shd w:val="clear" w:color="auto" w:fill="FFFFFF"/>
            <w:hideMark/>
          </w:tcPr>
          <w:p w:rsidR="00733A81" w:rsidRPr="00733A81" w:rsidRDefault="00733A81" w:rsidP="00733A81">
            <w:pPr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b/>
                <w:bCs/>
                <w:color w:val="010101"/>
                <w:sz w:val="24"/>
              </w:rPr>
              <w:t>Функции</w:t>
            </w:r>
          </w:p>
        </w:tc>
        <w:tc>
          <w:tcPr>
            <w:tcW w:w="2859" w:type="dxa"/>
            <w:shd w:val="clear" w:color="auto" w:fill="FFFFFF"/>
            <w:hideMark/>
          </w:tcPr>
          <w:p w:rsidR="00733A81" w:rsidRPr="00733A81" w:rsidRDefault="00733A81" w:rsidP="00733A81">
            <w:pPr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b/>
                <w:bCs/>
                <w:color w:val="010101"/>
                <w:sz w:val="24"/>
              </w:rPr>
              <w:t>Контакты</w:t>
            </w:r>
          </w:p>
        </w:tc>
      </w:tr>
      <w:tr w:rsidR="00733A81" w:rsidRPr="00733A81" w:rsidTr="00162E25">
        <w:trPr>
          <w:trHeight w:val="20"/>
        </w:trPr>
        <w:tc>
          <w:tcPr>
            <w:tcW w:w="576" w:type="dxa"/>
            <w:shd w:val="clear" w:color="auto" w:fill="FFFFFF"/>
            <w:hideMark/>
          </w:tcPr>
          <w:p w:rsidR="00733A81" w:rsidRPr="00733A81" w:rsidRDefault="00733A81" w:rsidP="00733A81">
            <w:pPr>
              <w:ind w:firstLine="150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33A81" w:rsidRPr="00733A81" w:rsidRDefault="00733A81" w:rsidP="00733A81">
            <w:pPr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Должностные лица Администрации</w:t>
            </w:r>
          </w:p>
        </w:tc>
        <w:tc>
          <w:tcPr>
            <w:tcW w:w="3194" w:type="dxa"/>
            <w:shd w:val="clear" w:color="auto" w:fill="FFFFFF"/>
            <w:hideMark/>
          </w:tcPr>
          <w:p w:rsidR="00733A81" w:rsidRPr="00733A81" w:rsidRDefault="00733A81" w:rsidP="00733A81">
            <w:pPr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859" w:type="dxa"/>
            <w:shd w:val="clear" w:color="auto" w:fill="FFFFFF"/>
            <w:hideMark/>
          </w:tcPr>
          <w:p w:rsidR="00733A81" w:rsidRPr="00733A81" w:rsidRDefault="005E1225" w:rsidP="00733A81">
            <w:pPr>
              <w:ind w:firstLine="284"/>
              <w:jc w:val="center"/>
              <w:rPr>
                <w:color w:val="010101"/>
                <w:sz w:val="24"/>
              </w:rPr>
            </w:pPr>
            <w:r>
              <w:rPr>
                <w:color w:val="010101"/>
                <w:sz w:val="24"/>
              </w:rPr>
              <w:t>8 (816</w:t>
            </w:r>
            <w:r w:rsidR="00733A81" w:rsidRPr="00733A81">
              <w:rPr>
                <w:color w:val="010101"/>
                <w:sz w:val="24"/>
              </w:rPr>
              <w:t xml:space="preserve">2) </w:t>
            </w:r>
            <w:r>
              <w:rPr>
                <w:color w:val="010101"/>
                <w:sz w:val="24"/>
              </w:rPr>
              <w:t>744-184</w:t>
            </w:r>
            <w:r w:rsidR="00733A81" w:rsidRPr="00733A81">
              <w:rPr>
                <w:color w:val="010101"/>
                <w:sz w:val="24"/>
              </w:rPr>
              <w:t>,</w:t>
            </w:r>
          </w:p>
          <w:p w:rsidR="00733A81" w:rsidRPr="00733A81" w:rsidRDefault="005E1225" w:rsidP="00733A81">
            <w:pPr>
              <w:ind w:firstLine="284"/>
              <w:jc w:val="center"/>
              <w:rPr>
                <w:color w:val="010101"/>
                <w:sz w:val="24"/>
              </w:rPr>
            </w:pPr>
            <w:r>
              <w:rPr>
                <w:color w:val="010101"/>
                <w:sz w:val="24"/>
              </w:rPr>
              <w:t>8 (816</w:t>
            </w:r>
            <w:r w:rsidR="00733A81" w:rsidRPr="00733A81">
              <w:rPr>
                <w:color w:val="010101"/>
                <w:sz w:val="24"/>
              </w:rPr>
              <w:t xml:space="preserve">2) </w:t>
            </w:r>
            <w:r>
              <w:rPr>
                <w:color w:val="010101"/>
                <w:sz w:val="24"/>
              </w:rPr>
              <w:t>749-188</w:t>
            </w:r>
            <w:r w:rsidR="00733A81" w:rsidRPr="00733A81">
              <w:rPr>
                <w:color w:val="010101"/>
                <w:sz w:val="24"/>
              </w:rPr>
              <w:t>,</w:t>
            </w:r>
          </w:p>
          <w:p w:rsidR="00733A81" w:rsidRPr="00733A81" w:rsidRDefault="00733A81" w:rsidP="00733A81">
            <w:pPr>
              <w:ind w:firstLine="284"/>
              <w:jc w:val="center"/>
              <w:rPr>
                <w:color w:val="010101"/>
                <w:sz w:val="24"/>
              </w:rPr>
            </w:pPr>
          </w:p>
        </w:tc>
      </w:tr>
    </w:tbl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Реализация Программы осуществляется путём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Бронницкого сельского поселения.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Результаты профилактической работы Администрации включаются в ежегодный доклад об осуществлении муниципального контроля в сфере благоустройства на территории Бронницкого сельского поселения. </w:t>
      </w:r>
    </w:p>
    <w:p w:rsidR="00733A81" w:rsidRPr="00733A81" w:rsidRDefault="00733A81" w:rsidP="00733A81">
      <w:pPr>
        <w:shd w:val="clear" w:color="auto" w:fill="FFFFFF"/>
        <w:rPr>
          <w:b/>
          <w:bCs/>
          <w:i/>
          <w:iCs/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rPr>
          <w:b/>
          <w:bCs/>
          <w:i/>
          <w:iCs/>
          <w:color w:val="010101"/>
          <w:szCs w:val="28"/>
        </w:rPr>
      </w:pPr>
    </w:p>
    <w:p w:rsidR="00733A81" w:rsidRDefault="00733A81" w:rsidP="00733A81">
      <w:pPr>
        <w:shd w:val="clear" w:color="auto" w:fill="FFFFFF"/>
        <w:rPr>
          <w:b/>
          <w:bCs/>
          <w:i/>
          <w:iCs/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rPr>
          <w:b/>
          <w:bCs/>
          <w:i/>
          <w:iCs/>
          <w:color w:val="010101"/>
          <w:szCs w:val="28"/>
        </w:rPr>
      </w:pPr>
    </w:p>
    <w:p w:rsidR="005E1225" w:rsidRDefault="005E1225" w:rsidP="00733A81">
      <w:pPr>
        <w:shd w:val="clear" w:color="auto" w:fill="FFFFFF"/>
        <w:ind w:left="4253"/>
        <w:jc w:val="both"/>
        <w:rPr>
          <w:bCs/>
          <w:iCs/>
          <w:color w:val="010101"/>
          <w:sz w:val="24"/>
        </w:rPr>
      </w:pPr>
    </w:p>
    <w:p w:rsidR="005E1225" w:rsidRDefault="005E1225" w:rsidP="00733A81">
      <w:pPr>
        <w:shd w:val="clear" w:color="auto" w:fill="FFFFFF"/>
        <w:ind w:left="4253"/>
        <w:jc w:val="both"/>
        <w:rPr>
          <w:bCs/>
          <w:iCs/>
          <w:color w:val="010101"/>
          <w:sz w:val="24"/>
        </w:rPr>
      </w:pPr>
    </w:p>
    <w:p w:rsidR="005E1225" w:rsidRDefault="005E1225" w:rsidP="00733A81">
      <w:pPr>
        <w:shd w:val="clear" w:color="auto" w:fill="FFFFFF"/>
        <w:ind w:left="4253"/>
        <w:jc w:val="both"/>
        <w:rPr>
          <w:bCs/>
          <w:iCs/>
          <w:color w:val="010101"/>
          <w:sz w:val="24"/>
        </w:rPr>
      </w:pPr>
    </w:p>
    <w:p w:rsidR="00733A81" w:rsidRPr="00733A81" w:rsidRDefault="00733A81" w:rsidP="00733A81">
      <w:pPr>
        <w:shd w:val="clear" w:color="auto" w:fill="FFFFFF"/>
        <w:ind w:left="4253"/>
        <w:jc w:val="both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Бронницкого сельского поселения на 2022 год</w:t>
      </w:r>
    </w:p>
    <w:p w:rsidR="00733A81" w:rsidRPr="00733A81" w:rsidRDefault="00733A81" w:rsidP="00733A81">
      <w:pPr>
        <w:shd w:val="clear" w:color="auto" w:fill="FFFFFF"/>
        <w:ind w:left="4253"/>
        <w:jc w:val="both"/>
        <w:rPr>
          <w:color w:val="010101"/>
          <w:sz w:val="24"/>
        </w:rPr>
      </w:pPr>
    </w:p>
    <w:p w:rsidR="00733A81" w:rsidRPr="00733A81" w:rsidRDefault="00733A81" w:rsidP="00733A81">
      <w:pPr>
        <w:shd w:val="clear" w:color="auto" w:fill="FFFFFF"/>
        <w:ind w:firstLine="284"/>
        <w:jc w:val="center"/>
        <w:outlineLvl w:val="1"/>
        <w:rPr>
          <w:b/>
          <w:color w:val="010101"/>
          <w:szCs w:val="28"/>
        </w:rPr>
      </w:pPr>
      <w:r w:rsidRPr="00733A81">
        <w:rPr>
          <w:b/>
          <w:color w:val="010101"/>
          <w:szCs w:val="28"/>
        </w:rPr>
        <w:t>План мероприятий по профилактике нарушений законодательства в сфере благоустройства на территории Бронницкого сельского поселения</w:t>
      </w:r>
    </w:p>
    <w:tbl>
      <w:tblPr>
        <w:tblW w:w="0" w:type="auto"/>
        <w:tblInd w:w="-1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3961"/>
        <w:gridCol w:w="1993"/>
        <w:gridCol w:w="999"/>
      </w:tblGrid>
      <w:tr w:rsidR="00733A81" w:rsidRPr="00733A81" w:rsidTr="00162E2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150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№</w:t>
            </w:r>
          </w:p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Наименование мероприятия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both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Сведения о мероприятии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141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Ответственный исполнитель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Срок исполнения</w:t>
            </w:r>
          </w:p>
        </w:tc>
      </w:tr>
      <w:tr w:rsidR="00733A81" w:rsidRPr="00733A81" w:rsidTr="00162E2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left="-149" w:firstLine="149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Информирование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33A81" w:rsidRPr="00733A81" w:rsidRDefault="00733A81" w:rsidP="00733A81">
            <w:pPr>
              <w:ind w:firstLine="142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Информирование осуществляется посредством размещения соответствующих сведений на официальном сайте Бронницкого сельского поселения в информационно-телекоммуникационной сети "Интернет" и в иных формах.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733A81" w:rsidRPr="00733A81" w:rsidRDefault="00733A81" w:rsidP="00733A81">
            <w:pPr>
              <w:ind w:firstLine="28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733A81" w:rsidRPr="00733A81" w:rsidRDefault="00733A81" w:rsidP="00733A81">
            <w:pPr>
              <w:ind w:firstLine="28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2)  сведения об изменениях, внесённых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733A81" w:rsidRPr="00733A81" w:rsidRDefault="00733A81" w:rsidP="00733A81">
            <w:pPr>
              <w:ind w:firstLine="28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33A81" w:rsidRPr="00733A81" w:rsidRDefault="00733A81" w:rsidP="00733A81">
            <w:pPr>
              <w:ind w:firstLine="28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4) утверждённые проверочные листы в формате, допускающем их использование для самообследования;</w:t>
            </w:r>
          </w:p>
          <w:p w:rsidR="00733A81" w:rsidRPr="00733A81" w:rsidRDefault="00733A81" w:rsidP="00733A81">
            <w:pPr>
              <w:ind w:firstLine="28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5) руководства по соблюдению обязательных требований, разработанные и утверждённые в соответствии с Федеральным законом </w:t>
            </w:r>
            <w:r w:rsidRPr="00733A81">
              <w:rPr>
                <w:color w:val="010101"/>
                <w:sz w:val="24"/>
              </w:rPr>
              <w:lastRenderedPageBreak/>
              <w:t>"Об обязательных требованиях в Российской Федерации"</w:t>
            </w:r>
          </w:p>
          <w:p w:rsidR="00733A81" w:rsidRPr="00733A81" w:rsidRDefault="00733A81" w:rsidP="00733A81">
            <w:pPr>
              <w:ind w:firstLine="28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6)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733A81" w:rsidRPr="00733A81" w:rsidRDefault="00733A81" w:rsidP="00733A81">
            <w:pPr>
              <w:ind w:firstLine="28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733A81" w:rsidRPr="00733A81" w:rsidRDefault="00733A81" w:rsidP="00733A81">
            <w:pPr>
              <w:ind w:firstLine="28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8)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733A81" w:rsidRPr="00733A81" w:rsidRDefault="00733A81" w:rsidP="00733A81">
            <w:pPr>
              <w:ind w:firstLine="28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9) доклады, содержащие результаты обобщения правоприменительной практики;</w:t>
            </w:r>
          </w:p>
          <w:p w:rsidR="00733A81" w:rsidRPr="00733A81" w:rsidRDefault="00733A81" w:rsidP="00733A81">
            <w:pPr>
              <w:ind w:firstLine="28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10)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Должностные лица Администрации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  <w:tr w:rsidR="00733A81" w:rsidRPr="00733A81" w:rsidTr="00162E2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Обобщение правоприменительной практики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Доклад о правоприменительной практике при осуществлении муниципального контроля готовится ежегодно до 15 февраля года, следующего за отчётным, подлежит публичному обсуждению.</w:t>
            </w:r>
          </w:p>
          <w:p w:rsidR="00733A81" w:rsidRPr="00733A81" w:rsidRDefault="00733A81" w:rsidP="00733A81">
            <w:pPr>
              <w:spacing w:after="100" w:afterAutospacing="1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Доклад о правоприменительной практике размещается на официальном сайте Бронницкого сельского поселения в информационно-телекоммуникационной сети "Интернет", до 15 марта года, следующего за отчётным годом.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Должностные лица Администрации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 раз в год</w:t>
            </w:r>
          </w:p>
        </w:tc>
      </w:tr>
      <w:tr w:rsidR="00733A81" w:rsidRPr="00733A81" w:rsidTr="00162E2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  <w:lang w:val="en-US"/>
              </w:rPr>
            </w:pPr>
            <w:r w:rsidRPr="00733A81">
              <w:rPr>
                <w:color w:val="010101"/>
                <w:sz w:val="24"/>
              </w:rPr>
              <w:t>Объявление предостережения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   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(не позднее </w:t>
            </w:r>
            <w:r w:rsidRPr="00733A81">
              <w:rPr>
                <w:color w:val="010101"/>
                <w:sz w:val="24"/>
              </w:rPr>
              <w:lastRenderedPageBreak/>
              <w:t>30 дней со дня получения указанных сведений).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 xml:space="preserve">Должностные лица Администрации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  <w:tr w:rsidR="00733A81" w:rsidRPr="00733A81" w:rsidTr="00162E2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не должно превышать 15минут.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Консультирование, осуществляется по следующим вопросам:</w:t>
            </w:r>
            <w:r w:rsidRPr="00733A81">
              <w:rPr>
                <w:sz w:val="24"/>
              </w:rPr>
              <w:t xml:space="preserve"> 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1) организация и осуществление контроля в сфере благоустройства;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3) ответ на поставленные вопросы требует дополнительного запроса сведений.</w:t>
            </w:r>
          </w:p>
          <w:p w:rsidR="00733A81" w:rsidRPr="00733A81" w:rsidRDefault="00733A81" w:rsidP="00733A81">
            <w:pPr>
              <w:spacing w:after="100" w:afterAutospacing="1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Бронницкого сельского поселения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Должностные лица Администрации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  <w:tr w:rsidR="00733A81" w:rsidRPr="00733A81" w:rsidTr="00162E2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Профилактический визит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Уведомление о проведении обязательного профилактического визита составляется в письменной </w:t>
            </w:r>
            <w:r w:rsidRPr="00733A81">
              <w:rPr>
                <w:color w:val="010101"/>
                <w:sz w:val="24"/>
              </w:rPr>
              <w:lastRenderedPageBreak/>
              <w:t>форме или в форме электронного документа и содержит следующие сведения: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1) дата, время и место составления уведомления;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2) наименование контрольного (надзорного) органа;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3) полное наименование контролируемого лица;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4) фамилии, имена, отчества (при наличии) инспектора;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5) дата, время и место обязательного профилактического визита;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6) подпись инспектора.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Срок проведения обязательного профилактического визита определяется инспектором самостоятельно и не должен превышать 1 рабочего дня.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Срок проведения профилактического визита (обязательного </w:t>
            </w:r>
            <w:r w:rsidRPr="00733A81">
              <w:rPr>
                <w:color w:val="010101"/>
                <w:sz w:val="24"/>
              </w:rPr>
              <w:lastRenderedPageBreak/>
              <w:t xml:space="preserve">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Должностные лица Администрации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</w:tbl>
    <w:p w:rsidR="00733A81" w:rsidRPr="00733A81" w:rsidRDefault="00733A81" w:rsidP="00733A81">
      <w:pPr>
        <w:jc w:val="both"/>
        <w:rPr>
          <w:szCs w:val="28"/>
        </w:rPr>
      </w:pPr>
    </w:p>
    <w:p w:rsidR="00733A81" w:rsidRPr="001B1558" w:rsidRDefault="00733A81" w:rsidP="00BC42EF">
      <w:pPr>
        <w:rPr>
          <w:szCs w:val="28"/>
        </w:rPr>
      </w:pPr>
    </w:p>
    <w:sectPr w:rsidR="00733A81" w:rsidRPr="001B1558" w:rsidSect="00BC42EF">
      <w:pgSz w:w="11906" w:h="16838"/>
      <w:pgMar w:top="709" w:right="850" w:bottom="1134" w:left="1276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518" w:rsidRDefault="004D5518" w:rsidP="00BC42EF">
      <w:r>
        <w:separator/>
      </w:r>
    </w:p>
  </w:endnote>
  <w:endnote w:type="continuationSeparator" w:id="0">
    <w:p w:rsidR="004D5518" w:rsidRDefault="004D5518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518" w:rsidRDefault="004D5518" w:rsidP="00BC42EF">
      <w:r>
        <w:separator/>
      </w:r>
    </w:p>
  </w:footnote>
  <w:footnote w:type="continuationSeparator" w:id="0">
    <w:p w:rsidR="004D5518" w:rsidRDefault="004D5518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5A94"/>
    <w:rsid w:val="000A2632"/>
    <w:rsid w:val="000A50E2"/>
    <w:rsid w:val="000A6593"/>
    <w:rsid w:val="000B7E9C"/>
    <w:rsid w:val="00146AAE"/>
    <w:rsid w:val="00177A3E"/>
    <w:rsid w:val="00194FF2"/>
    <w:rsid w:val="001B1558"/>
    <w:rsid w:val="001E4E52"/>
    <w:rsid w:val="001F2E71"/>
    <w:rsid w:val="00200D54"/>
    <w:rsid w:val="00205362"/>
    <w:rsid w:val="00211C82"/>
    <w:rsid w:val="00212843"/>
    <w:rsid w:val="0023678C"/>
    <w:rsid w:val="002E472C"/>
    <w:rsid w:val="00313505"/>
    <w:rsid w:val="00324F81"/>
    <w:rsid w:val="00366980"/>
    <w:rsid w:val="00373D3F"/>
    <w:rsid w:val="00376F06"/>
    <w:rsid w:val="003E53E0"/>
    <w:rsid w:val="003F62B2"/>
    <w:rsid w:val="0043736C"/>
    <w:rsid w:val="004817BF"/>
    <w:rsid w:val="00497040"/>
    <w:rsid w:val="004B6EA9"/>
    <w:rsid w:val="004D4084"/>
    <w:rsid w:val="004D5518"/>
    <w:rsid w:val="00503FAE"/>
    <w:rsid w:val="0050777B"/>
    <w:rsid w:val="00513E59"/>
    <w:rsid w:val="00514D9A"/>
    <w:rsid w:val="00542E09"/>
    <w:rsid w:val="00564FD7"/>
    <w:rsid w:val="00576C02"/>
    <w:rsid w:val="005E1225"/>
    <w:rsid w:val="00605182"/>
    <w:rsid w:val="00625E2A"/>
    <w:rsid w:val="00684C12"/>
    <w:rsid w:val="006914B0"/>
    <w:rsid w:val="006E37DB"/>
    <w:rsid w:val="00703459"/>
    <w:rsid w:val="00723C2E"/>
    <w:rsid w:val="00730DF0"/>
    <w:rsid w:val="00733A81"/>
    <w:rsid w:val="007404DB"/>
    <w:rsid w:val="007813DA"/>
    <w:rsid w:val="00792D34"/>
    <w:rsid w:val="0086776C"/>
    <w:rsid w:val="008762DA"/>
    <w:rsid w:val="008B6175"/>
    <w:rsid w:val="008D38E1"/>
    <w:rsid w:val="0092765D"/>
    <w:rsid w:val="00944119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3A15"/>
    <w:rsid w:val="00AE4BE0"/>
    <w:rsid w:val="00B035A5"/>
    <w:rsid w:val="00B03946"/>
    <w:rsid w:val="00B310CE"/>
    <w:rsid w:val="00B334E9"/>
    <w:rsid w:val="00B5124B"/>
    <w:rsid w:val="00B8528F"/>
    <w:rsid w:val="00BC42EF"/>
    <w:rsid w:val="00BD5631"/>
    <w:rsid w:val="00BE6E93"/>
    <w:rsid w:val="00BF337A"/>
    <w:rsid w:val="00C378CB"/>
    <w:rsid w:val="00C511D6"/>
    <w:rsid w:val="00C538F2"/>
    <w:rsid w:val="00C61098"/>
    <w:rsid w:val="00CD0B99"/>
    <w:rsid w:val="00CE0B34"/>
    <w:rsid w:val="00CF4E5B"/>
    <w:rsid w:val="00DF2E18"/>
    <w:rsid w:val="00E00800"/>
    <w:rsid w:val="00E63778"/>
    <w:rsid w:val="00E6685E"/>
    <w:rsid w:val="00E71758"/>
    <w:rsid w:val="00E77B30"/>
    <w:rsid w:val="00E87E2B"/>
    <w:rsid w:val="00EC6865"/>
    <w:rsid w:val="00ED3ED0"/>
    <w:rsid w:val="00F30433"/>
    <w:rsid w:val="00F62453"/>
    <w:rsid w:val="00F90449"/>
    <w:rsid w:val="00F91592"/>
    <w:rsid w:val="00FA6F06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B118-8E5B-4264-A540-7A290F44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2021-12-28T12:41:00Z</cp:lastPrinted>
  <dcterms:created xsi:type="dcterms:W3CDTF">2021-12-29T07:36:00Z</dcterms:created>
  <dcterms:modified xsi:type="dcterms:W3CDTF">2021-12-29T07:36:00Z</dcterms:modified>
</cp:coreProperties>
</file>