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FCB" w:rsidRDefault="002A7FCB" w:rsidP="002A7FC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2716530</wp:posOffset>
            </wp:positionH>
            <wp:positionV relativeFrom="paragraph">
              <wp:posOffset>-165735</wp:posOffset>
            </wp:positionV>
            <wp:extent cx="500380" cy="59309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FCB" w:rsidRDefault="002A7FCB" w:rsidP="002A7FC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7FCB" w:rsidRDefault="002A7FCB" w:rsidP="002A7FC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7FCB" w:rsidRPr="00C56F39" w:rsidRDefault="002A7FCB" w:rsidP="002A7FC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Российская   Федерация</w:t>
      </w:r>
    </w:p>
    <w:p w:rsidR="002A7FCB" w:rsidRPr="00C56F39" w:rsidRDefault="002A7FCB" w:rsidP="002A7FC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 Совет депутатов </w:t>
      </w:r>
      <w:proofErr w:type="spellStart"/>
      <w:proofErr w:type="gramStart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Бронницкого</w:t>
      </w:r>
      <w:proofErr w:type="spellEnd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сельского</w:t>
      </w:r>
      <w:proofErr w:type="gramEnd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</w:p>
    <w:p w:rsidR="002A7FCB" w:rsidRPr="00C56F39" w:rsidRDefault="002A7FCB" w:rsidP="002A7FC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Новгородского района Новгородской области</w:t>
      </w:r>
    </w:p>
    <w:p w:rsidR="002A7FCB" w:rsidRPr="00C56F39" w:rsidRDefault="002A7FCB" w:rsidP="002A7FC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7FCB" w:rsidRPr="00C56F39" w:rsidRDefault="002A7FCB" w:rsidP="002A7FC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7FCB" w:rsidRPr="00C56F39" w:rsidRDefault="002A7FCB" w:rsidP="002A7FC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2A7FCB" w:rsidRPr="00C56F39" w:rsidRDefault="002A7FCB" w:rsidP="002A7FC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7FCB" w:rsidRPr="00C56F39" w:rsidRDefault="002A7FCB" w:rsidP="002A7FC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7FCB" w:rsidRDefault="003E417B" w:rsidP="002A7F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25.09.2015г. </w:t>
      </w:r>
      <w:r w:rsidR="002A7FCB"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39</w:t>
      </w:r>
    </w:p>
    <w:p w:rsidR="002A7FCB" w:rsidRPr="00C56F39" w:rsidRDefault="002A7FCB" w:rsidP="002A7F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с. </w:t>
      </w:r>
      <w:proofErr w:type="spellStart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Бронница</w:t>
      </w:r>
      <w:proofErr w:type="spellEnd"/>
    </w:p>
    <w:p w:rsidR="002A7FCB" w:rsidRPr="00C56F39" w:rsidRDefault="002A7FCB" w:rsidP="002A7F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7FCB" w:rsidRPr="00C56F39" w:rsidRDefault="002A7FCB" w:rsidP="002A7FCB">
      <w:pPr>
        <w:tabs>
          <w:tab w:val="left" w:pos="6560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решение Совета </w:t>
      </w:r>
    </w:p>
    <w:p w:rsidR="002A7FCB" w:rsidRPr="00C56F39" w:rsidRDefault="002A7FCB" w:rsidP="002A7FCB">
      <w:pPr>
        <w:tabs>
          <w:tab w:val="left" w:pos="6560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депутатов </w:t>
      </w:r>
      <w:proofErr w:type="spellStart"/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Бронницкого</w:t>
      </w:r>
      <w:proofErr w:type="spellEnd"/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2A7FCB" w:rsidRPr="00C56F39" w:rsidRDefault="002A7FCB" w:rsidP="002A7FCB">
      <w:pPr>
        <w:tabs>
          <w:tab w:val="left" w:pos="6560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 </w:t>
      </w: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г. № </w:t>
      </w:r>
      <w:proofErr w:type="gramStart"/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40  «</w:t>
      </w:r>
      <w:proofErr w:type="gramEnd"/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бюджете </w:t>
      </w:r>
      <w:proofErr w:type="spellStart"/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Бронницкого</w:t>
      </w:r>
      <w:proofErr w:type="spellEnd"/>
    </w:p>
    <w:p w:rsidR="002A7FCB" w:rsidRPr="00C56F39" w:rsidRDefault="002A7FCB" w:rsidP="002A7FCB">
      <w:pPr>
        <w:tabs>
          <w:tab w:val="left" w:pos="6560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 поселения на 2015 год и на плановый</w:t>
      </w:r>
    </w:p>
    <w:p w:rsidR="002A7FCB" w:rsidRPr="00C56F39" w:rsidRDefault="002A7FCB" w:rsidP="002A7FCB">
      <w:pPr>
        <w:tabs>
          <w:tab w:val="left" w:pos="6560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период 2016 и 2017 годов»</w:t>
      </w:r>
    </w:p>
    <w:p w:rsidR="002A7FCB" w:rsidRPr="00C56F39" w:rsidRDefault="002A7FCB" w:rsidP="002A7FCB">
      <w:pPr>
        <w:tabs>
          <w:tab w:val="left" w:pos="6560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7FCB" w:rsidRPr="00C56F39" w:rsidRDefault="002A7FCB" w:rsidP="002A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7FCB" w:rsidRPr="00C56F39" w:rsidRDefault="002A7FCB" w:rsidP="002A7FCB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4"/>
          <w:lang w:eastAsia="ru-RU"/>
        </w:rPr>
        <w:t>В соответствии с Фед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еральным законом от 06.10.2003 </w:t>
      </w:r>
      <w:r w:rsidRPr="00C56F39">
        <w:rPr>
          <w:rFonts w:ascii="Times New Roman" w:eastAsia="Times New Roman" w:hAnsi="Times New Roman"/>
          <w:sz w:val="28"/>
          <w:szCs w:val="24"/>
          <w:lang w:eastAsia="ru-RU"/>
        </w:rPr>
        <w:t>№ 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C56F39">
        <w:rPr>
          <w:rFonts w:ascii="Times New Roman" w:eastAsia="Times New Roman" w:hAnsi="Times New Roman"/>
          <w:sz w:val="28"/>
          <w:szCs w:val="24"/>
          <w:lang w:eastAsia="ru-RU"/>
        </w:rPr>
        <w:t xml:space="preserve">Уставом </w:t>
      </w:r>
      <w:proofErr w:type="spellStart"/>
      <w:r w:rsidRPr="00C56F39">
        <w:rPr>
          <w:rFonts w:ascii="Times New Roman" w:eastAsia="Times New Roman" w:hAnsi="Times New Roman"/>
          <w:sz w:val="28"/>
          <w:szCs w:val="24"/>
          <w:lang w:eastAsia="ru-RU"/>
        </w:rPr>
        <w:t>Бронницкого</w:t>
      </w:r>
      <w:proofErr w:type="spellEnd"/>
      <w:r w:rsidRPr="00C56F39"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сельского поселения,</w:t>
      </w:r>
    </w:p>
    <w:p w:rsidR="002A7FCB" w:rsidRPr="00C56F39" w:rsidRDefault="002A7FCB" w:rsidP="002A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7FCB" w:rsidRPr="00C56F39" w:rsidRDefault="002A7FCB" w:rsidP="002A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 депутатов   </w:t>
      </w:r>
      <w:proofErr w:type="spellStart"/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Бронницкого</w:t>
      </w:r>
      <w:proofErr w:type="spellEnd"/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решил:</w:t>
      </w:r>
    </w:p>
    <w:p w:rsidR="002A7FCB" w:rsidRPr="00C56F39" w:rsidRDefault="002A7FCB" w:rsidP="002A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депутатов </w:t>
      </w:r>
      <w:proofErr w:type="spellStart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Бронницкого</w:t>
      </w:r>
      <w:proofErr w:type="spellEnd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 22.12.2014 г. № 40 «О бюджете </w:t>
      </w:r>
      <w:proofErr w:type="spellStart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Бронницкого</w:t>
      </w:r>
      <w:proofErr w:type="spellEnd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2015 год и на плановый период 2016 и 2017 годов» </w:t>
      </w:r>
    </w:p>
    <w:p w:rsidR="002A7FCB" w:rsidRPr="00C56F39" w:rsidRDefault="002A7FCB" w:rsidP="002A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1.1. Пункт 1 изложить в следующей редакции:</w:t>
      </w:r>
    </w:p>
    <w:p w:rsidR="002A7FCB" w:rsidRPr="00C56F39" w:rsidRDefault="002A7FCB" w:rsidP="002A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основные характеристики бюджета </w:t>
      </w:r>
      <w:proofErr w:type="spellStart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Бронницкого</w:t>
      </w:r>
      <w:proofErr w:type="spellEnd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2015 год:</w:t>
      </w:r>
    </w:p>
    <w:p w:rsidR="002A7FCB" w:rsidRPr="00C56F39" w:rsidRDefault="002A7FCB" w:rsidP="002A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  прогнозируемый общий объем </w:t>
      </w:r>
      <w:proofErr w:type="gramStart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доходов  бюджета</w:t>
      </w:r>
      <w:proofErr w:type="gramEnd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 поселения в сумме 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5 598,3 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2A7FCB" w:rsidRPr="00C56F39" w:rsidRDefault="002A7FCB" w:rsidP="002A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2) общий объем расходов бюджета поселения в сумме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335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</w:p>
    <w:p w:rsidR="002A7FCB" w:rsidRPr="00C56F39" w:rsidRDefault="002A7FCB" w:rsidP="002A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3) дефицит бюджета поселения на 2015 год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737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,0 тыс. рублей.</w:t>
      </w:r>
    </w:p>
    <w:p w:rsidR="002A7FCB" w:rsidRPr="00C56F39" w:rsidRDefault="002A7FCB" w:rsidP="002A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Приложения 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3, 4,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5,</w:t>
      </w:r>
      <w:r w:rsidR="008A462C">
        <w:rPr>
          <w:rFonts w:ascii="Times New Roman" w:eastAsia="Times New Roman" w:hAnsi="Times New Roman"/>
          <w:sz w:val="28"/>
          <w:szCs w:val="28"/>
          <w:lang w:eastAsia="ru-RU"/>
        </w:rPr>
        <w:t xml:space="preserve"> 6,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прилагаемой редакции.</w:t>
      </w:r>
    </w:p>
    <w:p w:rsidR="002A7FCB" w:rsidRPr="00C56F39" w:rsidRDefault="002A7FCB" w:rsidP="002A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решение в газете «Звезда» и разместить на официальном сайте в сети «Интернет» по адресу </w:t>
      </w:r>
      <w:hyperlink r:id="rId6" w:history="1">
        <w:r w:rsidRPr="00C56F39">
          <w:rPr>
            <w:rFonts w:ascii="Arial" w:eastAsia="Times New Roman" w:hAnsi="Arial" w:cs="Arial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C56F39">
          <w:rPr>
            <w:rFonts w:ascii="Arial" w:eastAsia="Times New Roman" w:hAnsi="Arial" w:cs="Arial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56F39">
          <w:rPr>
            <w:rFonts w:ascii="Arial" w:eastAsia="Times New Roman" w:hAnsi="Arial" w:cs="Arial"/>
            <w:color w:val="0000FF"/>
            <w:sz w:val="28"/>
            <w:szCs w:val="28"/>
            <w:u w:val="single"/>
            <w:lang w:val="en-US" w:eastAsia="ru-RU"/>
          </w:rPr>
          <w:t>bronnic</w:t>
        </w:r>
        <w:proofErr w:type="spellEnd"/>
        <w:r w:rsidRPr="00C56F39">
          <w:rPr>
            <w:rFonts w:ascii="Arial" w:eastAsia="Times New Roman" w:hAnsi="Arial" w:cs="Arial"/>
            <w:color w:val="0000FF"/>
            <w:sz w:val="28"/>
            <w:szCs w:val="28"/>
            <w:u w:val="single"/>
            <w:lang w:eastAsia="ru-RU"/>
          </w:rPr>
          <w:t>а</w:t>
        </w:r>
        <w:proofErr w:type="spellStart"/>
        <w:r w:rsidRPr="00C56F39">
          <w:rPr>
            <w:rFonts w:ascii="Arial" w:eastAsia="Times New Roman" w:hAnsi="Arial" w:cs="Arial"/>
            <w:color w:val="0000FF"/>
            <w:sz w:val="28"/>
            <w:szCs w:val="28"/>
            <w:u w:val="single"/>
            <w:lang w:val="en-US" w:eastAsia="ru-RU"/>
          </w:rPr>
          <w:t>adm</w:t>
        </w:r>
        <w:proofErr w:type="spellEnd"/>
        <w:r w:rsidRPr="00C56F39">
          <w:rPr>
            <w:rFonts w:ascii="Arial" w:eastAsia="Times New Roman" w:hAnsi="Arial" w:cs="Arial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56F39">
          <w:rPr>
            <w:rFonts w:ascii="Arial" w:eastAsia="Times New Roman" w:hAnsi="Arial" w:cs="Arial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. в раздел «Бюджет поселения».</w:t>
      </w:r>
    </w:p>
    <w:p w:rsidR="002A7FCB" w:rsidRPr="00C56F39" w:rsidRDefault="002A7FCB" w:rsidP="002A7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7FCB" w:rsidRDefault="002A7FCB" w:rsidP="002A7F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                                                 Е.Н. Евсеева</w:t>
      </w:r>
    </w:p>
    <w:p w:rsidR="00E53FA2" w:rsidRDefault="00E53FA2"/>
    <w:p w:rsidR="001B6B4C" w:rsidRDefault="001B6B4C"/>
    <w:p w:rsidR="001B6B4C" w:rsidRPr="006674CA" w:rsidRDefault="001B6B4C" w:rsidP="001B6B4C">
      <w:pPr>
        <w:tabs>
          <w:tab w:val="left" w:pos="8820"/>
        </w:tabs>
        <w:spacing w:after="0" w:line="240" w:lineRule="auto"/>
        <w:ind w:left="4248" w:firstLine="708"/>
        <w:jc w:val="both"/>
        <w:outlineLvl w:val="0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b/>
          <w:sz w:val="18"/>
          <w:szCs w:val="18"/>
          <w:lang w:eastAsia="ru-RU"/>
        </w:rPr>
        <w:lastRenderedPageBreak/>
        <w:t>Приложение № 3</w:t>
      </w: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1B6B4C" w:rsidRPr="006674CA" w:rsidRDefault="001B6B4C" w:rsidP="001B6B4C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к Решению Советов депутатов </w:t>
      </w:r>
      <w:proofErr w:type="spellStart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</w:t>
      </w:r>
    </w:p>
    <w:p w:rsidR="001B6B4C" w:rsidRPr="006674CA" w:rsidRDefault="001B6B4C" w:rsidP="001B6B4C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поселения от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25</w:t>
      </w: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.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0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9</w:t>
      </w: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.2015 г. №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39</w:t>
      </w: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«О внесении изменений в </w:t>
      </w:r>
    </w:p>
    <w:p w:rsidR="001B6B4C" w:rsidRPr="006674CA" w:rsidRDefault="001B6B4C" w:rsidP="001B6B4C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</w:t>
      </w:r>
      <w:proofErr w:type="gramStart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решение  Совета</w:t>
      </w:r>
      <w:proofErr w:type="gramEnd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депутатов  от 22.12.2014 г. № 40 «О </w:t>
      </w:r>
    </w:p>
    <w:p w:rsidR="001B6B4C" w:rsidRPr="006674CA" w:rsidRDefault="001B6B4C" w:rsidP="001B6B4C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бюджете </w:t>
      </w:r>
      <w:proofErr w:type="spellStart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поселения на 2015 год и  </w:t>
      </w:r>
    </w:p>
    <w:p w:rsidR="001B6B4C" w:rsidRPr="006674CA" w:rsidRDefault="001B6B4C" w:rsidP="001B6B4C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на плановый </w:t>
      </w:r>
      <w:proofErr w:type="gramStart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период  2016</w:t>
      </w:r>
      <w:proofErr w:type="gramEnd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и 2017 годы»</w:t>
      </w:r>
    </w:p>
    <w:p w:rsidR="001B6B4C" w:rsidRPr="006674CA" w:rsidRDefault="001B6B4C" w:rsidP="001B6B4C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b/>
          <w:sz w:val="18"/>
          <w:szCs w:val="18"/>
          <w:lang w:eastAsia="ru-RU"/>
        </w:rPr>
        <w:t>Распределение бюджетных ассигнований на 2015 год и на плановый период 2016 и 2017 годы по разделам и подразделам, целевым статьям и видам расходов классификации расходов бюджета</w:t>
      </w:r>
    </w:p>
    <w:p w:rsidR="001B6B4C" w:rsidRPr="006674CA" w:rsidRDefault="001B6B4C" w:rsidP="001B6B4C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tbl>
      <w:tblPr>
        <w:tblW w:w="1080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709"/>
        <w:gridCol w:w="567"/>
        <w:gridCol w:w="1134"/>
        <w:gridCol w:w="567"/>
        <w:gridCol w:w="1276"/>
        <w:gridCol w:w="1134"/>
        <w:gridCol w:w="1163"/>
      </w:tblGrid>
      <w:tr w:rsidR="001B6B4C" w:rsidRPr="006674CA" w:rsidTr="002520D2">
        <w:trPr>
          <w:trHeight w:val="254"/>
        </w:trPr>
        <w:tc>
          <w:tcPr>
            <w:tcW w:w="4253" w:type="dxa"/>
            <w:vMerge w:val="restart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3573" w:type="dxa"/>
            <w:gridSpan w:val="3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(тыс. руб.)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vMerge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2015г.</w:t>
            </w:r>
          </w:p>
        </w:tc>
        <w:tc>
          <w:tcPr>
            <w:tcW w:w="1134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2016г.</w:t>
            </w:r>
          </w:p>
        </w:tc>
        <w:tc>
          <w:tcPr>
            <w:tcW w:w="1163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2017г.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5032</w:t>
            </w: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4 448,00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4 548,00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Российской Федерации </w:t>
            </w:r>
            <w:proofErr w:type="gramStart"/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  муниципального</w:t>
            </w:r>
            <w:proofErr w:type="gramEnd"/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780,10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800,00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1B6B4C" w:rsidRPr="006674CA" w:rsidTr="002520D2">
        <w:trPr>
          <w:trHeight w:val="110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768,00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768,00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3 522,00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3 522,00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"Повышение эффективности бюджетных расходов </w:t>
            </w:r>
            <w:proofErr w:type="spellStart"/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Бронницкого</w:t>
            </w:r>
            <w:proofErr w:type="spellEnd"/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на 2014 - 2016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144</w:t>
            </w: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развития информационной системы управления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02 0 2536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02 0 2536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Руководство и управление в сфере </w:t>
            </w:r>
            <w:proofErr w:type="gramStart"/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установленных  функций</w:t>
            </w:r>
            <w:proofErr w:type="gramEnd"/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74</w:t>
            </w:r>
            <w:r w:rsidRPr="006674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3 517,00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3 522,00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Рсходы</w:t>
            </w:r>
            <w:proofErr w:type="spellEnd"/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обеспечение </w:t>
            </w:r>
            <w:proofErr w:type="spellStart"/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фуекций</w:t>
            </w:r>
            <w:proofErr w:type="spellEnd"/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3 517,00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2 884,00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2 884,00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378,00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налогов, сборов и иных обязательных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20 4 0000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20 4 9302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20 4 9302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Проведение выборов в представительные органы муниципального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20 3 2501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20 3 2501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Проведение выборов главы муниципального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20 3 2502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20 3 2502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225,00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20 5 5930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20 5 5930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и обслуживание казны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71</w:t>
            </w: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192,60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184,00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192,60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192,60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177</w:t>
            </w: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97,00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97,00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</w:t>
            </w: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97,00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97,00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Противопожарная безопасность в рамках муниципальной </w:t>
            </w:r>
            <w:proofErr w:type="gramStart"/>
            <w:r w:rsidRPr="006674C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программы  «</w:t>
            </w:r>
            <w:proofErr w:type="gramEnd"/>
            <w:r w:rsidRPr="006674C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Устойчивое развитие территории </w:t>
            </w:r>
            <w:proofErr w:type="spellStart"/>
            <w:r w:rsidRPr="006674C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Бронницкого</w:t>
            </w:r>
            <w:proofErr w:type="spellEnd"/>
            <w:r w:rsidRPr="006674C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сельского поселения  на 2014 – 2017 </w:t>
            </w:r>
            <w:proofErr w:type="spellStart"/>
            <w:r w:rsidRPr="006674C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гг</w:t>
            </w:r>
            <w:proofErr w:type="spellEnd"/>
            <w:r w:rsidRPr="006674C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177</w:t>
            </w:r>
            <w:r w:rsidRPr="006674C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97,00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97,00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противопожарной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</w:t>
            </w: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1 424,00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1 068,00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</w:t>
            </w: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1 424,00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1 068,00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Дорожное хозяйство в рамках муниципальной </w:t>
            </w:r>
            <w:proofErr w:type="gramStart"/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программы  «</w:t>
            </w:r>
            <w:proofErr w:type="gramEnd"/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Устойчивое развитие территории </w:t>
            </w:r>
            <w:proofErr w:type="spellStart"/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Бронницкого</w:t>
            </w:r>
            <w:proofErr w:type="spellEnd"/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 на 2014 – 2017гг»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1 424,00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1 068,00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1 424,00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1 068,00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1 424,00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1 068,00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Капитальный ремонт и </w:t>
            </w:r>
            <w:proofErr w:type="spellStart"/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ремонтавтомобильных</w:t>
            </w:r>
            <w:proofErr w:type="spellEnd"/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дорог общего пользования в границах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90,00</w:t>
            </w:r>
          </w:p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4002</w:t>
            </w: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3 029,00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4 412,00</w:t>
            </w:r>
          </w:p>
        </w:tc>
      </w:tr>
      <w:tr w:rsidR="001B6B4C" w:rsidRPr="006674CA" w:rsidTr="002520D2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102</w:t>
            </w: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6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капитальный ремонт муниципального жилого фонда, перечисляемые региональному оператору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20 5 9539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49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20 5 9539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27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24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67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38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98</w:t>
            </w: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3 029,00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4 412,00</w:t>
            </w:r>
          </w:p>
        </w:tc>
      </w:tr>
      <w:tr w:rsidR="001B6B4C" w:rsidRPr="006674CA" w:rsidTr="002520D2">
        <w:trPr>
          <w:trHeight w:val="49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в рамках муниципальной </w:t>
            </w:r>
            <w:proofErr w:type="gramStart"/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программы  «</w:t>
            </w:r>
            <w:proofErr w:type="gramEnd"/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Устойчивое развитие территории </w:t>
            </w:r>
            <w:proofErr w:type="spellStart"/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Бронницкого</w:t>
            </w:r>
            <w:proofErr w:type="spellEnd"/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  на 2014 – 2017гг»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3898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3 029,00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4 412,00</w:t>
            </w:r>
          </w:p>
        </w:tc>
      </w:tr>
      <w:tr w:rsidR="001B6B4C" w:rsidRPr="006674CA" w:rsidTr="002520D2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2 258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2 013,00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2 363,00</w:t>
            </w:r>
          </w:p>
        </w:tc>
      </w:tr>
      <w:tr w:rsidR="001B6B4C" w:rsidRPr="006674CA" w:rsidTr="002520D2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2 013,00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2 363,00</w:t>
            </w:r>
          </w:p>
        </w:tc>
      </w:tr>
      <w:tr w:rsidR="001B6B4C" w:rsidRPr="006674CA" w:rsidTr="002520D2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400,00</w:t>
            </w:r>
          </w:p>
        </w:tc>
      </w:tr>
      <w:tr w:rsidR="001B6B4C" w:rsidRPr="006674CA" w:rsidTr="002520D2">
        <w:trPr>
          <w:trHeight w:val="4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400,00</w:t>
            </w:r>
          </w:p>
        </w:tc>
      </w:tr>
      <w:tr w:rsidR="001B6B4C" w:rsidRPr="006674CA" w:rsidTr="002520D2">
        <w:trPr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и содержание мест захоронения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350,00</w:t>
            </w:r>
          </w:p>
        </w:tc>
      </w:tr>
      <w:tr w:rsidR="001B6B4C" w:rsidRPr="006674CA" w:rsidTr="002520D2">
        <w:trPr>
          <w:trHeight w:val="12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350,00</w:t>
            </w:r>
          </w:p>
        </w:tc>
      </w:tr>
      <w:tr w:rsidR="001B6B4C" w:rsidRPr="006674CA" w:rsidTr="002520D2">
        <w:trPr>
          <w:trHeight w:val="2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1 299,00</w:t>
            </w:r>
          </w:p>
        </w:tc>
      </w:tr>
      <w:tr w:rsidR="001B6B4C" w:rsidRPr="006674CA" w:rsidTr="002520D2">
        <w:trPr>
          <w:trHeight w:val="36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1 299,00</w:t>
            </w:r>
          </w:p>
        </w:tc>
      </w:tr>
      <w:tr w:rsidR="001B6B4C" w:rsidRPr="006674CA" w:rsidTr="002520D2">
        <w:trPr>
          <w:trHeight w:val="17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8,00</w:t>
            </w:r>
          </w:p>
        </w:tc>
      </w:tr>
      <w:tr w:rsidR="001B6B4C" w:rsidRPr="006674CA" w:rsidTr="002520D2">
        <w:trPr>
          <w:trHeight w:val="22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8,00</w:t>
            </w:r>
          </w:p>
        </w:tc>
      </w:tr>
      <w:tr w:rsidR="001B6B4C" w:rsidRPr="006674CA" w:rsidTr="002520D2">
        <w:trPr>
          <w:trHeight w:val="30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</w:tr>
      <w:tr w:rsidR="001B6B4C" w:rsidRPr="006674CA" w:rsidTr="002520D2">
        <w:trPr>
          <w:trHeight w:val="231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</w:tr>
      <w:tr w:rsidR="001B6B4C" w:rsidRPr="006674CA" w:rsidTr="002520D2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</w:tr>
      <w:tr w:rsidR="001B6B4C" w:rsidRPr="006674CA" w:rsidTr="002520D2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непрограммные расходы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Субсидия бюджетам поселений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20 5 7246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20 5 7246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36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900</w:t>
            </w: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3 368,80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3 368,80</w:t>
            </w:r>
          </w:p>
        </w:tc>
      </w:tr>
      <w:tr w:rsidR="001B6B4C" w:rsidRPr="006674CA" w:rsidTr="002520D2">
        <w:trPr>
          <w:trHeight w:val="17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</w:t>
            </w: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3 368,80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3 368,80</w:t>
            </w:r>
          </w:p>
        </w:tc>
      </w:tr>
      <w:tr w:rsidR="001B6B4C" w:rsidRPr="006674CA" w:rsidTr="002520D2">
        <w:trPr>
          <w:trHeight w:val="50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Прочие непрограммные расходы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90</w:t>
            </w: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3 368,80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3 368,80</w:t>
            </w:r>
          </w:p>
        </w:tc>
      </w:tr>
      <w:tr w:rsidR="001B6B4C" w:rsidRPr="006674CA" w:rsidTr="002520D2">
        <w:trPr>
          <w:trHeight w:val="28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Дворцы и дома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3 365,80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3 365,80</w:t>
            </w:r>
          </w:p>
        </w:tc>
      </w:tr>
      <w:tr w:rsidR="001B6B4C" w:rsidRPr="006674CA" w:rsidTr="002520D2">
        <w:trPr>
          <w:trHeight w:val="541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3 365,80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3 365,80</w:t>
            </w:r>
          </w:p>
        </w:tc>
      </w:tr>
      <w:tr w:rsidR="001B6B4C" w:rsidRPr="006674CA" w:rsidTr="002520D2">
        <w:trPr>
          <w:trHeight w:val="5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6B4C" w:rsidRPr="006674CA" w:rsidRDefault="001B6B4C" w:rsidP="001B6B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3 365,80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3 365,80</w:t>
            </w:r>
          </w:p>
        </w:tc>
      </w:tr>
      <w:tr w:rsidR="001B6B4C" w:rsidRPr="006674CA" w:rsidTr="002520D2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в сфере </w:t>
            </w:r>
            <w:proofErr w:type="spellStart"/>
            <w:proofErr w:type="gramStart"/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культуры,кинематографии</w:t>
            </w:r>
            <w:proofErr w:type="spellEnd"/>
            <w:proofErr w:type="gramEnd"/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1B6B4C" w:rsidRPr="006674CA" w:rsidTr="002520D2">
        <w:trPr>
          <w:trHeight w:val="16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Государственная поддержка в сфере </w:t>
            </w:r>
            <w:proofErr w:type="spellStart"/>
            <w:proofErr w:type="gramStart"/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культуры,кинематографии</w:t>
            </w:r>
            <w:proofErr w:type="spellEnd"/>
            <w:proofErr w:type="gramEnd"/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1B6B4C" w:rsidRPr="006674CA" w:rsidTr="002520D2">
        <w:trPr>
          <w:trHeight w:val="50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1B6B4C" w:rsidRPr="006674CA" w:rsidTr="002520D2">
        <w:trPr>
          <w:trHeight w:val="50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Денежное поощрение лучшим муниципальным учреждениям культуры, находящихся на территориях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20 5 5147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50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20 5 5147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B6B4C" w:rsidRPr="006674CA" w:rsidTr="002520D2">
        <w:trPr>
          <w:trHeight w:val="34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</w:tr>
      <w:tr w:rsidR="001B6B4C" w:rsidRPr="006674CA" w:rsidTr="002520D2">
        <w:trPr>
          <w:trHeight w:val="39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</w:tr>
      <w:tr w:rsidR="001B6B4C" w:rsidRPr="006674CA" w:rsidTr="002520D2">
        <w:trPr>
          <w:trHeight w:val="36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</w:tr>
      <w:tr w:rsidR="001B6B4C" w:rsidRPr="006674CA" w:rsidTr="002520D2">
        <w:trPr>
          <w:trHeight w:val="36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</w:tr>
      <w:tr w:rsidR="001B6B4C" w:rsidRPr="006674CA" w:rsidTr="002520D2">
        <w:trPr>
          <w:trHeight w:val="36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</w:tr>
      <w:tr w:rsidR="001B6B4C" w:rsidRPr="006674CA" w:rsidTr="002520D2">
        <w:trPr>
          <w:trHeight w:val="36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16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335</w:t>
            </w:r>
            <w:r w:rsidRPr="006674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6674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12 583,40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13 701,80</w:t>
            </w:r>
          </w:p>
        </w:tc>
      </w:tr>
    </w:tbl>
    <w:p w:rsidR="001B6B4C" w:rsidRPr="006674CA" w:rsidRDefault="001B6B4C" w:rsidP="001B6B4C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1B6B4C" w:rsidRPr="006674CA" w:rsidRDefault="001B6B4C" w:rsidP="001B6B4C">
      <w:pPr>
        <w:tabs>
          <w:tab w:val="left" w:pos="8820"/>
        </w:tabs>
        <w:spacing w:after="0" w:line="240" w:lineRule="auto"/>
        <w:ind w:left="4248" w:firstLine="708"/>
        <w:jc w:val="both"/>
        <w:outlineLvl w:val="0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</w:t>
      </w:r>
      <w:r w:rsidRPr="006674CA">
        <w:rPr>
          <w:rFonts w:ascii="Times New Roman" w:eastAsia="Times New Roman" w:hAnsi="Times New Roman"/>
          <w:b/>
          <w:sz w:val="18"/>
          <w:szCs w:val="18"/>
          <w:lang w:eastAsia="ru-RU"/>
        </w:rPr>
        <w:t>Приложение № 4</w:t>
      </w: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1B6B4C" w:rsidRPr="006674CA" w:rsidRDefault="001B6B4C" w:rsidP="001B6B4C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к Решению Советов депутатов </w:t>
      </w:r>
      <w:proofErr w:type="spellStart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</w:t>
      </w:r>
    </w:p>
    <w:p w:rsidR="001B6B4C" w:rsidRPr="006674CA" w:rsidRDefault="001B6B4C" w:rsidP="001B6B4C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поселения от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25</w:t>
      </w: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.0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9</w:t>
      </w: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.2015 г. № 3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9</w:t>
      </w: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«О внесении изменений в </w:t>
      </w:r>
    </w:p>
    <w:p w:rsidR="001B6B4C" w:rsidRPr="006674CA" w:rsidRDefault="001B6B4C" w:rsidP="001B6B4C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</w:t>
      </w:r>
      <w:proofErr w:type="gramStart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решение  Совета</w:t>
      </w:r>
      <w:proofErr w:type="gramEnd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депутатов  от 22.12.2014 г. № 40 «О </w:t>
      </w:r>
    </w:p>
    <w:p w:rsidR="001B6B4C" w:rsidRPr="006674CA" w:rsidRDefault="001B6B4C" w:rsidP="001B6B4C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бюджете </w:t>
      </w:r>
      <w:proofErr w:type="spellStart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поселения на 2015 год и  </w:t>
      </w:r>
    </w:p>
    <w:p w:rsidR="001B6B4C" w:rsidRPr="006674CA" w:rsidRDefault="001B6B4C" w:rsidP="001B6B4C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на плановый </w:t>
      </w:r>
      <w:proofErr w:type="gramStart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период  2016</w:t>
      </w:r>
      <w:proofErr w:type="gramEnd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и 2017 годы»</w:t>
      </w:r>
    </w:p>
    <w:p w:rsidR="001B6B4C" w:rsidRPr="006674CA" w:rsidRDefault="001B6B4C" w:rsidP="001B6B4C">
      <w:pPr>
        <w:spacing w:after="0" w:line="240" w:lineRule="auto"/>
        <w:ind w:left="2832" w:firstLine="708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1B6B4C" w:rsidRPr="006674CA" w:rsidRDefault="001B6B4C" w:rsidP="001B6B4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6674CA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Ведомственная структура расходов бюджета </w:t>
      </w:r>
      <w:proofErr w:type="spellStart"/>
      <w:r w:rsidRPr="006674CA">
        <w:rPr>
          <w:rFonts w:ascii="Times New Roman" w:eastAsia="Times New Roman" w:hAnsi="Times New Roman"/>
          <w:b/>
          <w:sz w:val="20"/>
          <w:szCs w:val="20"/>
          <w:lang w:eastAsia="ru-RU"/>
        </w:rPr>
        <w:t>Бронницкого</w:t>
      </w:r>
      <w:proofErr w:type="spellEnd"/>
      <w:r w:rsidRPr="006674CA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сельского поселения</w:t>
      </w:r>
    </w:p>
    <w:p w:rsidR="001B6B4C" w:rsidRPr="006674CA" w:rsidRDefault="001B6B4C" w:rsidP="001B6B4C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6674CA">
        <w:rPr>
          <w:rFonts w:ascii="Times New Roman" w:eastAsia="Times New Roman" w:hAnsi="Times New Roman"/>
          <w:b/>
          <w:sz w:val="20"/>
          <w:szCs w:val="20"/>
          <w:lang w:eastAsia="ru-RU"/>
        </w:rPr>
        <w:t>на 2015 год и на плановый период 2016 и 2017 годы</w:t>
      </w:r>
    </w:p>
    <w:p w:rsidR="001B6B4C" w:rsidRPr="006674CA" w:rsidRDefault="001B6B4C" w:rsidP="001B6B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9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567"/>
        <w:gridCol w:w="567"/>
        <w:gridCol w:w="567"/>
        <w:gridCol w:w="992"/>
        <w:gridCol w:w="567"/>
        <w:gridCol w:w="1134"/>
        <w:gridCol w:w="1534"/>
        <w:gridCol w:w="1585"/>
        <w:gridCol w:w="4203"/>
        <w:gridCol w:w="4203"/>
      </w:tblGrid>
      <w:tr w:rsidR="001B6B4C" w:rsidRPr="006674CA" w:rsidTr="004F0627">
        <w:tc>
          <w:tcPr>
            <w:tcW w:w="3686" w:type="dxa"/>
            <w:vMerge w:val="restart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674C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4253" w:type="dxa"/>
            <w:gridSpan w:val="3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 (тыс. руб.)</w:t>
            </w:r>
          </w:p>
        </w:tc>
        <w:tc>
          <w:tcPr>
            <w:tcW w:w="4203" w:type="dxa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03" w:type="dxa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B6B4C" w:rsidRPr="006674CA" w:rsidTr="004F0627">
        <w:tc>
          <w:tcPr>
            <w:tcW w:w="3686" w:type="dxa"/>
            <w:vMerge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2015г.</w:t>
            </w:r>
          </w:p>
        </w:tc>
        <w:tc>
          <w:tcPr>
            <w:tcW w:w="1534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2016г.</w:t>
            </w:r>
          </w:p>
        </w:tc>
        <w:tc>
          <w:tcPr>
            <w:tcW w:w="1585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right="693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2017г.</w:t>
            </w:r>
          </w:p>
        </w:tc>
        <w:tc>
          <w:tcPr>
            <w:tcW w:w="4203" w:type="dxa"/>
          </w:tcPr>
          <w:p w:rsidR="001B6B4C" w:rsidRPr="006674CA" w:rsidRDefault="001B6B4C" w:rsidP="004F0627">
            <w:pPr>
              <w:spacing w:after="0" w:line="240" w:lineRule="auto"/>
              <w:ind w:right="693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</w:tcPr>
          <w:p w:rsidR="001B6B4C" w:rsidRPr="006674CA" w:rsidRDefault="001B6B4C" w:rsidP="004F0627">
            <w:pPr>
              <w:spacing w:after="0" w:line="240" w:lineRule="auto"/>
              <w:ind w:right="693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1B6B4C" w:rsidRPr="006674CA" w:rsidRDefault="001B6B4C" w:rsidP="001B6B4C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567"/>
        <w:gridCol w:w="567"/>
        <w:gridCol w:w="567"/>
        <w:gridCol w:w="992"/>
        <w:gridCol w:w="567"/>
        <w:gridCol w:w="1134"/>
        <w:gridCol w:w="1276"/>
        <w:gridCol w:w="1134"/>
      </w:tblGrid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Адмиинстрация</w:t>
            </w:r>
            <w:proofErr w:type="spellEnd"/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5032</w:t>
            </w: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4 448,00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4 548,00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высшего должностного лица субъекта Российской Федерации </w:t>
            </w:r>
            <w:proofErr w:type="gramStart"/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  муниципального</w:t>
            </w:r>
            <w:proofErr w:type="gramEnd"/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780,10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800,00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20 1 0100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20 1 0100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768,00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20 1 0100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</w:t>
            </w: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3 522,00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3 522,00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"Повышение эффективности бюджетных расходов </w:t>
            </w:r>
            <w:proofErr w:type="spellStart"/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сельского поселения на 2014 - 2016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44</w:t>
            </w: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в области развития информационной системы управления муниципальными финансами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02 0 2536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</w:t>
            </w: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02 0 2536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44</w:t>
            </w: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Руководство и управление в сфере </w:t>
            </w:r>
            <w:proofErr w:type="gramStart"/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установленных  функций</w:t>
            </w:r>
            <w:proofErr w:type="gramEnd"/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</w:t>
            </w: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3 517,00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3 522,00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</w:t>
            </w: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3 517,00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3 522,00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2 884,00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2 884,00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134</w:t>
            </w: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627</w:t>
            </w: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378,00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Уплата прочих налогов, сборов и иных обязательных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20 4 9302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20 4 9302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20 3 0000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Проведение выборов в представительные </w:t>
            </w:r>
            <w:proofErr w:type="gramStart"/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органы  муниципального</w:t>
            </w:r>
            <w:proofErr w:type="gramEnd"/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20 3 2501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20 3 2501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Проведение выборов главы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20 3 2502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20 3 2502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Резервные фонды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225,00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и обслуживание казны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219,00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219,00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184,00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184,00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184,00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184,00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173,00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</w:t>
            </w: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97,00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</w:t>
            </w: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97,00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Противопожарная безопасность в рамках муниципальной </w:t>
            </w:r>
            <w:proofErr w:type="gramStart"/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программы  «</w:t>
            </w:r>
            <w:proofErr w:type="gramEnd"/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Устойчивое развитие территории </w:t>
            </w:r>
            <w:proofErr w:type="spellStart"/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сельского поселения  на 2014 – 2017 </w:t>
            </w:r>
            <w:proofErr w:type="spellStart"/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гг</w:t>
            </w:r>
            <w:proofErr w:type="spellEnd"/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</w:t>
            </w: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области противопожарной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</w:t>
            </w: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</w:t>
            </w: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30</w:t>
            </w: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1 424,00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1 068,00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30</w:t>
            </w: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1 424,00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1 068,00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Дорожное хозяйство в рамках муниципальной </w:t>
            </w:r>
            <w:proofErr w:type="gramStart"/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программы  «</w:t>
            </w:r>
            <w:proofErr w:type="gramEnd"/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Устойчивое развитие территории </w:t>
            </w:r>
            <w:proofErr w:type="spellStart"/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сельского поселения  на 2014 – 2017гг»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</w:t>
            </w: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1 068,00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дорожного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1 068,00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</w:t>
            </w: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1 068,00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01 0 7151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01 0 7151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4002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3 029,00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4 412,00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капитальный ремонт муниципального жилого фонда, перечисляемые региональному оператору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38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98</w:t>
            </w: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3 029,00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4 412,00</w:t>
            </w:r>
          </w:p>
        </w:tc>
      </w:tr>
      <w:tr w:rsidR="001B6B4C" w:rsidRPr="006674CA" w:rsidTr="004F0627">
        <w:trPr>
          <w:trHeight w:val="68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Благоустройство в рамках муниципальной </w:t>
            </w:r>
            <w:proofErr w:type="gramStart"/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программы  «</w:t>
            </w:r>
            <w:proofErr w:type="gramEnd"/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Устойчивое развитие территории </w:t>
            </w:r>
            <w:proofErr w:type="spellStart"/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сельского поселения  на 2014 – 2017гг»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38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98</w:t>
            </w: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3 029,00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4 412,00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58</w:t>
            </w: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right="238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2 363,00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2 258</w:t>
            </w: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2 363,00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Организация и содержание мест захоронения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</w:t>
            </w: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</w:t>
            </w: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</w:t>
            </w: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1 299,00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</w:t>
            </w: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right="238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1 299,00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Организационно-воспитательная работа с молодежью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непрограммные расходы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20 5 2540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20 5 2540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Субсидия бюджетам поселений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20 5 7246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20 5 7246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90</w:t>
            </w: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3 368,80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3 368,80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90</w:t>
            </w: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3 368,80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3 368,80</w:t>
            </w:r>
          </w:p>
        </w:tc>
      </w:tr>
      <w:tr w:rsidR="001B6B4C" w:rsidRPr="006674CA" w:rsidTr="004F0627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Дворцы и дома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3 365,80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3 365,80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3 365,80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3 365,80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3 76</w:t>
            </w: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3 365,80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3 365,80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Мероприятия в сфере </w:t>
            </w:r>
            <w:proofErr w:type="spellStart"/>
            <w:proofErr w:type="gramStart"/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культуры,кинематографии</w:t>
            </w:r>
            <w:proofErr w:type="spellEnd"/>
            <w:proofErr w:type="gramEnd"/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Государственная поддержка в сфере </w:t>
            </w:r>
            <w:proofErr w:type="spellStart"/>
            <w:proofErr w:type="gramStart"/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культуры,кинематографии</w:t>
            </w:r>
            <w:proofErr w:type="spellEnd"/>
            <w:proofErr w:type="gramEnd"/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Денежное поощрение лучшим муниципальным учреждениям культуры, находящихся на территориях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205 51 47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205 51 47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</w:tr>
      <w:tr w:rsidR="001B6B4C" w:rsidRPr="006674CA" w:rsidTr="004F062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РАСХОДОВ: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1B6B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16 3</w:t>
            </w: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35</w:t>
            </w: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12 583,40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13 701,80</w:t>
            </w:r>
          </w:p>
        </w:tc>
      </w:tr>
    </w:tbl>
    <w:p w:rsidR="001B6B4C" w:rsidRPr="006674CA" w:rsidRDefault="001B6B4C" w:rsidP="001B6B4C"/>
    <w:p w:rsidR="001B6B4C" w:rsidRPr="006674CA" w:rsidRDefault="001B6B4C" w:rsidP="001B6B4C">
      <w:pPr>
        <w:tabs>
          <w:tab w:val="left" w:pos="8820"/>
        </w:tabs>
        <w:spacing w:after="0" w:line="240" w:lineRule="auto"/>
        <w:ind w:left="4248" w:firstLine="708"/>
        <w:jc w:val="both"/>
        <w:outlineLvl w:val="0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b/>
          <w:sz w:val="18"/>
          <w:szCs w:val="18"/>
          <w:lang w:eastAsia="ru-RU"/>
        </w:rPr>
        <w:t>Приложение № 5</w:t>
      </w: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1B6B4C" w:rsidRPr="006674CA" w:rsidRDefault="001B6B4C" w:rsidP="001B6B4C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к Решению Советов депутатов </w:t>
      </w:r>
      <w:proofErr w:type="spellStart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</w:t>
      </w:r>
    </w:p>
    <w:p w:rsidR="001B6B4C" w:rsidRPr="006674CA" w:rsidRDefault="001B6B4C" w:rsidP="001B6B4C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поселения от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25</w:t>
      </w: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.0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.2015 г. № 3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9</w:t>
      </w: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«О внесении изменений в </w:t>
      </w:r>
    </w:p>
    <w:p w:rsidR="001B6B4C" w:rsidRPr="006674CA" w:rsidRDefault="001B6B4C" w:rsidP="001B6B4C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</w:t>
      </w:r>
      <w:proofErr w:type="gramStart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решение  Совета</w:t>
      </w:r>
      <w:proofErr w:type="gramEnd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депутатов  от 22.12.2014 г. № 40 «О </w:t>
      </w:r>
    </w:p>
    <w:p w:rsidR="001B6B4C" w:rsidRPr="006674CA" w:rsidRDefault="001B6B4C" w:rsidP="001B6B4C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бюджете </w:t>
      </w:r>
      <w:proofErr w:type="spellStart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поселения на 2015 год и  </w:t>
      </w:r>
    </w:p>
    <w:p w:rsidR="001B6B4C" w:rsidRPr="006674CA" w:rsidRDefault="001B6B4C" w:rsidP="001B6B4C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на плановый </w:t>
      </w:r>
      <w:proofErr w:type="gramStart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период  2016</w:t>
      </w:r>
      <w:proofErr w:type="gramEnd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и 2017 годы»</w:t>
      </w:r>
    </w:p>
    <w:p w:rsidR="001B6B4C" w:rsidRPr="006674CA" w:rsidRDefault="001B6B4C" w:rsidP="001B6B4C">
      <w:pPr>
        <w:spacing w:after="0" w:line="240" w:lineRule="auto"/>
        <w:ind w:left="2124" w:firstLine="708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B6B4C" w:rsidRPr="006674CA" w:rsidRDefault="001B6B4C" w:rsidP="001B6B4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6B4C" w:rsidRPr="006674CA" w:rsidRDefault="001B6B4C" w:rsidP="001B6B4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Поступления доходов в бюджет </w:t>
      </w:r>
      <w:proofErr w:type="spellStart"/>
      <w:r w:rsidRPr="006674CA">
        <w:rPr>
          <w:rFonts w:ascii="Times New Roman" w:eastAsia="Times New Roman" w:hAnsi="Times New Roman"/>
          <w:b/>
          <w:sz w:val="18"/>
          <w:szCs w:val="18"/>
          <w:lang w:eastAsia="ru-RU"/>
        </w:rPr>
        <w:t>Бронницкого</w:t>
      </w:r>
      <w:proofErr w:type="spellEnd"/>
      <w:r w:rsidRPr="006674CA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 сельского поселения </w:t>
      </w:r>
    </w:p>
    <w:p w:rsidR="001B6B4C" w:rsidRPr="006674CA" w:rsidRDefault="001B6B4C" w:rsidP="001B6B4C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b/>
          <w:sz w:val="18"/>
          <w:szCs w:val="18"/>
          <w:lang w:eastAsia="ru-RU"/>
        </w:rPr>
        <w:t>в 2015 году и плановый период 2016 и 2017 годы</w:t>
      </w:r>
    </w:p>
    <w:tbl>
      <w:tblPr>
        <w:tblW w:w="10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"/>
        <w:gridCol w:w="2142"/>
        <w:gridCol w:w="716"/>
        <w:gridCol w:w="2987"/>
        <w:gridCol w:w="833"/>
        <w:gridCol w:w="1134"/>
        <w:gridCol w:w="1134"/>
        <w:gridCol w:w="992"/>
        <w:gridCol w:w="482"/>
      </w:tblGrid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vMerge w:val="restart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gridSpan w:val="3"/>
            <w:vMerge w:val="restart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доходов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Сумма (тыс. руб.)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vMerge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vMerge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2015г.</w:t>
            </w:r>
          </w:p>
        </w:tc>
        <w:tc>
          <w:tcPr>
            <w:tcW w:w="1134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2016г.</w:t>
            </w:r>
          </w:p>
        </w:tc>
        <w:tc>
          <w:tcPr>
            <w:tcW w:w="992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2017г.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1 00 00000 00 0000 000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4 670,00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4 384,00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1 01 00000 00 0000 000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3 348,00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3 217,00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3 286,00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176,00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1 01 02010 01 0000 110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176,00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1 03 00000 00 0000 000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1 124,00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1 068,00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1 03 02000 01 0000 110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1 124,00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1 068,00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1 03 02230 01 0000 110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385,00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1 03 02250 01 0000 110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</w:t>
            </w: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708,00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673,00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1 03 02260 01 0000 110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</w:t>
            </w:r>
            <w:proofErr w:type="gramStart"/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spellEnd"/>
            <w:proofErr w:type="gramEnd"/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1 05 03010 01 0000 110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1 06 00000 00 0000 000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3 143,00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3 044,00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3 107,00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proofErr w:type="spellStart"/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расположеннымв</w:t>
            </w:r>
            <w:proofErr w:type="spellEnd"/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527,00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2 641,00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2 527,00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2 580,00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1 06 06013 10 0000 110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483C52" w:rsidP="00483C5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</w:t>
            </w:r>
            <w:r w:rsidR="001B6B4C"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поселений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483C52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700</w:t>
            </w:r>
            <w:r w:rsidR="001B6B4C"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1 527,00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1 580,00</w:t>
            </w:r>
          </w:p>
        </w:tc>
      </w:tr>
      <w:tr w:rsidR="00483C52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2" w:rsidRPr="006674CA" w:rsidRDefault="00483C52" w:rsidP="00483C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1 06 06023 10 0000 110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2" w:rsidRPr="006674CA" w:rsidRDefault="00483C52" w:rsidP="00483C5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</w:t>
            </w: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поселений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2" w:rsidRPr="006674CA" w:rsidRDefault="00483C52" w:rsidP="00483C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941</w:t>
            </w: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2" w:rsidRPr="006674CA" w:rsidRDefault="00483C52" w:rsidP="00483C52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C52" w:rsidRPr="006674CA" w:rsidRDefault="00483C52" w:rsidP="00483C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1 08 00000 00 0000 000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30,0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1 08 04020 01 1000 110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30,0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098,3</w:t>
            </w: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7 794,40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9 098,80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11098,30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7 794,40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9 098,80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2 02 01000 00 0000 151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117</w:t>
            </w: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7 595,80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8 908,80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2 02 01001 10 0000 151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9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117</w:t>
            </w: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7 595,80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8 908,80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2 02 02000 00 0000 151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1703,40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2 02 02999 10 0000 151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Прочие субсидии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1 703,40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2 02 02999 10 8002 151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Прочие субсидии бюджетам поселений. Субсидии бюджетам поселений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2 02 02999 10 8049 151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субсидии. Субсидии бюджетам сельских поселений на формирование муниципальных дорожных фондов.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1 695,00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2 02 03000 00 0000 151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198,60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190,00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2 02 03003 10 0000 151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Субвенции бюджетам поселений на государственную регистрацию актов гражданского состояния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2 02 03015 10 0000 151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Субвенция бюджетным поселениям на осуществление первичного воинского учета на территории, где нет военных комиссариатов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71,0</w:t>
            </w: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192,60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184,00</w:t>
            </w:r>
          </w:p>
        </w:tc>
      </w:tr>
      <w:tr w:rsidR="001B6B4C" w:rsidRPr="006674CA" w:rsidTr="004F0627">
        <w:trPr>
          <w:gridAfter w:val="1"/>
          <w:wAfter w:w="482" w:type="dxa"/>
        </w:trPr>
        <w:tc>
          <w:tcPr>
            <w:tcW w:w="2235" w:type="dxa"/>
            <w:gridSpan w:val="2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gridSpan w:val="3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ДОХОДОВ: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15598,30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12 464,40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13 482,80</w:t>
            </w:r>
          </w:p>
        </w:tc>
      </w:tr>
      <w:tr w:rsidR="001B6B4C" w:rsidRPr="00771003" w:rsidTr="004F06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93" w:type="dxa"/>
          <w:trHeight w:val="600"/>
        </w:trPr>
        <w:tc>
          <w:tcPr>
            <w:tcW w:w="104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6B4C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B6B4C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B6B4C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B6B4C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B6B4C" w:rsidRPr="00F31E7F" w:rsidRDefault="001B6B4C" w:rsidP="004F0627">
            <w:pPr>
              <w:tabs>
                <w:tab w:val="left" w:pos="8820"/>
              </w:tabs>
              <w:spacing w:after="0" w:line="240" w:lineRule="auto"/>
              <w:ind w:left="4248" w:firstLine="708"/>
              <w:jc w:val="both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31E7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  <w:r w:rsidRPr="00F31E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1B6B4C" w:rsidRPr="00F31E7F" w:rsidRDefault="001B6B4C" w:rsidP="004F0627">
            <w:pPr>
              <w:spacing w:after="0" w:line="240" w:lineRule="auto"/>
              <w:ind w:left="2832" w:firstLine="7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31E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к Решению Советов депутатов </w:t>
            </w:r>
            <w:proofErr w:type="spellStart"/>
            <w:r w:rsidRPr="00F31E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F31E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</w:t>
            </w:r>
          </w:p>
          <w:p w:rsidR="001B6B4C" w:rsidRDefault="001B6B4C" w:rsidP="004F0627">
            <w:pPr>
              <w:spacing w:after="0" w:line="240" w:lineRule="auto"/>
              <w:ind w:left="2832" w:firstLine="7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31E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поселения от </w:t>
            </w:r>
            <w:r w:rsidR="00483C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  <w:r w:rsidRPr="00F31E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.0</w:t>
            </w:r>
            <w:r w:rsidR="00483C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F31E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.2015 г. №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483C5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F31E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«О внесении изменений в </w:t>
            </w:r>
          </w:p>
          <w:p w:rsidR="001B6B4C" w:rsidRDefault="001B6B4C" w:rsidP="004F0627">
            <w:pPr>
              <w:spacing w:after="0" w:line="240" w:lineRule="auto"/>
              <w:ind w:left="2832" w:firstLine="7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решение </w:t>
            </w:r>
            <w:r w:rsidRPr="00F31E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Совета</w:t>
            </w:r>
            <w:proofErr w:type="gramEnd"/>
            <w:r w:rsidRPr="00F31E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депутатов  от 22.12.2014 г. № 40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«О </w:t>
            </w:r>
          </w:p>
          <w:p w:rsidR="001B6B4C" w:rsidRDefault="001B6B4C" w:rsidP="004F0627">
            <w:pPr>
              <w:spacing w:after="0" w:line="240" w:lineRule="auto"/>
              <w:ind w:left="2832" w:firstLine="7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бюджете </w:t>
            </w:r>
            <w:proofErr w:type="spellStart"/>
            <w:r w:rsidRPr="00F31E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Бронницкого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31E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сельского поселения на 2015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 и  </w:t>
            </w:r>
          </w:p>
          <w:p w:rsidR="001B6B4C" w:rsidRPr="00F31E7F" w:rsidRDefault="001B6B4C" w:rsidP="004F0627">
            <w:pPr>
              <w:spacing w:after="0" w:line="240" w:lineRule="auto"/>
              <w:ind w:left="2832" w:firstLine="7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</w:t>
            </w:r>
            <w:r w:rsidRPr="00F31E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плановый </w:t>
            </w:r>
            <w:proofErr w:type="gramStart"/>
            <w:r w:rsidRPr="00F31E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период  2016</w:t>
            </w:r>
            <w:proofErr w:type="gramEnd"/>
            <w:r w:rsidRPr="00F31E7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2017 годы»</w:t>
            </w:r>
          </w:p>
          <w:p w:rsidR="001B6B4C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Распределение бюджетных ассигнований на реализацию областных и муниципальных целевых программ на 2015 год и на плановый период 2016 и 2017 годы</w:t>
            </w:r>
          </w:p>
        </w:tc>
      </w:tr>
      <w:tr w:rsidR="001B6B4C" w:rsidRPr="00771003" w:rsidTr="004F06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93" w:type="dxa"/>
          <w:trHeight w:val="315"/>
        </w:trPr>
        <w:tc>
          <w:tcPr>
            <w:tcW w:w="285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B6B4C" w:rsidRPr="00771003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B6B4C" w:rsidRPr="00771003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75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B6B4C" w:rsidRPr="00771003" w:rsidRDefault="001B6B4C" w:rsidP="001B6B4C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1B6B4C" w:rsidRPr="00771003" w:rsidRDefault="001B6B4C" w:rsidP="001B6B4C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20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2"/>
        <w:gridCol w:w="850"/>
        <w:gridCol w:w="567"/>
        <w:gridCol w:w="709"/>
        <w:gridCol w:w="850"/>
        <w:gridCol w:w="1276"/>
        <w:gridCol w:w="1418"/>
        <w:gridCol w:w="1417"/>
      </w:tblGrid>
      <w:tr w:rsidR="001B6B4C" w:rsidRPr="00771003" w:rsidTr="004F0627">
        <w:trPr>
          <w:cantSplit/>
          <w:trHeight w:val="461"/>
          <w:tblHeader/>
        </w:trPr>
        <w:tc>
          <w:tcPr>
            <w:tcW w:w="2802" w:type="dxa"/>
            <w:shd w:val="clear" w:color="auto" w:fill="auto"/>
            <w:vAlign w:val="center"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B4C" w:rsidRPr="00771003" w:rsidRDefault="001B6B4C" w:rsidP="004F0627">
            <w:pPr>
              <w:spacing w:after="0" w:line="240" w:lineRule="auto"/>
              <w:ind w:right="39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2016 год</w:t>
            </w:r>
          </w:p>
        </w:tc>
      </w:tr>
    </w:tbl>
    <w:p w:rsidR="001B6B4C" w:rsidRPr="002F5ECC" w:rsidRDefault="001B6B4C" w:rsidP="001B6B4C">
      <w:pPr>
        <w:spacing w:after="0"/>
        <w:rPr>
          <w:vanish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2660"/>
        <w:gridCol w:w="1026"/>
        <w:gridCol w:w="567"/>
        <w:gridCol w:w="567"/>
        <w:gridCol w:w="850"/>
        <w:gridCol w:w="1276"/>
        <w:gridCol w:w="1418"/>
        <w:gridCol w:w="1417"/>
      </w:tblGrid>
      <w:tr w:rsidR="001B6B4C" w:rsidRPr="00771003" w:rsidTr="004F0627">
        <w:trPr>
          <w:trHeight w:val="141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</w:t>
            </w:r>
            <w:proofErr w:type="spellStart"/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«Устойчивое развитие территории </w:t>
            </w:r>
            <w:proofErr w:type="spellStart"/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на 2014 – 2016годы»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83C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70</w:t>
            </w:r>
            <w:r w:rsidR="00483C5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550</w:t>
            </w: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577</w:t>
            </w: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,0</w:t>
            </w:r>
          </w:p>
        </w:tc>
      </w:tr>
      <w:tr w:rsidR="001B6B4C" w:rsidRPr="00771003" w:rsidTr="004F0627">
        <w:trPr>
          <w:trHeight w:val="7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B4C" w:rsidRPr="00E963EB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963E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B4C" w:rsidRPr="00E963EB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963E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6B4C" w:rsidRPr="00E963EB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1B6B4C" w:rsidRPr="00E963EB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1B6B4C" w:rsidRPr="00E963EB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963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6B4C" w:rsidRPr="00E963EB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6B4C" w:rsidRPr="00E963EB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B4C" w:rsidRPr="00E963EB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177,0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B4C" w:rsidRPr="00E963EB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B4C" w:rsidRPr="00E963EB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97,0</w:t>
            </w:r>
          </w:p>
        </w:tc>
      </w:tr>
      <w:tr w:rsidR="001B6B4C" w:rsidRPr="00771003" w:rsidTr="004F0627">
        <w:trPr>
          <w:trHeight w:val="5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B4C" w:rsidRPr="00E963EB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963E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B4C" w:rsidRPr="00E963EB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963E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01 0 2500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6B4C" w:rsidRPr="00E963EB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963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6B4C" w:rsidRPr="00E963EB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963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6B4C" w:rsidRPr="00E963EB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B4C" w:rsidRPr="00E963EB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177,0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B4C" w:rsidRPr="00E963EB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B4C" w:rsidRPr="00E963EB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97,0</w:t>
            </w:r>
          </w:p>
        </w:tc>
      </w:tr>
      <w:tr w:rsidR="001B6B4C" w:rsidRPr="00771003" w:rsidTr="004F0627">
        <w:trPr>
          <w:trHeight w:val="70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B4C" w:rsidRPr="00E963EB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963E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Мероприятия в области противопожарной безопасности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B4C" w:rsidRPr="00E963EB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963E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01 0 2511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6B4C" w:rsidRPr="00E963EB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963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6B4C" w:rsidRPr="00E963EB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963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6B4C" w:rsidRPr="00E963EB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963E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B4C" w:rsidRPr="00E963EB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177,0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B4C" w:rsidRPr="00E963EB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B4C" w:rsidRPr="00E963EB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97,0</w:t>
            </w:r>
          </w:p>
        </w:tc>
      </w:tr>
      <w:tr w:rsidR="001B6B4C" w:rsidRPr="00771003" w:rsidTr="004F0627">
        <w:trPr>
          <w:trHeight w:val="48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1068,0</w:t>
            </w:r>
          </w:p>
        </w:tc>
      </w:tr>
      <w:tr w:rsidR="001B6B4C" w:rsidRPr="00771003" w:rsidTr="004F0627">
        <w:trPr>
          <w:trHeight w:val="106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B4C" w:rsidRPr="00771003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 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1068,0</w:t>
            </w:r>
          </w:p>
        </w:tc>
      </w:tr>
      <w:tr w:rsidR="001B6B4C" w:rsidRPr="00771003" w:rsidTr="004F0627">
        <w:trPr>
          <w:trHeight w:val="58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B4C" w:rsidRPr="00771003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1234</w:t>
            </w: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1068,0</w:t>
            </w:r>
          </w:p>
        </w:tc>
      </w:tr>
      <w:tr w:rsidR="001B6B4C" w:rsidRPr="00771003" w:rsidTr="004F0627">
        <w:trPr>
          <w:trHeight w:val="6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B4C" w:rsidRPr="00771003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в границах населенных пунктов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B6B4C" w:rsidRPr="00771003" w:rsidTr="004F0627">
        <w:trPr>
          <w:trHeight w:val="64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Поддержка дорожного хозяйства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B6B4C" w:rsidRPr="00771003" w:rsidTr="004F0627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6B4C" w:rsidRPr="00771003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B6B4C" w:rsidRPr="00771003" w:rsidTr="004F0627">
        <w:trPr>
          <w:trHeight w:val="4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3855</w:t>
            </w: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4412,0</w:t>
            </w:r>
          </w:p>
        </w:tc>
      </w:tr>
      <w:tr w:rsidR="001B6B4C" w:rsidRPr="00771003" w:rsidTr="004F0627">
        <w:trPr>
          <w:trHeight w:val="52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B6B4C" w:rsidRPr="00771003" w:rsidTr="004F0627">
        <w:trPr>
          <w:trHeight w:val="52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B6B4C" w:rsidRPr="00771003" w:rsidTr="004F0627">
        <w:trPr>
          <w:trHeight w:val="4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83C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  <w:r w:rsidR="00483C5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4412,0</w:t>
            </w:r>
          </w:p>
        </w:tc>
      </w:tr>
      <w:tr w:rsidR="001B6B4C" w:rsidRPr="00771003" w:rsidTr="004F0627">
        <w:trPr>
          <w:trHeight w:val="4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483C52" w:rsidP="00483C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2258</w:t>
            </w:r>
            <w:r w:rsidR="001B6B4C"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2363,0</w:t>
            </w:r>
          </w:p>
        </w:tc>
      </w:tr>
      <w:tr w:rsidR="001B6B4C" w:rsidRPr="00771003" w:rsidTr="004F0627">
        <w:trPr>
          <w:trHeight w:val="46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Озеленение территории поселения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</w:tr>
      <w:tr w:rsidR="001B6B4C" w:rsidRPr="00771003" w:rsidTr="004F0627">
        <w:trPr>
          <w:trHeight w:val="4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</w:tr>
      <w:tr w:rsidR="001B6B4C" w:rsidRPr="00771003" w:rsidTr="004F0627">
        <w:trPr>
          <w:trHeight w:val="45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750</w:t>
            </w: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1299,0</w:t>
            </w:r>
          </w:p>
        </w:tc>
      </w:tr>
      <w:tr w:rsidR="001B6B4C" w:rsidRPr="00771003" w:rsidTr="004F0627">
        <w:trPr>
          <w:trHeight w:val="1116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Муниципальная программа "Повышение эффективности бюджетных расходов </w:t>
            </w:r>
            <w:proofErr w:type="spellStart"/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на 2014 - 2016 годы"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144</w:t>
            </w: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B6B4C" w:rsidRPr="00771003" w:rsidTr="004F0627">
        <w:trPr>
          <w:trHeight w:val="336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</w:t>
            </w: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B6B4C" w:rsidRPr="00771003" w:rsidTr="004F0627">
        <w:trPr>
          <w:trHeight w:val="1116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Функциьонирование</w:t>
            </w:r>
            <w:proofErr w:type="spellEnd"/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</w:t>
            </w: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B6B4C" w:rsidRPr="00771003" w:rsidTr="004F0627">
        <w:trPr>
          <w:trHeight w:val="84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Мероприятия в области развития информационной системы управления муниципальными финансами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02 0 2536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</w:t>
            </w: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1B6B4C" w:rsidRPr="00771003" w:rsidTr="004F0627">
        <w:trPr>
          <w:trHeight w:val="336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B4C" w:rsidRPr="00771003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расходов: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6B4C" w:rsidRPr="00771003" w:rsidRDefault="001B6B4C" w:rsidP="004F0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6B4C" w:rsidRPr="00771003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83C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483C5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240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555</w:t>
            </w: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6B4C" w:rsidRPr="00771003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577</w:t>
            </w: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,0</w:t>
            </w:r>
          </w:p>
        </w:tc>
      </w:tr>
    </w:tbl>
    <w:p w:rsidR="001B6B4C" w:rsidRPr="006674CA" w:rsidRDefault="001B6B4C" w:rsidP="001B6B4C"/>
    <w:p w:rsidR="001B6B4C" w:rsidRPr="006674CA" w:rsidRDefault="001B6B4C" w:rsidP="001B6B4C">
      <w:pPr>
        <w:tabs>
          <w:tab w:val="left" w:pos="8820"/>
        </w:tabs>
        <w:spacing w:after="0" w:line="240" w:lineRule="auto"/>
        <w:ind w:left="4248" w:firstLine="708"/>
        <w:jc w:val="both"/>
        <w:outlineLvl w:val="0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b/>
          <w:sz w:val="18"/>
          <w:szCs w:val="18"/>
          <w:lang w:eastAsia="ru-RU"/>
        </w:rPr>
        <w:t>Приложение № 7</w:t>
      </w: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1B6B4C" w:rsidRPr="006674CA" w:rsidRDefault="001B6B4C" w:rsidP="001B6B4C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к Решению Советов депутатов </w:t>
      </w:r>
      <w:proofErr w:type="spellStart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</w:t>
      </w:r>
    </w:p>
    <w:p w:rsidR="001B6B4C" w:rsidRPr="006674CA" w:rsidRDefault="001B6B4C" w:rsidP="001B6B4C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поселения от 31</w:t>
      </w: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.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08</w:t>
      </w: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.2015 г. №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37</w:t>
      </w: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«О внесении изменений в </w:t>
      </w:r>
    </w:p>
    <w:p w:rsidR="001B6B4C" w:rsidRPr="006674CA" w:rsidRDefault="001B6B4C" w:rsidP="001B6B4C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</w:t>
      </w:r>
      <w:proofErr w:type="gramStart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решение  Совета</w:t>
      </w:r>
      <w:proofErr w:type="gramEnd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депутатов  от 22.12.2014 г. № 40 «О </w:t>
      </w:r>
    </w:p>
    <w:p w:rsidR="001B6B4C" w:rsidRPr="006674CA" w:rsidRDefault="001B6B4C" w:rsidP="001B6B4C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бюджете </w:t>
      </w:r>
      <w:proofErr w:type="spellStart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поселения на 2015 год и  </w:t>
      </w:r>
    </w:p>
    <w:p w:rsidR="001B6B4C" w:rsidRPr="006674CA" w:rsidRDefault="001B6B4C" w:rsidP="001B6B4C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на плановый </w:t>
      </w:r>
      <w:proofErr w:type="gramStart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период  2016</w:t>
      </w:r>
      <w:proofErr w:type="gramEnd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и 2017 годы»</w:t>
      </w:r>
    </w:p>
    <w:p w:rsidR="001B6B4C" w:rsidRPr="006674CA" w:rsidRDefault="001B6B4C" w:rsidP="001B6B4C"/>
    <w:p w:rsidR="001B6B4C" w:rsidRPr="006674CA" w:rsidRDefault="001B6B4C" w:rsidP="001B6B4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74CA">
        <w:rPr>
          <w:rFonts w:ascii="Times New Roman" w:eastAsia="Times New Roman" w:hAnsi="Times New Roman"/>
          <w:b/>
          <w:sz w:val="24"/>
          <w:szCs w:val="24"/>
          <w:lang w:eastAsia="ru-RU"/>
        </w:rPr>
        <w:t>Источники внутреннего финансирования дефицита бюджета поселения на 2015 год и на плановый период 2016 и 2017 годов</w:t>
      </w:r>
    </w:p>
    <w:p w:rsidR="001B6B4C" w:rsidRPr="006674CA" w:rsidRDefault="001B6B4C" w:rsidP="001B6B4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2987"/>
        <w:gridCol w:w="1417"/>
        <w:gridCol w:w="1365"/>
        <w:gridCol w:w="1468"/>
      </w:tblGrid>
      <w:tr w:rsidR="001B6B4C" w:rsidRPr="006674CA" w:rsidTr="004F0627">
        <w:trPr>
          <w:trHeight w:val="570"/>
        </w:trPr>
        <w:tc>
          <w:tcPr>
            <w:tcW w:w="2902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2987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417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674CA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2015 г</w:t>
              </w:r>
            </w:smartTag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674CA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2016 г</w:t>
              </w:r>
            </w:smartTag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68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674CA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2017 г</w:t>
              </w:r>
            </w:smartTag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1B6B4C" w:rsidRPr="006674CA" w:rsidTr="004F0627">
        <w:trPr>
          <w:trHeight w:val="312"/>
        </w:trPr>
        <w:tc>
          <w:tcPr>
            <w:tcW w:w="2902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Всего источников финансирования дефицита бюджетов </w:t>
            </w:r>
          </w:p>
        </w:tc>
        <w:tc>
          <w:tcPr>
            <w:tcW w:w="2987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1B6B4C" w:rsidRPr="006674CA" w:rsidRDefault="00483C52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737</w:t>
            </w:r>
            <w:r w:rsidR="001B6B4C"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365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119,00</w:t>
            </w:r>
          </w:p>
        </w:tc>
        <w:tc>
          <w:tcPr>
            <w:tcW w:w="1468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219,00</w:t>
            </w:r>
          </w:p>
        </w:tc>
      </w:tr>
      <w:tr w:rsidR="001B6B4C" w:rsidRPr="006674CA" w:rsidTr="004F0627">
        <w:trPr>
          <w:trHeight w:val="300"/>
        </w:trPr>
        <w:tc>
          <w:tcPr>
            <w:tcW w:w="2902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источников внутреннего</w:t>
            </w:r>
          </w:p>
        </w:tc>
        <w:tc>
          <w:tcPr>
            <w:tcW w:w="2987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8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6B4C" w:rsidRPr="006674CA" w:rsidTr="004F0627">
        <w:trPr>
          <w:trHeight w:val="300"/>
        </w:trPr>
        <w:tc>
          <w:tcPr>
            <w:tcW w:w="2902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финансирования дефицита бюджета</w:t>
            </w:r>
          </w:p>
        </w:tc>
        <w:tc>
          <w:tcPr>
            <w:tcW w:w="2987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000 01 00 00 00 00 0000 000</w:t>
            </w:r>
          </w:p>
        </w:tc>
        <w:tc>
          <w:tcPr>
            <w:tcW w:w="1417" w:type="dxa"/>
            <w:shd w:val="clear" w:color="auto" w:fill="auto"/>
            <w:noWrap/>
          </w:tcPr>
          <w:p w:rsidR="001B6B4C" w:rsidRPr="006674CA" w:rsidRDefault="00483C52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737</w:t>
            </w:r>
            <w:r w:rsidR="001B6B4C"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365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119,00</w:t>
            </w:r>
          </w:p>
        </w:tc>
        <w:tc>
          <w:tcPr>
            <w:tcW w:w="1468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219,00</w:t>
            </w:r>
          </w:p>
        </w:tc>
      </w:tr>
      <w:tr w:rsidR="001B6B4C" w:rsidRPr="006674CA" w:rsidTr="004F0627">
        <w:trPr>
          <w:trHeight w:val="300"/>
        </w:trPr>
        <w:tc>
          <w:tcPr>
            <w:tcW w:w="2902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</w:t>
            </w:r>
          </w:p>
        </w:tc>
        <w:tc>
          <w:tcPr>
            <w:tcW w:w="2987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8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67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B6B4C" w:rsidRPr="006674CA" w:rsidTr="004F0627">
        <w:trPr>
          <w:trHeight w:val="300"/>
        </w:trPr>
        <w:tc>
          <w:tcPr>
            <w:tcW w:w="2902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средств бюджета</w:t>
            </w:r>
          </w:p>
        </w:tc>
        <w:tc>
          <w:tcPr>
            <w:tcW w:w="2987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  <w:noWrap/>
          </w:tcPr>
          <w:p w:rsidR="001B6B4C" w:rsidRPr="006674CA" w:rsidRDefault="00483C52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737</w:t>
            </w:r>
            <w:r w:rsidR="001B6B4C"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365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119,00</w:t>
            </w:r>
          </w:p>
        </w:tc>
        <w:tc>
          <w:tcPr>
            <w:tcW w:w="1468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219,00</w:t>
            </w:r>
          </w:p>
        </w:tc>
      </w:tr>
      <w:tr w:rsidR="001B6B4C" w:rsidRPr="006674CA" w:rsidTr="004F0627">
        <w:trPr>
          <w:trHeight w:val="300"/>
        </w:trPr>
        <w:tc>
          <w:tcPr>
            <w:tcW w:w="2902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987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-15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598</w:t>
            </w: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-12464,40</w:t>
            </w:r>
          </w:p>
        </w:tc>
        <w:tc>
          <w:tcPr>
            <w:tcW w:w="1468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-13482,80</w:t>
            </w:r>
          </w:p>
        </w:tc>
      </w:tr>
      <w:tr w:rsidR="001B6B4C" w:rsidRPr="006674CA" w:rsidTr="004F0627">
        <w:trPr>
          <w:trHeight w:val="300"/>
        </w:trPr>
        <w:tc>
          <w:tcPr>
            <w:tcW w:w="2902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</w:t>
            </w:r>
          </w:p>
        </w:tc>
        <w:tc>
          <w:tcPr>
            <w:tcW w:w="2987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67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67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67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8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674C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B6B4C" w:rsidRPr="006674CA" w:rsidTr="004F0627">
        <w:trPr>
          <w:trHeight w:val="300"/>
        </w:trPr>
        <w:tc>
          <w:tcPr>
            <w:tcW w:w="2902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 бюджетов</w:t>
            </w:r>
          </w:p>
        </w:tc>
        <w:tc>
          <w:tcPr>
            <w:tcW w:w="2987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598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-12464,40</w:t>
            </w:r>
          </w:p>
        </w:tc>
        <w:tc>
          <w:tcPr>
            <w:tcW w:w="1468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-13482,80</w:t>
            </w:r>
          </w:p>
        </w:tc>
      </w:tr>
      <w:tr w:rsidR="001B6B4C" w:rsidRPr="006674CA" w:rsidTr="004F0627">
        <w:trPr>
          <w:trHeight w:val="300"/>
        </w:trPr>
        <w:tc>
          <w:tcPr>
            <w:tcW w:w="2902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</w:t>
            </w:r>
          </w:p>
        </w:tc>
        <w:tc>
          <w:tcPr>
            <w:tcW w:w="2987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8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6B4C" w:rsidRPr="006674CA" w:rsidTr="004F0627">
        <w:trPr>
          <w:trHeight w:val="300"/>
        </w:trPr>
        <w:tc>
          <w:tcPr>
            <w:tcW w:w="2902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 бюджетов поселений</w:t>
            </w:r>
          </w:p>
        </w:tc>
        <w:tc>
          <w:tcPr>
            <w:tcW w:w="2987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000 08 02 01 00 10 0000 510</w:t>
            </w:r>
          </w:p>
        </w:tc>
        <w:tc>
          <w:tcPr>
            <w:tcW w:w="1417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598,30</w:t>
            </w:r>
          </w:p>
        </w:tc>
        <w:tc>
          <w:tcPr>
            <w:tcW w:w="1365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-12464,40</w:t>
            </w:r>
          </w:p>
        </w:tc>
        <w:tc>
          <w:tcPr>
            <w:tcW w:w="1468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-13482,80</w:t>
            </w:r>
          </w:p>
        </w:tc>
      </w:tr>
      <w:tr w:rsidR="001B6B4C" w:rsidRPr="006674CA" w:rsidTr="004F0627">
        <w:trPr>
          <w:trHeight w:val="300"/>
        </w:trPr>
        <w:tc>
          <w:tcPr>
            <w:tcW w:w="2902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987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  <w:noWrap/>
          </w:tcPr>
          <w:p w:rsidR="001B6B4C" w:rsidRPr="006674CA" w:rsidRDefault="001B6B4C" w:rsidP="00483C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</w:t>
            </w:r>
            <w:r w:rsidR="00483C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335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,3</w:t>
            </w: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12583,40</w:t>
            </w:r>
          </w:p>
        </w:tc>
        <w:tc>
          <w:tcPr>
            <w:tcW w:w="1468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13701,80</w:t>
            </w:r>
          </w:p>
        </w:tc>
      </w:tr>
      <w:tr w:rsidR="001B6B4C" w:rsidRPr="006674CA" w:rsidTr="004F0627">
        <w:trPr>
          <w:trHeight w:val="300"/>
        </w:trPr>
        <w:tc>
          <w:tcPr>
            <w:tcW w:w="2902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Уменьшение прочих остатков денежных</w:t>
            </w:r>
          </w:p>
        </w:tc>
        <w:tc>
          <w:tcPr>
            <w:tcW w:w="2987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8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6B4C" w:rsidRPr="006674CA" w:rsidTr="004F0627">
        <w:trPr>
          <w:trHeight w:val="300"/>
        </w:trPr>
        <w:tc>
          <w:tcPr>
            <w:tcW w:w="2902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 бюджетов</w:t>
            </w:r>
          </w:p>
        </w:tc>
        <w:tc>
          <w:tcPr>
            <w:tcW w:w="2987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  <w:noWrap/>
          </w:tcPr>
          <w:p w:rsidR="001B6B4C" w:rsidRPr="006674CA" w:rsidRDefault="001B6B4C" w:rsidP="00483C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483C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335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12583,40</w:t>
            </w:r>
          </w:p>
        </w:tc>
        <w:tc>
          <w:tcPr>
            <w:tcW w:w="1468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13701,80</w:t>
            </w:r>
          </w:p>
        </w:tc>
      </w:tr>
      <w:tr w:rsidR="001B6B4C" w:rsidRPr="006674CA" w:rsidTr="004F0627">
        <w:trPr>
          <w:trHeight w:val="300"/>
        </w:trPr>
        <w:tc>
          <w:tcPr>
            <w:tcW w:w="2902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</w:t>
            </w:r>
          </w:p>
        </w:tc>
        <w:tc>
          <w:tcPr>
            <w:tcW w:w="2987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8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6B4C" w:rsidRPr="006674CA" w:rsidTr="004F0627">
        <w:trPr>
          <w:trHeight w:val="300"/>
        </w:trPr>
        <w:tc>
          <w:tcPr>
            <w:tcW w:w="2902" w:type="dxa"/>
            <w:shd w:val="clear" w:color="auto" w:fill="auto"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 бюджетов поселений</w:t>
            </w:r>
          </w:p>
        </w:tc>
        <w:tc>
          <w:tcPr>
            <w:tcW w:w="2987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000 01 05 02 01 10 0000 610</w:t>
            </w:r>
          </w:p>
        </w:tc>
        <w:tc>
          <w:tcPr>
            <w:tcW w:w="1417" w:type="dxa"/>
            <w:shd w:val="clear" w:color="auto" w:fill="auto"/>
            <w:noWrap/>
          </w:tcPr>
          <w:p w:rsidR="001B6B4C" w:rsidRPr="006674CA" w:rsidRDefault="001B6B4C" w:rsidP="00483C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483C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335</w:t>
            </w:r>
            <w:bookmarkStart w:id="0" w:name="_GoBack"/>
            <w:bookmarkEnd w:id="0"/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12583,40</w:t>
            </w:r>
          </w:p>
        </w:tc>
        <w:tc>
          <w:tcPr>
            <w:tcW w:w="1468" w:type="dxa"/>
            <w:shd w:val="clear" w:color="auto" w:fill="auto"/>
            <w:noWrap/>
          </w:tcPr>
          <w:p w:rsidR="001B6B4C" w:rsidRPr="006674CA" w:rsidRDefault="001B6B4C" w:rsidP="004F0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13701,80</w:t>
            </w:r>
          </w:p>
        </w:tc>
      </w:tr>
    </w:tbl>
    <w:p w:rsidR="001B6B4C" w:rsidRPr="006674CA" w:rsidRDefault="001B6B4C" w:rsidP="001B6B4C"/>
    <w:p w:rsidR="001B6B4C" w:rsidRPr="00C56F39" w:rsidRDefault="001B6B4C" w:rsidP="001B6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6B4C" w:rsidRDefault="001B6B4C" w:rsidP="001B6B4C"/>
    <w:p w:rsidR="001B6B4C" w:rsidRDefault="001B6B4C"/>
    <w:sectPr w:rsidR="001B6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1544BB"/>
    <w:multiLevelType w:val="hybridMultilevel"/>
    <w:tmpl w:val="30A243F0"/>
    <w:lvl w:ilvl="0" w:tplc="88801814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4FEA178B"/>
    <w:multiLevelType w:val="hybridMultilevel"/>
    <w:tmpl w:val="7C2C3478"/>
    <w:lvl w:ilvl="0" w:tplc="A4E47276">
      <w:start w:val="1"/>
      <w:numFmt w:val="decimal"/>
      <w:lvlText w:val="%1."/>
      <w:lvlJc w:val="left"/>
      <w:pPr>
        <w:tabs>
          <w:tab w:val="num" w:pos="1695"/>
        </w:tabs>
        <w:ind w:left="169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CB"/>
    <w:rsid w:val="001B6B4C"/>
    <w:rsid w:val="002520D2"/>
    <w:rsid w:val="002A7FCB"/>
    <w:rsid w:val="003E417B"/>
    <w:rsid w:val="00483C52"/>
    <w:rsid w:val="006C0DA9"/>
    <w:rsid w:val="007804AF"/>
    <w:rsid w:val="008A462C"/>
    <w:rsid w:val="00E5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B7BEB7-C76F-42CA-8D5C-8CBD029FB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F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17B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3E4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3E417B"/>
    <w:rPr>
      <w:rFonts w:ascii="Segoe UI" w:eastAsia="Calibri" w:hAnsi="Segoe UI" w:cs="Segoe UI"/>
      <w:sz w:val="18"/>
      <w:szCs w:val="18"/>
    </w:rPr>
  </w:style>
  <w:style w:type="paragraph" w:customStyle="1" w:styleId="a6">
    <w:name w:val=" Знак Знак"/>
    <w:basedOn w:val="a"/>
    <w:rsid w:val="001B6B4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1B6B4C"/>
  </w:style>
  <w:style w:type="paragraph" w:customStyle="1" w:styleId="a7">
    <w:name w:val="Знак Знак Знак Знак Знак Знак"/>
    <w:basedOn w:val="a"/>
    <w:rsid w:val="001B6B4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numbering" w:customStyle="1" w:styleId="11">
    <w:name w:val="Нет списка11"/>
    <w:next w:val="a2"/>
    <w:uiPriority w:val="99"/>
    <w:semiHidden/>
    <w:rsid w:val="001B6B4C"/>
  </w:style>
  <w:style w:type="paragraph" w:customStyle="1" w:styleId="ConsPlusNormal">
    <w:name w:val="ConsPlusNormal"/>
    <w:rsid w:val="001B6B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1B6B4C"/>
    <w:pPr>
      <w:spacing w:after="0" w:line="240" w:lineRule="auto"/>
      <w:ind w:firstLine="90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1B6B4C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a">
    <w:name w:val="Table Grid"/>
    <w:basedOn w:val="a1"/>
    <w:rsid w:val="001B6B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link w:val="ac"/>
    <w:semiHidden/>
    <w:rsid w:val="001B6B4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semiHidden/>
    <w:rsid w:val="001B6B4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unhideWhenUsed/>
    <w:rsid w:val="001B6B4C"/>
    <w:rPr>
      <w:color w:val="0000FF"/>
      <w:u w:val="single"/>
    </w:rPr>
  </w:style>
  <w:style w:type="character" w:styleId="ae">
    <w:name w:val="FollowedHyperlink"/>
    <w:uiPriority w:val="99"/>
    <w:unhideWhenUsed/>
    <w:rsid w:val="001B6B4C"/>
    <w:rPr>
      <w:color w:val="800080"/>
      <w:u w:val="single"/>
    </w:rPr>
  </w:style>
  <w:style w:type="paragraph" w:customStyle="1" w:styleId="font5">
    <w:name w:val="font5"/>
    <w:basedOn w:val="a"/>
    <w:rsid w:val="001B6B4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font6">
    <w:name w:val="font6"/>
    <w:basedOn w:val="a"/>
    <w:rsid w:val="001B6B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5">
    <w:name w:val="xl65"/>
    <w:basedOn w:val="a"/>
    <w:rsid w:val="001B6B4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B6B4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1B6B4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B6B4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B6B4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B6B4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B6B4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1B6B4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1B6B4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1B6B4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B6B4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1B6B4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1B6B4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1B6B4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B6B4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B6B4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B6B4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B6B4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B6B4C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84">
    <w:name w:val="xl84"/>
    <w:basedOn w:val="a"/>
    <w:rsid w:val="001B6B4C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6"/>
      <w:szCs w:val="26"/>
      <w:lang w:eastAsia="ru-RU"/>
    </w:rPr>
  </w:style>
  <w:style w:type="paragraph" w:customStyle="1" w:styleId="xl85">
    <w:name w:val="xl85"/>
    <w:basedOn w:val="a"/>
    <w:rsid w:val="001B6B4C"/>
    <w:pP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sz w:val="26"/>
      <w:szCs w:val="26"/>
      <w:lang w:eastAsia="ru-RU"/>
    </w:rPr>
  </w:style>
  <w:style w:type="paragraph" w:customStyle="1" w:styleId="xl86">
    <w:name w:val="xl86"/>
    <w:basedOn w:val="a"/>
    <w:rsid w:val="001B6B4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7">
    <w:name w:val="xl87"/>
    <w:basedOn w:val="a"/>
    <w:rsid w:val="001B6B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1B6B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1B6B4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1B6B4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1B6B4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B6B4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1B6B4C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1B6B4C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1B6B4C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1B6B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7">
    <w:name w:val="xl97"/>
    <w:basedOn w:val="a"/>
    <w:rsid w:val="001B6B4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1B6B4C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1B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0">
    <w:name w:val="xl100"/>
    <w:basedOn w:val="a"/>
    <w:rsid w:val="001B6B4C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B6B4C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B6B4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B6B4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1B6B4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B6B4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1B6B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7">
    <w:name w:val="xl107"/>
    <w:basedOn w:val="a"/>
    <w:rsid w:val="001B6B4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1B6B4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1B6B4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0">
    <w:name w:val="xl110"/>
    <w:basedOn w:val="a"/>
    <w:rsid w:val="001B6B4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1B6B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1B6B4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B6B4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1B6B4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1B6B4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1B6B4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1B6B4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B6B4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B6B4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1B6B4C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1B6B4C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ronnic&#1072;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5278</Words>
  <Characters>30090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7</cp:revision>
  <cp:lastPrinted>2015-09-28T08:30:00Z</cp:lastPrinted>
  <dcterms:created xsi:type="dcterms:W3CDTF">2015-09-22T07:39:00Z</dcterms:created>
  <dcterms:modified xsi:type="dcterms:W3CDTF">2015-10-12T07:26:00Z</dcterms:modified>
</cp:coreProperties>
</file>