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8B3" w:rsidRDefault="004074A1" w:rsidP="003A18B3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9809198" wp14:editId="345E6297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8B3">
        <w:rPr>
          <w:b/>
          <w:sz w:val="28"/>
          <w:szCs w:val="28"/>
          <w:lang w:val="ru-RU"/>
        </w:rPr>
        <w:t xml:space="preserve">                                                                                            </w:t>
      </w:r>
    </w:p>
    <w:p w:rsidR="003A18B3" w:rsidRPr="00BA072F" w:rsidRDefault="003A18B3" w:rsidP="003A18B3">
      <w:pPr>
        <w:jc w:val="center"/>
        <w:rPr>
          <w:b/>
          <w:sz w:val="28"/>
          <w:szCs w:val="28"/>
          <w:lang w:val="ru-RU"/>
        </w:rPr>
      </w:pPr>
    </w:p>
    <w:p w:rsidR="003A18B3" w:rsidRPr="00BA072F" w:rsidRDefault="000A0CAF" w:rsidP="003A18B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</w:t>
      </w:r>
    </w:p>
    <w:p w:rsidR="003A18B3" w:rsidRPr="00432169" w:rsidRDefault="003A18B3" w:rsidP="003A18B3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Российская   Федерация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Совет депутатов Бронницкого  сельского поселения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>Новгородского района Новгородской области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3A18B3" w:rsidRPr="00432169" w:rsidRDefault="003A18B3" w:rsidP="003A18B3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РЕШЕНИЕ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3A18B3" w:rsidRPr="006524A0" w:rsidRDefault="008D04F9" w:rsidP="003A18B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3A18B3" w:rsidRPr="00432169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31.08.2015 </w:t>
      </w:r>
      <w:r w:rsidR="003A18B3" w:rsidRPr="00432169">
        <w:rPr>
          <w:sz w:val="28"/>
          <w:szCs w:val="28"/>
          <w:lang w:val="ru-RU"/>
        </w:rPr>
        <w:t>№</w:t>
      </w:r>
      <w:r w:rsidR="00CB2C0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36</w:t>
      </w:r>
    </w:p>
    <w:p w:rsidR="003A18B3" w:rsidRPr="00432169" w:rsidRDefault="003A18B3" w:rsidP="003A18B3">
      <w:pPr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>с.Бронница</w:t>
      </w:r>
    </w:p>
    <w:p w:rsidR="003A18B3" w:rsidRPr="00432169" w:rsidRDefault="003A18B3" w:rsidP="003A18B3">
      <w:pPr>
        <w:rPr>
          <w:sz w:val="28"/>
          <w:szCs w:val="28"/>
          <w:lang w:val="ru-RU"/>
        </w:rPr>
      </w:pPr>
    </w:p>
    <w:p w:rsidR="003A18B3" w:rsidRPr="00432169" w:rsidRDefault="003A18B3">
      <w:pPr>
        <w:rPr>
          <w:lang w:val="ru-RU"/>
        </w:rPr>
      </w:pPr>
    </w:p>
    <w:p w:rsidR="00432169" w:rsidRDefault="003A18B3">
      <w:pPr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О</w:t>
      </w:r>
      <w:r w:rsidR="00432169">
        <w:rPr>
          <w:b/>
          <w:sz w:val="28"/>
          <w:szCs w:val="28"/>
          <w:lang w:val="ru-RU"/>
        </w:rPr>
        <w:t>б опубликовании проекта решения</w:t>
      </w:r>
    </w:p>
    <w:p w:rsidR="003A18B3" w:rsidRPr="00432169" w:rsidRDefault="0043216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"О </w:t>
      </w:r>
      <w:proofErr w:type="gramStart"/>
      <w:r w:rsidR="00E63C47">
        <w:rPr>
          <w:b/>
          <w:sz w:val="28"/>
          <w:szCs w:val="28"/>
          <w:lang w:val="ru-RU"/>
        </w:rPr>
        <w:t>внесении</w:t>
      </w:r>
      <w:r w:rsidR="003A18B3" w:rsidRPr="00432169">
        <w:rPr>
          <w:b/>
          <w:sz w:val="28"/>
          <w:szCs w:val="28"/>
          <w:lang w:val="ru-RU"/>
        </w:rPr>
        <w:t xml:space="preserve">  изменений</w:t>
      </w:r>
      <w:proofErr w:type="gramEnd"/>
      <w:r w:rsidR="003A18B3" w:rsidRPr="00432169">
        <w:rPr>
          <w:b/>
          <w:sz w:val="28"/>
          <w:szCs w:val="28"/>
          <w:lang w:val="ru-RU"/>
        </w:rPr>
        <w:t xml:space="preserve"> в Устав</w:t>
      </w:r>
    </w:p>
    <w:p w:rsidR="003A18B3" w:rsidRPr="00432169" w:rsidRDefault="003A18B3">
      <w:pPr>
        <w:rPr>
          <w:b/>
          <w:sz w:val="28"/>
          <w:szCs w:val="28"/>
          <w:lang w:val="ru-RU"/>
        </w:rPr>
      </w:pPr>
      <w:proofErr w:type="spellStart"/>
      <w:r w:rsidRPr="00432169">
        <w:rPr>
          <w:b/>
          <w:sz w:val="28"/>
          <w:szCs w:val="28"/>
          <w:lang w:val="ru-RU"/>
        </w:rPr>
        <w:t>Бронницко</w:t>
      </w:r>
      <w:r w:rsidR="00E63C47">
        <w:rPr>
          <w:b/>
          <w:sz w:val="28"/>
          <w:szCs w:val="28"/>
          <w:lang w:val="ru-RU"/>
        </w:rPr>
        <w:t>го</w:t>
      </w:r>
      <w:proofErr w:type="spellEnd"/>
      <w:r w:rsidRPr="00432169">
        <w:rPr>
          <w:b/>
          <w:sz w:val="28"/>
          <w:szCs w:val="28"/>
          <w:lang w:val="ru-RU"/>
        </w:rPr>
        <w:t xml:space="preserve"> сельско</w:t>
      </w:r>
      <w:r w:rsidR="00E63C47">
        <w:rPr>
          <w:b/>
          <w:sz w:val="28"/>
          <w:szCs w:val="28"/>
          <w:lang w:val="ru-RU"/>
        </w:rPr>
        <w:t>го</w:t>
      </w:r>
      <w:r w:rsidRPr="00432169">
        <w:rPr>
          <w:b/>
          <w:sz w:val="28"/>
          <w:szCs w:val="28"/>
          <w:lang w:val="ru-RU"/>
        </w:rPr>
        <w:t xml:space="preserve"> поселени</w:t>
      </w:r>
      <w:r w:rsidR="00E63C47">
        <w:rPr>
          <w:b/>
          <w:sz w:val="28"/>
          <w:szCs w:val="28"/>
          <w:lang w:val="ru-RU"/>
        </w:rPr>
        <w:t>я</w:t>
      </w:r>
      <w:r w:rsidR="00432169">
        <w:rPr>
          <w:b/>
          <w:sz w:val="28"/>
          <w:szCs w:val="28"/>
          <w:lang w:val="ru-RU"/>
        </w:rPr>
        <w:t>"</w:t>
      </w:r>
    </w:p>
    <w:p w:rsidR="003A18B3" w:rsidRPr="00432169" w:rsidRDefault="003A18B3">
      <w:pPr>
        <w:rPr>
          <w:b/>
          <w:sz w:val="28"/>
          <w:szCs w:val="28"/>
          <w:lang w:val="ru-RU"/>
        </w:rPr>
      </w:pPr>
    </w:p>
    <w:p w:rsidR="003A18B3" w:rsidRPr="0064049E" w:rsidRDefault="003A18B3" w:rsidP="006524A0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В соответствии с Федеральным законом от 06 октября  2003 года № 131-ФЗ «Об общих принципах организации местного самоуправления в Российской Федерации»,</w:t>
      </w:r>
      <w:r w:rsidR="00432169">
        <w:rPr>
          <w:sz w:val="28"/>
          <w:szCs w:val="28"/>
          <w:lang w:val="ru-RU"/>
        </w:rPr>
        <w:t xml:space="preserve"> </w:t>
      </w:r>
      <w:r w:rsidR="0064049E" w:rsidRPr="0064049E">
        <w:rPr>
          <w:sz w:val="28"/>
          <w:szCs w:val="28"/>
          <w:lang w:val="ru-RU"/>
        </w:rPr>
        <w:t xml:space="preserve">с Порядком организации и проведения </w:t>
      </w:r>
      <w:r w:rsidR="0064049E">
        <w:rPr>
          <w:sz w:val="28"/>
          <w:szCs w:val="28"/>
          <w:lang w:val="ru-RU"/>
        </w:rPr>
        <w:t>публичных слушаний на территории Бронницкого сельского поселения, утвержденных Советом депутатов Бронницкого сельского поселения № 4 от 31.01.2007 года</w:t>
      </w:r>
    </w:p>
    <w:p w:rsidR="003321DE" w:rsidRPr="003321DE" w:rsidRDefault="003321D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</w:t>
      </w:r>
    </w:p>
    <w:p w:rsidR="003A18B3" w:rsidRPr="00432169" w:rsidRDefault="003A18B3" w:rsidP="003321DE">
      <w:pPr>
        <w:ind w:firstLine="708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712C3F" w:rsidRDefault="003A18B3" w:rsidP="006524A0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</w:t>
      </w:r>
      <w:r w:rsidR="0064049E">
        <w:rPr>
          <w:sz w:val="28"/>
          <w:szCs w:val="28"/>
          <w:lang w:val="ru-RU"/>
        </w:rPr>
        <w:t xml:space="preserve">1. Опубликовать прилагаемый проект решения Совета депутатов </w:t>
      </w:r>
      <w:proofErr w:type="spellStart"/>
      <w:r w:rsidR="0064049E">
        <w:rPr>
          <w:sz w:val="28"/>
          <w:szCs w:val="28"/>
          <w:lang w:val="ru-RU"/>
        </w:rPr>
        <w:t>Бронницкого</w:t>
      </w:r>
      <w:proofErr w:type="spellEnd"/>
      <w:r w:rsidR="0064049E">
        <w:rPr>
          <w:sz w:val="28"/>
          <w:szCs w:val="28"/>
          <w:lang w:val="ru-RU"/>
        </w:rPr>
        <w:t xml:space="preserve"> сельского поселения "О принятии изменений в Устав муниципального образования </w:t>
      </w:r>
      <w:proofErr w:type="spellStart"/>
      <w:r w:rsidR="0064049E">
        <w:rPr>
          <w:sz w:val="28"/>
          <w:szCs w:val="28"/>
          <w:lang w:val="ru-RU"/>
        </w:rPr>
        <w:t>Бронницкое</w:t>
      </w:r>
      <w:proofErr w:type="spellEnd"/>
      <w:r w:rsidR="0064049E">
        <w:rPr>
          <w:sz w:val="28"/>
          <w:szCs w:val="28"/>
          <w:lang w:val="ru-RU"/>
        </w:rPr>
        <w:t xml:space="preserve"> сельское поселение" (далее – Проект решения) одновременно с иными, предусмотренными законодательством муниципальными правовыми актами в районной газете "Звезда" и разместить на официальном сайте в сети "Интернет" по адресу: </w:t>
      </w:r>
      <w:hyperlink r:id="rId7" w:history="1">
        <w:r w:rsidR="009405C4" w:rsidRPr="003A2F7A">
          <w:rPr>
            <w:rStyle w:val="a3"/>
            <w:sz w:val="28"/>
            <w:szCs w:val="28"/>
          </w:rPr>
          <w:t>www</w:t>
        </w:r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bronnicaadm</w:t>
        </w:r>
        <w:proofErr w:type="spellEnd"/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ru</w:t>
        </w:r>
        <w:proofErr w:type="spellEnd"/>
      </w:hyperlink>
    </w:p>
    <w:p w:rsidR="0064049E" w:rsidRDefault="0064049E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712813">
        <w:rPr>
          <w:sz w:val="28"/>
          <w:szCs w:val="28"/>
          <w:lang w:val="ru-RU"/>
        </w:rPr>
        <w:t xml:space="preserve"> Назначить публичные слушания по Проекту решения на </w:t>
      </w:r>
      <w:r w:rsidR="00E63C47">
        <w:rPr>
          <w:sz w:val="28"/>
          <w:szCs w:val="28"/>
          <w:lang w:val="ru-RU"/>
        </w:rPr>
        <w:t>2</w:t>
      </w:r>
      <w:r w:rsidR="007C0E9A">
        <w:rPr>
          <w:sz w:val="28"/>
          <w:szCs w:val="28"/>
          <w:lang w:val="ru-RU"/>
        </w:rPr>
        <w:t xml:space="preserve">8 </w:t>
      </w:r>
      <w:r w:rsidR="00E63C47">
        <w:rPr>
          <w:sz w:val="28"/>
          <w:szCs w:val="28"/>
          <w:lang w:val="ru-RU"/>
        </w:rPr>
        <w:t>сентября</w:t>
      </w:r>
      <w:r w:rsidR="00712813">
        <w:rPr>
          <w:sz w:val="28"/>
          <w:szCs w:val="28"/>
          <w:lang w:val="ru-RU"/>
        </w:rPr>
        <w:t xml:space="preserve"> 201</w:t>
      </w:r>
      <w:r w:rsidR="00E63C47">
        <w:rPr>
          <w:sz w:val="28"/>
          <w:szCs w:val="28"/>
          <w:lang w:val="ru-RU"/>
        </w:rPr>
        <w:t>5</w:t>
      </w:r>
      <w:r w:rsidR="00712813">
        <w:rPr>
          <w:sz w:val="28"/>
          <w:szCs w:val="28"/>
          <w:lang w:val="ru-RU"/>
        </w:rPr>
        <w:t xml:space="preserve"> года </w:t>
      </w:r>
      <w:r w:rsidR="006524A0">
        <w:rPr>
          <w:sz w:val="28"/>
          <w:szCs w:val="28"/>
          <w:lang w:val="ru-RU"/>
        </w:rPr>
        <w:t>на</w:t>
      </w:r>
      <w:r w:rsidR="00712813">
        <w:rPr>
          <w:sz w:val="28"/>
          <w:szCs w:val="28"/>
          <w:lang w:val="ru-RU"/>
        </w:rPr>
        <w:t xml:space="preserve"> 1</w:t>
      </w:r>
      <w:r w:rsidR="006524A0">
        <w:rPr>
          <w:sz w:val="28"/>
          <w:szCs w:val="28"/>
          <w:lang w:val="ru-RU"/>
        </w:rPr>
        <w:t>5 часов</w:t>
      </w:r>
      <w:r w:rsidR="000A0CAF">
        <w:rPr>
          <w:sz w:val="28"/>
          <w:szCs w:val="28"/>
          <w:lang w:val="ru-RU"/>
        </w:rPr>
        <w:t xml:space="preserve"> </w:t>
      </w:r>
      <w:r w:rsidR="00712813">
        <w:rPr>
          <w:sz w:val="28"/>
          <w:szCs w:val="28"/>
          <w:lang w:val="ru-RU"/>
        </w:rPr>
        <w:t xml:space="preserve">00 </w:t>
      </w:r>
      <w:r w:rsidR="006524A0">
        <w:rPr>
          <w:sz w:val="28"/>
          <w:szCs w:val="28"/>
          <w:lang w:val="ru-RU"/>
        </w:rPr>
        <w:t>минут</w:t>
      </w:r>
      <w:r w:rsidR="00712813">
        <w:rPr>
          <w:sz w:val="28"/>
          <w:szCs w:val="28"/>
          <w:lang w:val="ru-RU"/>
        </w:rPr>
        <w:t xml:space="preserve"> в здании Администрации Бронницкого сельского поселения по адресу с. Бронница ул. Березки д. 2.</w:t>
      </w:r>
    </w:p>
    <w:p w:rsidR="00712813" w:rsidRDefault="00712813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Назначить главного специалиста, юриста </w:t>
      </w:r>
      <w:proofErr w:type="spellStart"/>
      <w:r>
        <w:rPr>
          <w:sz w:val="28"/>
          <w:szCs w:val="28"/>
          <w:lang w:val="ru-RU"/>
        </w:rPr>
        <w:t>Лощакову</w:t>
      </w:r>
      <w:proofErr w:type="spellEnd"/>
      <w:r>
        <w:rPr>
          <w:sz w:val="28"/>
          <w:szCs w:val="28"/>
          <w:lang w:val="ru-RU"/>
        </w:rPr>
        <w:t xml:space="preserve"> И.А. представителем Совета депутатов Бронницкого сельского поселения на публичных слушаниях, назначенных в пункте 2 настоящего решения.</w:t>
      </w:r>
    </w:p>
    <w:p w:rsidR="00712813" w:rsidRDefault="00712813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Опубликовать решение в газете "Звезда" и разместить на официальном сайте в сети "Интернет" по адресу: </w:t>
      </w:r>
      <w:hyperlink r:id="rId8" w:history="1">
        <w:r w:rsidR="009405C4" w:rsidRPr="003A2F7A">
          <w:rPr>
            <w:rStyle w:val="a3"/>
            <w:sz w:val="28"/>
            <w:szCs w:val="28"/>
          </w:rPr>
          <w:t>www</w:t>
        </w:r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bronnicaadm</w:t>
        </w:r>
        <w:proofErr w:type="spellEnd"/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ru</w:t>
        </w:r>
        <w:proofErr w:type="spellEnd"/>
      </w:hyperlink>
    </w:p>
    <w:p w:rsidR="00712C3F" w:rsidRPr="00432169" w:rsidRDefault="00712C3F">
      <w:pPr>
        <w:rPr>
          <w:sz w:val="28"/>
          <w:szCs w:val="28"/>
          <w:lang w:val="ru-RU"/>
        </w:rPr>
      </w:pPr>
    </w:p>
    <w:p w:rsidR="00712813" w:rsidRDefault="00712813">
      <w:pPr>
        <w:rPr>
          <w:sz w:val="28"/>
          <w:szCs w:val="28"/>
          <w:lang w:val="ru-RU"/>
        </w:rPr>
      </w:pPr>
    </w:p>
    <w:p w:rsidR="00712C3F" w:rsidRDefault="00712C3F">
      <w:pPr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Глава сельского </w:t>
      </w:r>
      <w:proofErr w:type="gramStart"/>
      <w:r w:rsidRPr="00432169">
        <w:rPr>
          <w:sz w:val="28"/>
          <w:szCs w:val="28"/>
          <w:lang w:val="ru-RU"/>
        </w:rPr>
        <w:t xml:space="preserve">поселения:   </w:t>
      </w:r>
      <w:proofErr w:type="gramEnd"/>
      <w:r w:rsidRPr="00432169">
        <w:rPr>
          <w:sz w:val="28"/>
          <w:szCs w:val="28"/>
          <w:lang w:val="ru-RU"/>
        </w:rPr>
        <w:t xml:space="preserve">                        </w:t>
      </w:r>
      <w:r w:rsidR="002368FF">
        <w:rPr>
          <w:sz w:val="28"/>
          <w:szCs w:val="28"/>
          <w:lang w:val="ru-RU"/>
        </w:rPr>
        <w:t xml:space="preserve">             </w:t>
      </w:r>
      <w:r w:rsidRPr="00432169">
        <w:rPr>
          <w:sz w:val="28"/>
          <w:szCs w:val="28"/>
          <w:lang w:val="ru-RU"/>
        </w:rPr>
        <w:t xml:space="preserve">                      </w:t>
      </w:r>
      <w:proofErr w:type="spellStart"/>
      <w:r w:rsidRPr="00432169">
        <w:rPr>
          <w:sz w:val="28"/>
          <w:szCs w:val="28"/>
          <w:lang w:val="ru-RU"/>
        </w:rPr>
        <w:t>Е.Н.Евсеева</w:t>
      </w:r>
      <w:proofErr w:type="spellEnd"/>
    </w:p>
    <w:p w:rsidR="00E63C47" w:rsidRDefault="00E63C47">
      <w:pPr>
        <w:rPr>
          <w:sz w:val="28"/>
          <w:szCs w:val="28"/>
          <w:lang w:val="ru-RU"/>
        </w:rPr>
      </w:pPr>
    </w:p>
    <w:p w:rsidR="00E63C47" w:rsidRDefault="00E63C47">
      <w:pPr>
        <w:rPr>
          <w:sz w:val="28"/>
          <w:szCs w:val="28"/>
          <w:lang w:val="ru-RU"/>
        </w:rPr>
      </w:pPr>
    </w:p>
    <w:p w:rsidR="00E63C47" w:rsidRPr="00D97856" w:rsidRDefault="00E63C47" w:rsidP="008D04F9">
      <w:pPr>
        <w:rPr>
          <w:sz w:val="26"/>
          <w:szCs w:val="26"/>
          <w:lang w:val="ru-RU"/>
        </w:rPr>
      </w:pPr>
      <w:bookmarkStart w:id="0" w:name="_GoBack"/>
    </w:p>
    <w:p w:rsidR="00E63C47" w:rsidRPr="00D97856" w:rsidRDefault="00E63C47" w:rsidP="008D04F9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59776" behindDoc="1" locked="0" layoutInCell="1" allowOverlap="1" wp14:anchorId="7892B877" wp14:editId="2FBB9F7F">
            <wp:simplePos x="0" y="0"/>
            <wp:positionH relativeFrom="margin">
              <wp:posOffset>2775976</wp:posOffset>
            </wp:positionH>
            <wp:positionV relativeFrom="paragraph">
              <wp:posOffset>-240176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7856">
        <w:rPr>
          <w:b/>
          <w:sz w:val="26"/>
          <w:szCs w:val="26"/>
          <w:lang w:val="ru-RU"/>
        </w:rPr>
        <w:t xml:space="preserve">                                                                 ПРОЕКТ                                                                                          </w:t>
      </w:r>
    </w:p>
    <w:p w:rsidR="00E63C47" w:rsidRPr="00D97856" w:rsidRDefault="00E63C47" w:rsidP="008D04F9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                                                                                                                                                      </w:t>
      </w:r>
    </w:p>
    <w:p w:rsidR="00E63C47" w:rsidRPr="00D97856" w:rsidRDefault="00E63C47" w:rsidP="008D04F9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 Российская   Федерация</w:t>
      </w:r>
    </w:p>
    <w:p w:rsidR="00E63C47" w:rsidRPr="00D97856" w:rsidRDefault="00E63C47" w:rsidP="008D04F9">
      <w:pPr>
        <w:spacing w:line="240" w:lineRule="atLeast"/>
        <w:jc w:val="center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 Совет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</w:t>
      </w:r>
    </w:p>
    <w:p w:rsidR="00E63C47" w:rsidRPr="00D97856" w:rsidRDefault="00E63C47" w:rsidP="008D04F9">
      <w:pPr>
        <w:spacing w:line="240" w:lineRule="atLeast"/>
        <w:jc w:val="center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Новгородского района Новгородской области</w:t>
      </w:r>
    </w:p>
    <w:p w:rsidR="00E63C47" w:rsidRPr="00D97856" w:rsidRDefault="00E63C47" w:rsidP="008D04F9">
      <w:pPr>
        <w:spacing w:line="240" w:lineRule="atLeast"/>
        <w:jc w:val="center"/>
        <w:rPr>
          <w:sz w:val="26"/>
          <w:szCs w:val="26"/>
          <w:lang w:val="ru-RU"/>
        </w:rPr>
      </w:pPr>
    </w:p>
    <w:p w:rsidR="00E63C47" w:rsidRPr="00D97856" w:rsidRDefault="00E63C47" w:rsidP="008D04F9">
      <w:pPr>
        <w:jc w:val="center"/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jc w:val="center"/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>РЕШЕНИЕ</w:t>
      </w:r>
    </w:p>
    <w:p w:rsidR="00E63C47" w:rsidRPr="00D97856" w:rsidRDefault="00E63C47" w:rsidP="008D04F9">
      <w:pPr>
        <w:jc w:val="center"/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от                    №   </w:t>
      </w:r>
    </w:p>
    <w:p w:rsidR="00E63C47" w:rsidRPr="00D97856" w:rsidRDefault="00E63C47" w:rsidP="008D04F9">
      <w:pPr>
        <w:rPr>
          <w:sz w:val="26"/>
          <w:szCs w:val="26"/>
          <w:lang w:val="ru-RU"/>
        </w:rPr>
      </w:pPr>
      <w:proofErr w:type="spellStart"/>
      <w:r w:rsidRPr="00D97856">
        <w:rPr>
          <w:sz w:val="26"/>
          <w:szCs w:val="26"/>
          <w:lang w:val="ru-RU"/>
        </w:rPr>
        <w:t>с.Бронница</w:t>
      </w:r>
      <w:proofErr w:type="spellEnd"/>
    </w:p>
    <w:p w:rsidR="00E63C47" w:rsidRPr="00D97856" w:rsidRDefault="00E63C47" w:rsidP="008D04F9">
      <w:pPr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О внесении изменений в Устав </w:t>
      </w: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/>
          <w:sz w:val="26"/>
          <w:szCs w:val="26"/>
          <w:lang w:val="ru-RU"/>
        </w:rPr>
        <w:t xml:space="preserve"> сельского поселения</w:t>
      </w: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E63C47" w:rsidRPr="00D97856" w:rsidRDefault="00E63C47" w:rsidP="008D04F9">
      <w:pPr>
        <w:jc w:val="both"/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</w:r>
      <w:r w:rsidRPr="00D97856">
        <w:rPr>
          <w:b/>
          <w:sz w:val="26"/>
          <w:szCs w:val="26"/>
          <w:lang w:val="ru-RU"/>
        </w:rPr>
        <w:t xml:space="preserve">Совет депутатов </w:t>
      </w: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/>
          <w:sz w:val="26"/>
          <w:szCs w:val="26"/>
          <w:lang w:val="ru-RU"/>
        </w:rPr>
        <w:t xml:space="preserve"> сельского поселения решил:</w:t>
      </w:r>
    </w:p>
    <w:p w:rsidR="00E63C47" w:rsidRPr="00D97856" w:rsidRDefault="00E63C47" w:rsidP="008D04F9">
      <w:pPr>
        <w:pStyle w:val="a4"/>
        <w:numPr>
          <w:ilvl w:val="0"/>
          <w:numId w:val="1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Принять изменения и дополнения в Устав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поселения, (далее – изменения в Устав) в прилагаемой редакции.</w:t>
      </w:r>
    </w:p>
    <w:p w:rsidR="00E63C47" w:rsidRPr="00D97856" w:rsidRDefault="008D04F9" w:rsidP="008D04F9">
      <w:pPr>
        <w:pStyle w:val="a4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Статью 8 Устава изложить в следующей редакции</w:t>
      </w:r>
      <w:r w:rsidR="00E63C47" w:rsidRPr="00D97856">
        <w:rPr>
          <w:sz w:val="26"/>
          <w:szCs w:val="26"/>
          <w:lang w:val="ru-RU"/>
        </w:rPr>
        <w:t>:</w:t>
      </w:r>
    </w:p>
    <w:p w:rsidR="008D04F9" w:rsidRPr="00D97856" w:rsidRDefault="008D04F9" w:rsidP="008D04F9">
      <w:pPr>
        <w:widowControl w:val="0"/>
        <w:adjustRightInd w:val="0"/>
        <w:ind w:firstLine="705"/>
        <w:jc w:val="both"/>
        <w:outlineLvl w:val="2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«8. Вопросы местного значения </w:t>
      </w: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b/>
          <w:sz w:val="26"/>
          <w:szCs w:val="26"/>
          <w:lang w:val="ru-RU"/>
        </w:rPr>
        <w:t>сельского поселения</w:t>
      </w:r>
    </w:p>
    <w:p w:rsidR="008D04F9" w:rsidRPr="00D97856" w:rsidRDefault="008D04F9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1. К вопросам местного значения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 относятся:</w:t>
      </w:r>
    </w:p>
    <w:p w:rsidR="008D04F9" w:rsidRPr="00D97856" w:rsidRDefault="008D04F9" w:rsidP="002368FF">
      <w:pPr>
        <w:pStyle w:val="a4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rStyle w:val="blk"/>
          <w:sz w:val="26"/>
          <w:szCs w:val="26"/>
          <w:lang w:val="ru-RU"/>
        </w:rPr>
        <w:t xml:space="preserve">1) составление и рассмотрение проекта бюджета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rStyle w:val="blk"/>
          <w:sz w:val="26"/>
          <w:szCs w:val="26"/>
          <w:lang w:val="ru-RU"/>
        </w:rPr>
        <w:t xml:space="preserve">поселения, утверждение и исполнение бюджета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rStyle w:val="blk"/>
          <w:sz w:val="26"/>
          <w:szCs w:val="26"/>
          <w:lang w:val="ru-RU"/>
        </w:rPr>
        <w:t>поселения, осуществление контроля за его исполнением, составление и утверждение отчета об исполнении бюджета</w:t>
      </w:r>
      <w:r w:rsidRPr="00D97856">
        <w:rPr>
          <w:sz w:val="26"/>
          <w:szCs w:val="26"/>
          <w:lang w:val="ru-RU"/>
        </w:rPr>
        <w:t xml:space="preserve">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</w:t>
      </w:r>
      <w:r w:rsidRPr="00D97856">
        <w:rPr>
          <w:rStyle w:val="blk"/>
          <w:sz w:val="26"/>
          <w:szCs w:val="26"/>
          <w:lang w:val="ru-RU"/>
        </w:rPr>
        <w:t xml:space="preserve"> поселения;</w:t>
      </w:r>
    </w:p>
    <w:p w:rsidR="008D04F9" w:rsidRPr="00D97856" w:rsidRDefault="008D04F9" w:rsidP="002368FF">
      <w:pPr>
        <w:pStyle w:val="a4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rStyle w:val="blk"/>
          <w:sz w:val="26"/>
          <w:szCs w:val="26"/>
          <w:lang w:val="ru-RU"/>
        </w:rPr>
        <w:t xml:space="preserve">2) установление, изменение и отмена местных налогов и сборов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rStyle w:val="blk"/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ind w:left="0" w:firstLine="708"/>
        <w:jc w:val="both"/>
        <w:rPr>
          <w:rStyle w:val="blk"/>
          <w:sz w:val="26"/>
          <w:szCs w:val="26"/>
          <w:lang w:val="ru-RU"/>
        </w:rPr>
      </w:pPr>
      <w:r w:rsidRPr="00D97856">
        <w:rPr>
          <w:rStyle w:val="blk"/>
          <w:sz w:val="26"/>
          <w:szCs w:val="26"/>
          <w:lang w:val="ru-RU"/>
        </w:rPr>
        <w:t xml:space="preserve">3) владение, пользование и распоряжение имуществом, находящимся в муниципальной собственности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rStyle w:val="blk"/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4) обеспечение первичных мер пожарной безопасности в границах населенных пунктов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5) создание условий для обеспечения жителей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 услугами связи, общественного питания, торговли и бытового обслуживания;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6) создание условий для организации досуга и обеспечения жителей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 услугами организаций культуры;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7) обеспечение условий для развития на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lastRenderedPageBreak/>
        <w:t>поселения физической культуры</w:t>
      </w:r>
      <w:r w:rsidR="002368FF" w:rsidRPr="00D97856">
        <w:rPr>
          <w:sz w:val="26"/>
          <w:szCs w:val="26"/>
          <w:lang w:val="ru-RU"/>
        </w:rPr>
        <w:t xml:space="preserve">, </w:t>
      </w:r>
      <w:r w:rsidR="002368FF" w:rsidRPr="00D97856">
        <w:rPr>
          <w:b/>
          <w:sz w:val="26"/>
          <w:szCs w:val="26"/>
          <w:lang w:val="ru-RU"/>
        </w:rPr>
        <w:t>школьного спорта</w:t>
      </w:r>
      <w:r w:rsidRPr="00D97856">
        <w:rPr>
          <w:sz w:val="26"/>
          <w:szCs w:val="26"/>
          <w:lang w:val="ru-RU"/>
        </w:rPr>
        <w:t xml:space="preserve"> и массового спорта, организация проведения официальных физкультурно-оздоровительных и спортивных мероприятий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8) формирование архивных фондов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9) утверждение правил благоустройства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 xml:space="preserve">поселения, устанавливающих,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 xml:space="preserve">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 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поселения, изменение, аннулирование таких наименований, размещение информации в государственном адресном реестре;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12) организация и осуществление мероприятий по работе с детьми и молодежью 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сельском </w:t>
      </w:r>
      <w:r w:rsidRPr="00D97856">
        <w:rPr>
          <w:sz w:val="26"/>
          <w:szCs w:val="26"/>
          <w:lang w:val="ru-RU"/>
        </w:rPr>
        <w:t>поселении;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8D04F9" w:rsidRPr="00D97856" w:rsidRDefault="008D04F9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2. Законами Новгородской области и принятыми в соответствии с ними Уставом </w:t>
      </w:r>
      <w:proofErr w:type="gramStart"/>
      <w:r w:rsidRPr="00D97856">
        <w:rPr>
          <w:sz w:val="26"/>
          <w:szCs w:val="26"/>
          <w:lang w:val="ru-RU"/>
        </w:rPr>
        <w:t>Новгородского  муниципального</w:t>
      </w:r>
      <w:proofErr w:type="gramEnd"/>
      <w:r w:rsidRPr="00D97856">
        <w:rPr>
          <w:sz w:val="26"/>
          <w:szCs w:val="26"/>
          <w:lang w:val="ru-RU"/>
        </w:rPr>
        <w:t xml:space="preserve"> района и Уставом 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за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сельским поселением могут закрепляться также другие вопросы из числа предусмотренных частью 1 статьи 14 Федерального закона № 131-ФЗ вопросов местного значения городских поселений.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3. Иные вопросы местного значения, предусмотренные частью 1 статьи 14 Федерального закона № 131-ФЗ для городских поселений, не отнесенные к вопросам местного значения сельских поселений в соответствии с частью 3 Федерального закона № 131-ФЗ, на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решаются органами местного самоуправления Новгородского муниципального района.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4. Органы местного самоуправления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вправе заключать соглашения с органами местного самоуправления Новгородского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в бюджет Новгородского муниципального района в соответствии с Бюджетным кодексом Российской Федерации.</w:t>
      </w:r>
    </w:p>
    <w:p w:rsidR="008D04F9" w:rsidRPr="00D97856" w:rsidRDefault="008D04F9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Решение о заключении соглашения о передаче осуществления части полномочий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принимается Советом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lastRenderedPageBreak/>
        <w:t xml:space="preserve">сельского поселения по предложению Главы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поселения. </w:t>
      </w:r>
    </w:p>
    <w:p w:rsidR="008D04F9" w:rsidRPr="00D97856" w:rsidRDefault="008D04F9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Соглашения заключаются на определенный срок и содержат положения, устанавливающие основания и порядок прекращения их действия, в том числе досрочного, порядок определения ежегодного объема межбюджетных трансфертов, необходимых для осуществления передаваемых полномочий, а также предусматривают финансовые санкции за неисполнение соглашений</w:t>
      </w:r>
      <w:r w:rsidR="00D97856" w:rsidRPr="00D97856">
        <w:rPr>
          <w:sz w:val="26"/>
          <w:szCs w:val="26"/>
          <w:lang w:val="ru-RU"/>
        </w:rPr>
        <w:t>»</w:t>
      </w:r>
      <w:r w:rsidRPr="00D97856">
        <w:rPr>
          <w:sz w:val="26"/>
          <w:szCs w:val="26"/>
          <w:lang w:val="ru-RU"/>
        </w:rPr>
        <w:t>.</w:t>
      </w:r>
    </w:p>
    <w:p w:rsidR="00D97856" w:rsidRPr="00D97856" w:rsidRDefault="00D97856" w:rsidP="00D97856">
      <w:pPr>
        <w:ind w:firstLine="567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  <w:t>3.  Статью 26 Устава изложить в следующей редакции:</w:t>
      </w:r>
    </w:p>
    <w:p w:rsidR="00D97856" w:rsidRPr="00D97856" w:rsidRDefault="00D97856" w:rsidP="00D97856">
      <w:pPr>
        <w:ind w:firstLine="709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>«</w:t>
      </w:r>
      <w:r w:rsidRPr="00D97856">
        <w:rPr>
          <w:b/>
          <w:sz w:val="26"/>
          <w:szCs w:val="26"/>
          <w:lang w:val="ru-RU"/>
        </w:rPr>
        <w:t xml:space="preserve">26. Полномочия Главы </w:t>
      </w: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b/>
          <w:sz w:val="26"/>
          <w:szCs w:val="26"/>
          <w:lang w:val="ru-RU"/>
        </w:rPr>
        <w:t>сельского поселения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1. Глава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как высшее должностное лицо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обладает следующими полномочиями: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1) представляет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сельское поселение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поселения; 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2) подписывает и обнародует в порядке, установленном настоящим Уставом, нормативные правовые акты, принятые Советом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3) издает в пределах своих полномочий правовые акты;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4) организует в установленном порядке управление деятельностью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5) организует в установленном порядке деятельность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6) обеспечивает на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соблюдение Конституции Российской Федерации, федеральных законов, нормативных правовых актов Президента Российской Федерации, Правительства Российской Федерации, федеральных органов исполнительной власти, законов и иных нормативных правовых актов органов государственной власти Новгородской области и решений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7) обладает правом требовать созыва внеочередного заседания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8) принимает решения по вопросам организации публичных слушаний, собраний и конференций граждан, обеспечивает в соответствии с решением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организацию местных референдумов, обсуждение гражданами проектов решений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поселения, принимает решения по иным вопросам, связанным с реализацией гарантий участия населения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в осуществлении местного самоуправления;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9) обеспечивает взаимодействие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с Советом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поселения, с избирательной комиссией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10) обеспечивает осуществление Советом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полномочий по решению вопросов местного значения и отдельных государственных полномочий, переданных органам местного самоуправления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федеральными и областными законами.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2. Иные полномочия Главы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поселения: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1) открывает и закрывает расчетные, текущие лицевые счета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поселения; 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lastRenderedPageBreak/>
        <w:t xml:space="preserve"> 2) является распорядителем бюджетных средств по расходам, предусмотренным в бюджете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и связанным с деятельностью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3) подписывает исковые заявления, направляемые в суды, иные документы от имени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4) организует прием граждан, рассмотрение в установленном порядке предложений, заявлений и жалоб, принятие по результатам их рассмотрения соответствующих решений;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5) осуществляет в установленном порядке распоряжение муниципальной собственностью, средствами бюджета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6) назначает на должность и освобождает от должности заместителя Главы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поселения, специалистов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7) назначает в установленном порядке на должность и освобождает от должности руководителей муниципальных учреждений и предприятий;</w:t>
      </w:r>
    </w:p>
    <w:p w:rsidR="00D97856" w:rsidRPr="00D97856" w:rsidRDefault="00D97856" w:rsidP="00D97856">
      <w:pPr>
        <w:ind w:firstLine="709"/>
        <w:jc w:val="both"/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8) входит в состав представительного органа </w:t>
      </w:r>
      <w:r w:rsidRPr="00D97856">
        <w:rPr>
          <w:b/>
          <w:sz w:val="26"/>
          <w:szCs w:val="26"/>
          <w:lang w:val="ru-RU"/>
        </w:rPr>
        <w:t xml:space="preserve">Новгородского муниципального района </w:t>
      </w:r>
      <w:r w:rsidRPr="00D97856">
        <w:rPr>
          <w:sz w:val="26"/>
          <w:szCs w:val="26"/>
          <w:lang w:val="ru-RU"/>
        </w:rPr>
        <w:t>в соответствии с областным законом</w:t>
      </w:r>
      <w:r w:rsidRPr="00D97856">
        <w:rPr>
          <w:b/>
          <w:sz w:val="26"/>
          <w:szCs w:val="26"/>
          <w:lang w:val="ru-RU"/>
        </w:rPr>
        <w:t>.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Иные полномочия Главы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могут быть переданы должностным лицам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в порядке, устанавливаемом соответствующим постановлением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</w:t>
      </w:r>
      <w:r w:rsidRPr="00D97856">
        <w:rPr>
          <w:sz w:val="26"/>
          <w:szCs w:val="26"/>
          <w:lang w:val="ru-RU"/>
        </w:rPr>
        <w:t>»</w:t>
      </w:r>
      <w:r w:rsidRPr="00D97856">
        <w:rPr>
          <w:sz w:val="26"/>
          <w:szCs w:val="26"/>
          <w:lang w:val="ru-RU"/>
        </w:rPr>
        <w:t>.</w:t>
      </w:r>
    </w:p>
    <w:p w:rsidR="00D97856" w:rsidRPr="00D97856" w:rsidRDefault="00D97856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</w:p>
    <w:p w:rsidR="00E63C47" w:rsidRPr="00D97856" w:rsidRDefault="00E63C47" w:rsidP="00D97856">
      <w:pPr>
        <w:pStyle w:val="a4"/>
        <w:numPr>
          <w:ilvl w:val="0"/>
          <w:numId w:val="2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E63C47" w:rsidRPr="00D97856" w:rsidRDefault="00E63C47" w:rsidP="00D97856">
      <w:pPr>
        <w:pStyle w:val="a4"/>
        <w:numPr>
          <w:ilvl w:val="0"/>
          <w:numId w:val="2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Настоящее решение вступает в силу после его государственной регистрации и официального опубликования в газете «Звезда», за исключением отдельных положений, для которых федеральным законодательством установлены иные сроки вступления в силу.</w:t>
      </w:r>
    </w:p>
    <w:p w:rsidR="00E63C47" w:rsidRPr="00D97856" w:rsidRDefault="00E63C47" w:rsidP="008D04F9">
      <w:pPr>
        <w:ind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</w:t>
      </w:r>
      <w:r w:rsidR="00D97856" w:rsidRPr="00D97856">
        <w:rPr>
          <w:sz w:val="26"/>
          <w:szCs w:val="26"/>
          <w:lang w:val="ru-RU"/>
        </w:rPr>
        <w:t>6</w:t>
      </w:r>
      <w:r w:rsidRPr="00D97856">
        <w:rPr>
          <w:sz w:val="26"/>
          <w:szCs w:val="26"/>
          <w:lang w:val="ru-RU"/>
        </w:rPr>
        <w:t xml:space="preserve">. Опубликовать настоящее решение в газете "Звезда" и разместить в сети "Интернет" на официальном сайте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 по адресу: </w:t>
      </w:r>
      <w:hyperlink r:id="rId9" w:history="1">
        <w:r w:rsidRPr="00D97856">
          <w:rPr>
            <w:rStyle w:val="a3"/>
            <w:sz w:val="26"/>
            <w:szCs w:val="26"/>
          </w:rPr>
          <w:t>www</w:t>
        </w:r>
        <w:r w:rsidRPr="00D97856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D97856">
          <w:rPr>
            <w:rStyle w:val="a3"/>
            <w:sz w:val="26"/>
            <w:szCs w:val="26"/>
          </w:rPr>
          <w:t>bronnicaadm</w:t>
        </w:r>
        <w:proofErr w:type="spellEnd"/>
        <w:r w:rsidRPr="00D97856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D97856">
          <w:rPr>
            <w:rStyle w:val="a3"/>
            <w:sz w:val="26"/>
            <w:szCs w:val="26"/>
          </w:rPr>
          <w:t>ru</w:t>
        </w:r>
        <w:proofErr w:type="spellEnd"/>
      </w:hyperlink>
      <w:r w:rsidRPr="00D97856">
        <w:rPr>
          <w:sz w:val="26"/>
          <w:szCs w:val="26"/>
          <w:lang w:val="ru-RU"/>
        </w:rPr>
        <w:t xml:space="preserve"> в разделе «Документы – Совет депутатов»</w:t>
      </w:r>
    </w:p>
    <w:p w:rsidR="00E63C47" w:rsidRPr="00D97856" w:rsidRDefault="00E63C47" w:rsidP="008D04F9">
      <w:pPr>
        <w:ind w:firstLine="708"/>
        <w:rPr>
          <w:sz w:val="26"/>
          <w:szCs w:val="26"/>
          <w:lang w:val="ru-RU"/>
        </w:rPr>
      </w:pPr>
    </w:p>
    <w:p w:rsidR="00E63C47" w:rsidRPr="00D97856" w:rsidRDefault="00E63C47" w:rsidP="008D04F9">
      <w:pPr>
        <w:ind w:firstLine="708"/>
        <w:rPr>
          <w:sz w:val="26"/>
          <w:szCs w:val="26"/>
          <w:lang w:val="ru-RU"/>
        </w:rPr>
      </w:pPr>
    </w:p>
    <w:p w:rsidR="00EE25A6" w:rsidRPr="00D97856" w:rsidRDefault="00E63C47" w:rsidP="008D04F9">
      <w:pPr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Глава сельского поселения                                        </w:t>
      </w:r>
      <w:r w:rsidR="00AE16AD" w:rsidRPr="00D97856">
        <w:rPr>
          <w:sz w:val="26"/>
          <w:szCs w:val="26"/>
          <w:lang w:val="ru-RU"/>
        </w:rPr>
        <w:t xml:space="preserve">                </w:t>
      </w:r>
      <w:r w:rsidRPr="00D97856">
        <w:rPr>
          <w:sz w:val="26"/>
          <w:szCs w:val="26"/>
          <w:lang w:val="ru-RU"/>
        </w:rPr>
        <w:t xml:space="preserve">      Е.Н. Евсеева       </w:t>
      </w:r>
      <w:bookmarkEnd w:id="0"/>
    </w:p>
    <w:sectPr w:rsidR="00EE25A6" w:rsidRPr="00D97856" w:rsidSect="008D0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1" w15:restartNumberingAfterBreak="0">
    <w:nsid w:val="5D0C504F"/>
    <w:multiLevelType w:val="hybridMultilevel"/>
    <w:tmpl w:val="2C16B822"/>
    <w:lvl w:ilvl="0" w:tplc="B8E23A7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B3"/>
    <w:rsid w:val="00053187"/>
    <w:rsid w:val="00084AA0"/>
    <w:rsid w:val="00094BE6"/>
    <w:rsid w:val="000A0CAF"/>
    <w:rsid w:val="000E00A8"/>
    <w:rsid w:val="0013726B"/>
    <w:rsid w:val="00196C8D"/>
    <w:rsid w:val="001F0D86"/>
    <w:rsid w:val="001F42B8"/>
    <w:rsid w:val="00204EE9"/>
    <w:rsid w:val="0023075B"/>
    <w:rsid w:val="002368FF"/>
    <w:rsid w:val="00260069"/>
    <w:rsid w:val="003321DE"/>
    <w:rsid w:val="003A18B3"/>
    <w:rsid w:val="004074A1"/>
    <w:rsid w:val="00432169"/>
    <w:rsid w:val="00463485"/>
    <w:rsid w:val="004B29A7"/>
    <w:rsid w:val="00570686"/>
    <w:rsid w:val="005A1EE9"/>
    <w:rsid w:val="005A5EBD"/>
    <w:rsid w:val="0064049E"/>
    <w:rsid w:val="00642A1E"/>
    <w:rsid w:val="006524A0"/>
    <w:rsid w:val="006E58F5"/>
    <w:rsid w:val="006F408C"/>
    <w:rsid w:val="00712813"/>
    <w:rsid w:val="00712C3F"/>
    <w:rsid w:val="007374AD"/>
    <w:rsid w:val="007A2D94"/>
    <w:rsid w:val="007C0E9A"/>
    <w:rsid w:val="00840E4C"/>
    <w:rsid w:val="008D04F9"/>
    <w:rsid w:val="008E059E"/>
    <w:rsid w:val="00907FFC"/>
    <w:rsid w:val="009405C4"/>
    <w:rsid w:val="009A008E"/>
    <w:rsid w:val="009A6F95"/>
    <w:rsid w:val="00A46AE0"/>
    <w:rsid w:val="00A66606"/>
    <w:rsid w:val="00AE16AD"/>
    <w:rsid w:val="00BA06F4"/>
    <w:rsid w:val="00BA072F"/>
    <w:rsid w:val="00BA4AA0"/>
    <w:rsid w:val="00BB5779"/>
    <w:rsid w:val="00CA2A8F"/>
    <w:rsid w:val="00CB2C03"/>
    <w:rsid w:val="00D01B90"/>
    <w:rsid w:val="00D502DB"/>
    <w:rsid w:val="00D638A6"/>
    <w:rsid w:val="00D97856"/>
    <w:rsid w:val="00E179E5"/>
    <w:rsid w:val="00E63C47"/>
    <w:rsid w:val="00EE25A6"/>
    <w:rsid w:val="00F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6F08F7-306A-4AEC-9FD1-45DC0D6A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8B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04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3C4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179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179E5"/>
    <w:rPr>
      <w:rFonts w:ascii="Segoe UI" w:hAnsi="Segoe UI" w:cs="Segoe UI"/>
      <w:sz w:val="18"/>
      <w:szCs w:val="18"/>
      <w:lang w:val="en-US" w:eastAsia="en-US"/>
    </w:rPr>
  </w:style>
  <w:style w:type="character" w:customStyle="1" w:styleId="blk">
    <w:name w:val="blk"/>
    <w:rsid w:val="008D0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ronnic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F380D-D9A2-403A-BD03-D4C13C2D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1305</Words>
  <Characters>10804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Инна</cp:lastModifiedBy>
  <cp:revision>2</cp:revision>
  <cp:lastPrinted>2015-09-08T09:05:00Z</cp:lastPrinted>
  <dcterms:created xsi:type="dcterms:W3CDTF">2015-09-08T09:07:00Z</dcterms:created>
  <dcterms:modified xsi:type="dcterms:W3CDTF">2015-09-08T09:07:00Z</dcterms:modified>
</cp:coreProperties>
</file>