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9B4" w:rsidRPr="00A359B4" w:rsidRDefault="00A359B4" w:rsidP="00A359B4">
      <w:pPr>
        <w:jc w:val="center"/>
        <w:rPr>
          <w:b/>
          <w:sz w:val="28"/>
          <w:szCs w:val="28"/>
          <w:lang w:val="en-US" w:eastAsia="en-US"/>
        </w:rPr>
      </w:pPr>
    </w:p>
    <w:p w:rsidR="00A359B4" w:rsidRPr="00A359B4" w:rsidRDefault="00A359B4" w:rsidP="00A359B4">
      <w:pPr>
        <w:jc w:val="center"/>
        <w:rPr>
          <w:b/>
          <w:sz w:val="28"/>
          <w:szCs w:val="28"/>
          <w:lang w:val="en-US" w:eastAsia="en-US"/>
        </w:rPr>
      </w:pPr>
    </w:p>
    <w:p w:rsidR="00A359B4" w:rsidRPr="00A359B4" w:rsidRDefault="00A359B4" w:rsidP="00A359B4">
      <w:pPr>
        <w:jc w:val="right"/>
        <w:rPr>
          <w:b/>
          <w:sz w:val="28"/>
          <w:szCs w:val="28"/>
          <w:lang w:eastAsia="en-US"/>
        </w:rPr>
      </w:pPr>
      <w:r w:rsidRPr="00A359B4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59B4" w:rsidRPr="00A359B4" w:rsidRDefault="00A359B4" w:rsidP="00A359B4">
      <w:pPr>
        <w:jc w:val="center"/>
        <w:rPr>
          <w:b/>
          <w:sz w:val="28"/>
          <w:szCs w:val="28"/>
          <w:lang w:eastAsia="en-US"/>
        </w:rPr>
      </w:pPr>
      <w:r w:rsidRPr="00A359B4">
        <w:rPr>
          <w:b/>
          <w:sz w:val="28"/>
          <w:szCs w:val="28"/>
          <w:lang w:eastAsia="en-US"/>
        </w:rPr>
        <w:t>Российская  Федерация</w:t>
      </w:r>
    </w:p>
    <w:p w:rsidR="00A359B4" w:rsidRPr="00A359B4" w:rsidRDefault="00A359B4" w:rsidP="00A359B4">
      <w:pPr>
        <w:jc w:val="center"/>
        <w:rPr>
          <w:sz w:val="28"/>
          <w:szCs w:val="28"/>
          <w:lang w:eastAsia="en-US"/>
        </w:rPr>
      </w:pPr>
      <w:r w:rsidRPr="00A359B4">
        <w:rPr>
          <w:sz w:val="28"/>
          <w:szCs w:val="28"/>
          <w:lang w:eastAsia="en-US"/>
        </w:rPr>
        <w:t xml:space="preserve">  Совет депутатов </w:t>
      </w:r>
      <w:proofErr w:type="spellStart"/>
      <w:r w:rsidRPr="00A359B4">
        <w:rPr>
          <w:sz w:val="28"/>
          <w:szCs w:val="28"/>
          <w:lang w:eastAsia="en-US"/>
        </w:rPr>
        <w:t>Бронницкого</w:t>
      </w:r>
      <w:proofErr w:type="spellEnd"/>
      <w:r w:rsidRPr="00A359B4">
        <w:rPr>
          <w:sz w:val="28"/>
          <w:szCs w:val="28"/>
          <w:lang w:eastAsia="en-US"/>
        </w:rPr>
        <w:t xml:space="preserve">  сельского поселения</w:t>
      </w:r>
    </w:p>
    <w:p w:rsidR="00A359B4" w:rsidRPr="00A359B4" w:rsidRDefault="00A359B4" w:rsidP="00A359B4">
      <w:pPr>
        <w:jc w:val="center"/>
        <w:rPr>
          <w:sz w:val="28"/>
          <w:szCs w:val="28"/>
          <w:lang w:eastAsia="en-US"/>
        </w:rPr>
      </w:pPr>
      <w:r w:rsidRPr="00A359B4">
        <w:rPr>
          <w:sz w:val="28"/>
          <w:szCs w:val="28"/>
          <w:lang w:eastAsia="en-US"/>
        </w:rPr>
        <w:t>Новгородского района Новгородской области</w:t>
      </w:r>
    </w:p>
    <w:p w:rsidR="00A359B4" w:rsidRPr="00A359B4" w:rsidRDefault="00A359B4" w:rsidP="00A359B4">
      <w:pPr>
        <w:jc w:val="center"/>
        <w:rPr>
          <w:sz w:val="28"/>
          <w:szCs w:val="28"/>
          <w:lang w:eastAsia="en-US"/>
        </w:rPr>
      </w:pPr>
    </w:p>
    <w:p w:rsidR="00A359B4" w:rsidRPr="00A359B4" w:rsidRDefault="00A359B4" w:rsidP="00A359B4">
      <w:pPr>
        <w:jc w:val="center"/>
        <w:rPr>
          <w:sz w:val="28"/>
          <w:szCs w:val="28"/>
          <w:lang w:eastAsia="en-US"/>
        </w:rPr>
      </w:pPr>
    </w:p>
    <w:p w:rsidR="00A359B4" w:rsidRPr="00A359B4" w:rsidRDefault="00A359B4" w:rsidP="00A359B4">
      <w:pPr>
        <w:jc w:val="center"/>
        <w:rPr>
          <w:b/>
          <w:sz w:val="28"/>
          <w:szCs w:val="28"/>
          <w:lang w:eastAsia="en-US"/>
        </w:rPr>
      </w:pPr>
      <w:r w:rsidRPr="00A359B4">
        <w:rPr>
          <w:b/>
          <w:sz w:val="28"/>
          <w:szCs w:val="28"/>
          <w:lang w:eastAsia="en-US"/>
        </w:rPr>
        <w:t>РЕШЕНИЕ</w:t>
      </w:r>
    </w:p>
    <w:p w:rsidR="00A359B4" w:rsidRPr="00A359B4" w:rsidRDefault="00A359B4" w:rsidP="00A359B4">
      <w:pPr>
        <w:jc w:val="center"/>
        <w:rPr>
          <w:sz w:val="28"/>
          <w:szCs w:val="28"/>
          <w:lang w:eastAsia="en-US"/>
        </w:rPr>
      </w:pPr>
    </w:p>
    <w:p w:rsidR="00A359B4" w:rsidRPr="00A359B4" w:rsidRDefault="000E2F9F" w:rsidP="00A359B4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от 26.12.2016</w:t>
      </w:r>
      <w:r w:rsidR="00A359B4" w:rsidRPr="00A359B4">
        <w:rPr>
          <w:sz w:val="28"/>
          <w:szCs w:val="28"/>
          <w:lang w:eastAsia="en-US"/>
        </w:rPr>
        <w:t xml:space="preserve"> № </w:t>
      </w:r>
      <w:r>
        <w:rPr>
          <w:sz w:val="28"/>
          <w:szCs w:val="28"/>
          <w:lang w:eastAsia="en-US"/>
        </w:rPr>
        <w:t>69</w:t>
      </w:r>
    </w:p>
    <w:p w:rsidR="00A359B4" w:rsidRPr="00A359B4" w:rsidRDefault="00A359B4" w:rsidP="00A359B4">
      <w:pPr>
        <w:rPr>
          <w:sz w:val="28"/>
          <w:szCs w:val="28"/>
          <w:lang w:eastAsia="en-US"/>
        </w:rPr>
      </w:pPr>
      <w:r w:rsidRPr="00A359B4">
        <w:rPr>
          <w:sz w:val="28"/>
          <w:szCs w:val="28"/>
          <w:lang w:eastAsia="en-US"/>
        </w:rPr>
        <w:t>с.</w:t>
      </w:r>
      <w:r w:rsidR="000E2F9F">
        <w:rPr>
          <w:sz w:val="28"/>
          <w:szCs w:val="28"/>
          <w:lang w:eastAsia="en-US"/>
        </w:rPr>
        <w:t xml:space="preserve"> </w:t>
      </w:r>
      <w:proofErr w:type="spellStart"/>
      <w:r w:rsidRPr="00A359B4">
        <w:rPr>
          <w:sz w:val="28"/>
          <w:szCs w:val="28"/>
          <w:lang w:eastAsia="en-US"/>
        </w:rPr>
        <w:t>Бронница</w:t>
      </w:r>
      <w:proofErr w:type="spellEnd"/>
    </w:p>
    <w:p w:rsidR="00A359B4" w:rsidRPr="00A359B4" w:rsidRDefault="00A359B4" w:rsidP="00A359B4">
      <w:pPr>
        <w:rPr>
          <w:sz w:val="28"/>
          <w:szCs w:val="28"/>
          <w:lang w:eastAsia="en-US"/>
        </w:rPr>
      </w:pPr>
    </w:p>
    <w:p w:rsidR="00A359B4" w:rsidRPr="00A359B4" w:rsidRDefault="00A359B4" w:rsidP="00A359B4">
      <w:pPr>
        <w:rPr>
          <w:sz w:val="28"/>
          <w:szCs w:val="28"/>
          <w:lang w:eastAsia="en-US"/>
        </w:rPr>
      </w:pPr>
    </w:p>
    <w:p w:rsidR="00A359B4" w:rsidRPr="00A359B4" w:rsidRDefault="00A359B4" w:rsidP="00A359B4">
      <w:pPr>
        <w:rPr>
          <w:b/>
          <w:sz w:val="28"/>
          <w:szCs w:val="28"/>
          <w:lang w:eastAsia="en-US"/>
        </w:rPr>
      </w:pPr>
      <w:r w:rsidRPr="00A359B4">
        <w:rPr>
          <w:b/>
          <w:sz w:val="28"/>
          <w:szCs w:val="28"/>
          <w:lang w:eastAsia="en-US"/>
        </w:rPr>
        <w:t xml:space="preserve"> О  Концепции социально-экономического</w:t>
      </w:r>
    </w:p>
    <w:p w:rsidR="00A359B4" w:rsidRPr="00A359B4" w:rsidRDefault="00A359B4" w:rsidP="00A359B4">
      <w:pPr>
        <w:rPr>
          <w:b/>
          <w:sz w:val="28"/>
          <w:szCs w:val="28"/>
          <w:lang w:eastAsia="en-US"/>
        </w:rPr>
      </w:pPr>
      <w:r w:rsidRPr="00A359B4">
        <w:rPr>
          <w:b/>
          <w:sz w:val="28"/>
          <w:szCs w:val="28"/>
          <w:lang w:eastAsia="en-US"/>
        </w:rPr>
        <w:t xml:space="preserve">развития </w:t>
      </w:r>
      <w:proofErr w:type="spellStart"/>
      <w:r w:rsidRPr="00A359B4">
        <w:rPr>
          <w:b/>
          <w:sz w:val="28"/>
          <w:szCs w:val="28"/>
          <w:lang w:eastAsia="en-US"/>
        </w:rPr>
        <w:t>Бронницкого</w:t>
      </w:r>
      <w:proofErr w:type="spellEnd"/>
      <w:r w:rsidRPr="00A359B4">
        <w:rPr>
          <w:b/>
          <w:sz w:val="28"/>
          <w:szCs w:val="28"/>
          <w:lang w:eastAsia="en-US"/>
        </w:rPr>
        <w:t xml:space="preserve"> сельского поселения на</w:t>
      </w:r>
    </w:p>
    <w:p w:rsidR="00A359B4" w:rsidRPr="00A359B4" w:rsidRDefault="00A359B4" w:rsidP="00A359B4">
      <w:pPr>
        <w:rPr>
          <w:b/>
          <w:sz w:val="28"/>
          <w:szCs w:val="28"/>
          <w:lang w:eastAsia="en-US"/>
        </w:rPr>
      </w:pPr>
      <w:r w:rsidRPr="00A359B4">
        <w:rPr>
          <w:b/>
          <w:sz w:val="28"/>
          <w:szCs w:val="28"/>
          <w:lang w:eastAsia="en-US"/>
        </w:rPr>
        <w:t xml:space="preserve">2017 – 2019 годы </w:t>
      </w:r>
    </w:p>
    <w:p w:rsidR="00A359B4" w:rsidRPr="00A359B4" w:rsidRDefault="00A359B4" w:rsidP="00A359B4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A359B4">
        <w:rPr>
          <w:b/>
          <w:sz w:val="28"/>
          <w:szCs w:val="28"/>
        </w:rPr>
        <w:t xml:space="preserve"> </w:t>
      </w:r>
    </w:p>
    <w:p w:rsidR="00A359B4" w:rsidRPr="00A359B4" w:rsidRDefault="00A359B4" w:rsidP="00A359B4">
      <w:pPr>
        <w:autoSpaceDE w:val="0"/>
        <w:autoSpaceDN w:val="0"/>
        <w:adjustRightInd w:val="0"/>
        <w:ind w:firstLine="540"/>
        <w:jc w:val="center"/>
        <w:rPr>
          <w:rFonts w:cs="Arial"/>
          <w:b/>
          <w:bCs/>
          <w:sz w:val="28"/>
          <w:szCs w:val="28"/>
          <w:lang w:eastAsia="en-US"/>
        </w:rPr>
      </w:pPr>
      <w:r w:rsidRPr="00A359B4">
        <w:rPr>
          <w:rFonts w:cs="Arial"/>
          <w:b/>
          <w:bCs/>
          <w:sz w:val="28"/>
          <w:szCs w:val="28"/>
          <w:lang w:eastAsia="en-US"/>
        </w:rPr>
        <w:t xml:space="preserve"> </w:t>
      </w:r>
    </w:p>
    <w:p w:rsidR="00A359B4" w:rsidRPr="00A359B4" w:rsidRDefault="00A359B4" w:rsidP="00A359B4">
      <w:pPr>
        <w:ind w:firstLine="540"/>
        <w:jc w:val="both"/>
        <w:rPr>
          <w:bCs/>
          <w:sz w:val="28"/>
          <w:szCs w:val="28"/>
          <w:lang w:eastAsia="en-US"/>
        </w:rPr>
      </w:pPr>
      <w:r w:rsidRPr="00A359B4">
        <w:rPr>
          <w:bCs/>
          <w:sz w:val="28"/>
          <w:szCs w:val="28"/>
          <w:lang w:eastAsia="en-US"/>
        </w:rPr>
        <w:t xml:space="preserve"> </w:t>
      </w:r>
    </w:p>
    <w:p w:rsidR="00A359B4" w:rsidRPr="00A359B4" w:rsidRDefault="00A359B4" w:rsidP="00A359B4">
      <w:pPr>
        <w:ind w:firstLine="811"/>
        <w:jc w:val="both"/>
        <w:rPr>
          <w:bCs/>
          <w:sz w:val="28"/>
          <w:szCs w:val="28"/>
          <w:lang w:eastAsia="en-US"/>
        </w:rPr>
      </w:pPr>
      <w:r w:rsidRPr="00A359B4">
        <w:rPr>
          <w:bCs/>
          <w:sz w:val="28"/>
          <w:szCs w:val="28"/>
          <w:lang w:eastAsia="en-US"/>
        </w:rPr>
        <w:t xml:space="preserve">В соответствии    с  Федеральным законом от 06.10.2003 года № 131-ФЗ «Об общих принципах организации местного  самоуправления в Российской Федерации», Уставом муниципального образования  Бронницкое  сельское  поселение,  </w:t>
      </w:r>
    </w:p>
    <w:p w:rsidR="00A359B4" w:rsidRPr="00A359B4" w:rsidRDefault="00A359B4" w:rsidP="00A359B4">
      <w:pPr>
        <w:ind w:firstLine="811"/>
        <w:jc w:val="both"/>
        <w:rPr>
          <w:b/>
          <w:bCs/>
          <w:sz w:val="28"/>
          <w:szCs w:val="28"/>
          <w:lang w:eastAsia="en-US"/>
        </w:rPr>
      </w:pPr>
      <w:r w:rsidRPr="00A359B4">
        <w:rPr>
          <w:b/>
          <w:bCs/>
          <w:sz w:val="28"/>
          <w:szCs w:val="28"/>
          <w:lang w:eastAsia="en-US"/>
        </w:rPr>
        <w:t xml:space="preserve">Совет Депутатов  </w:t>
      </w:r>
      <w:proofErr w:type="spellStart"/>
      <w:r w:rsidRPr="00A359B4">
        <w:rPr>
          <w:b/>
          <w:bCs/>
          <w:sz w:val="28"/>
          <w:szCs w:val="28"/>
          <w:lang w:eastAsia="en-US"/>
        </w:rPr>
        <w:t>Бронницкого</w:t>
      </w:r>
      <w:proofErr w:type="spellEnd"/>
      <w:r w:rsidRPr="00A359B4">
        <w:rPr>
          <w:b/>
          <w:bCs/>
          <w:sz w:val="28"/>
          <w:szCs w:val="28"/>
          <w:lang w:eastAsia="en-US"/>
        </w:rPr>
        <w:t xml:space="preserve"> сельского поселения  решил:</w:t>
      </w:r>
    </w:p>
    <w:p w:rsidR="00A359B4" w:rsidRPr="00A359B4" w:rsidRDefault="00A359B4" w:rsidP="00A359B4">
      <w:pPr>
        <w:ind w:firstLine="811"/>
        <w:jc w:val="both"/>
        <w:rPr>
          <w:b/>
          <w:bCs/>
          <w:sz w:val="28"/>
          <w:szCs w:val="28"/>
          <w:lang w:eastAsia="en-US"/>
        </w:rPr>
      </w:pPr>
    </w:p>
    <w:p w:rsidR="00A359B4" w:rsidRPr="00A359B4" w:rsidRDefault="00A359B4" w:rsidP="00A359B4">
      <w:pPr>
        <w:ind w:firstLine="851"/>
        <w:jc w:val="both"/>
        <w:rPr>
          <w:sz w:val="28"/>
          <w:szCs w:val="28"/>
          <w:lang w:eastAsia="en-US"/>
        </w:rPr>
      </w:pPr>
      <w:r w:rsidRPr="00A359B4">
        <w:rPr>
          <w:sz w:val="28"/>
          <w:szCs w:val="28"/>
          <w:lang w:eastAsia="en-US"/>
        </w:rPr>
        <w:t xml:space="preserve"> 1.Принять прилагаемую Концепцию социально-экономического развития </w:t>
      </w:r>
      <w:proofErr w:type="spellStart"/>
      <w:r w:rsidRPr="00A359B4">
        <w:rPr>
          <w:sz w:val="28"/>
          <w:szCs w:val="28"/>
          <w:lang w:eastAsia="en-US"/>
        </w:rPr>
        <w:t>Бронницкого</w:t>
      </w:r>
      <w:proofErr w:type="spellEnd"/>
      <w:r w:rsidRPr="00A359B4">
        <w:rPr>
          <w:sz w:val="28"/>
          <w:szCs w:val="28"/>
          <w:lang w:eastAsia="en-US"/>
        </w:rPr>
        <w:t xml:space="preserve"> сельского поселения на 2017 -2019 годы.</w:t>
      </w:r>
    </w:p>
    <w:p w:rsidR="00A359B4" w:rsidRPr="00A359B4" w:rsidRDefault="00A359B4" w:rsidP="00A359B4">
      <w:pPr>
        <w:ind w:firstLine="851"/>
        <w:jc w:val="both"/>
        <w:rPr>
          <w:sz w:val="28"/>
          <w:szCs w:val="28"/>
          <w:lang w:eastAsia="en-US"/>
        </w:rPr>
      </w:pPr>
      <w:r w:rsidRPr="00A359B4">
        <w:rPr>
          <w:sz w:val="28"/>
          <w:szCs w:val="28"/>
          <w:lang w:eastAsia="en-US"/>
        </w:rPr>
        <w:t xml:space="preserve">2.  Опубликовать  решение в газете «Официальный вестник </w:t>
      </w:r>
      <w:proofErr w:type="spellStart"/>
      <w:r w:rsidRPr="00A359B4">
        <w:rPr>
          <w:sz w:val="28"/>
          <w:szCs w:val="28"/>
          <w:lang w:eastAsia="en-US"/>
        </w:rPr>
        <w:t>Бронницкого</w:t>
      </w:r>
      <w:proofErr w:type="spellEnd"/>
      <w:r w:rsidRPr="00A359B4">
        <w:rPr>
          <w:sz w:val="28"/>
          <w:szCs w:val="28"/>
          <w:lang w:eastAsia="en-US"/>
        </w:rPr>
        <w:t xml:space="preserve"> сельского поселения» и  разместить на официальном сайте в сети  «Интернет»  по адресу  </w:t>
      </w:r>
      <w:r w:rsidRPr="00A359B4">
        <w:rPr>
          <w:sz w:val="28"/>
          <w:szCs w:val="28"/>
          <w:lang w:val="en-US" w:eastAsia="en-US"/>
        </w:rPr>
        <w:t>www</w:t>
      </w:r>
      <w:r w:rsidRPr="00A359B4">
        <w:rPr>
          <w:sz w:val="28"/>
          <w:szCs w:val="28"/>
          <w:lang w:eastAsia="en-US"/>
        </w:rPr>
        <w:t xml:space="preserve">. </w:t>
      </w:r>
      <w:proofErr w:type="spellStart"/>
      <w:r w:rsidRPr="00A359B4">
        <w:rPr>
          <w:sz w:val="28"/>
          <w:szCs w:val="28"/>
          <w:lang w:val="en-US" w:eastAsia="en-US"/>
        </w:rPr>
        <w:t>bronnicaadm</w:t>
      </w:r>
      <w:proofErr w:type="spellEnd"/>
      <w:r w:rsidRPr="00A359B4">
        <w:rPr>
          <w:sz w:val="28"/>
          <w:szCs w:val="28"/>
          <w:lang w:eastAsia="en-US"/>
        </w:rPr>
        <w:t>.</w:t>
      </w:r>
      <w:proofErr w:type="spellStart"/>
      <w:r w:rsidRPr="00A359B4">
        <w:rPr>
          <w:sz w:val="28"/>
          <w:szCs w:val="28"/>
          <w:lang w:val="en-US" w:eastAsia="en-US"/>
        </w:rPr>
        <w:t>ru</w:t>
      </w:r>
      <w:proofErr w:type="spellEnd"/>
      <w:r w:rsidRPr="00A359B4">
        <w:rPr>
          <w:sz w:val="28"/>
          <w:szCs w:val="28"/>
          <w:lang w:eastAsia="en-US"/>
        </w:rPr>
        <w:t xml:space="preserve"> в разделе «Бюджет поселения».</w:t>
      </w:r>
    </w:p>
    <w:p w:rsidR="00A359B4" w:rsidRPr="00A359B4" w:rsidRDefault="00A359B4" w:rsidP="00A359B4">
      <w:pPr>
        <w:jc w:val="right"/>
        <w:rPr>
          <w:i/>
          <w:sz w:val="28"/>
          <w:szCs w:val="28"/>
          <w:lang w:eastAsia="en-US"/>
        </w:rPr>
      </w:pPr>
    </w:p>
    <w:p w:rsidR="00A359B4" w:rsidRPr="00A359B4" w:rsidRDefault="00A359B4" w:rsidP="00A359B4">
      <w:pPr>
        <w:jc w:val="right"/>
        <w:rPr>
          <w:i/>
          <w:sz w:val="28"/>
          <w:szCs w:val="28"/>
          <w:lang w:eastAsia="en-US"/>
        </w:rPr>
      </w:pPr>
    </w:p>
    <w:p w:rsidR="00A359B4" w:rsidRPr="00A359B4" w:rsidRDefault="00A359B4" w:rsidP="00A359B4">
      <w:pPr>
        <w:jc w:val="right"/>
        <w:rPr>
          <w:i/>
          <w:sz w:val="28"/>
          <w:szCs w:val="28"/>
          <w:lang w:eastAsia="en-US"/>
        </w:rPr>
      </w:pPr>
    </w:p>
    <w:p w:rsidR="00A359B4" w:rsidRPr="00A359B4" w:rsidRDefault="00A359B4" w:rsidP="00A359B4">
      <w:pPr>
        <w:rPr>
          <w:sz w:val="28"/>
          <w:szCs w:val="28"/>
          <w:lang w:eastAsia="en-US"/>
        </w:rPr>
      </w:pPr>
      <w:r w:rsidRPr="00A359B4">
        <w:rPr>
          <w:sz w:val="28"/>
          <w:szCs w:val="28"/>
          <w:lang w:eastAsia="en-US"/>
        </w:rPr>
        <w:t xml:space="preserve">     Глава сельского поселения                                                   С. Г. Васильева</w:t>
      </w:r>
    </w:p>
    <w:p w:rsidR="00A359B4" w:rsidRPr="000E2F9F" w:rsidRDefault="00A359B4" w:rsidP="00A359B4">
      <w:pPr>
        <w:jc w:val="right"/>
        <w:outlineLvl w:val="0"/>
        <w:rPr>
          <w:sz w:val="20"/>
          <w:szCs w:val="20"/>
          <w:lang w:eastAsia="en-US"/>
        </w:rPr>
      </w:pPr>
      <w:r w:rsidRPr="00A359B4">
        <w:rPr>
          <w:lang w:eastAsia="en-US"/>
        </w:rPr>
        <w:br w:type="page"/>
      </w:r>
      <w:bookmarkStart w:id="0" w:name="_GoBack"/>
      <w:r w:rsidRPr="000E2F9F">
        <w:rPr>
          <w:sz w:val="20"/>
          <w:szCs w:val="20"/>
          <w:lang w:eastAsia="en-US"/>
        </w:rPr>
        <w:lastRenderedPageBreak/>
        <w:t>УТВЕРЖДЕНА</w:t>
      </w:r>
    </w:p>
    <w:p w:rsidR="00A359B4" w:rsidRPr="000E2F9F" w:rsidRDefault="00A359B4" w:rsidP="00A359B4">
      <w:pPr>
        <w:jc w:val="right"/>
        <w:outlineLvl w:val="0"/>
        <w:rPr>
          <w:sz w:val="20"/>
          <w:szCs w:val="20"/>
          <w:lang w:eastAsia="en-US"/>
        </w:rPr>
      </w:pPr>
      <w:r w:rsidRPr="000E2F9F">
        <w:rPr>
          <w:sz w:val="20"/>
          <w:szCs w:val="20"/>
          <w:lang w:eastAsia="en-US"/>
        </w:rPr>
        <w:t xml:space="preserve">Решением Совета депутатов </w:t>
      </w:r>
    </w:p>
    <w:p w:rsidR="00A359B4" w:rsidRPr="000E2F9F" w:rsidRDefault="00A359B4" w:rsidP="00A359B4">
      <w:pPr>
        <w:jc w:val="right"/>
        <w:outlineLvl w:val="0"/>
        <w:rPr>
          <w:sz w:val="20"/>
          <w:szCs w:val="20"/>
          <w:lang w:eastAsia="en-US"/>
        </w:rPr>
      </w:pPr>
      <w:proofErr w:type="spellStart"/>
      <w:r w:rsidRPr="000E2F9F">
        <w:rPr>
          <w:sz w:val="20"/>
          <w:szCs w:val="20"/>
          <w:lang w:eastAsia="en-US"/>
        </w:rPr>
        <w:t>Бронницкого</w:t>
      </w:r>
      <w:proofErr w:type="spellEnd"/>
      <w:r w:rsidRPr="000E2F9F">
        <w:rPr>
          <w:sz w:val="20"/>
          <w:szCs w:val="20"/>
          <w:lang w:eastAsia="en-US"/>
        </w:rPr>
        <w:t xml:space="preserve"> сельского поселения</w:t>
      </w:r>
    </w:p>
    <w:p w:rsidR="00A359B4" w:rsidRPr="000E2F9F" w:rsidRDefault="00A359B4" w:rsidP="00A359B4">
      <w:pPr>
        <w:jc w:val="right"/>
        <w:outlineLvl w:val="0"/>
        <w:rPr>
          <w:sz w:val="20"/>
          <w:szCs w:val="20"/>
          <w:lang w:eastAsia="en-US"/>
        </w:rPr>
      </w:pPr>
      <w:r w:rsidRPr="000E2F9F">
        <w:rPr>
          <w:sz w:val="20"/>
          <w:szCs w:val="20"/>
          <w:lang w:eastAsia="en-US"/>
        </w:rPr>
        <w:t xml:space="preserve">от  </w:t>
      </w:r>
      <w:r w:rsidR="000E2F9F" w:rsidRPr="000E2F9F">
        <w:rPr>
          <w:sz w:val="20"/>
          <w:szCs w:val="20"/>
          <w:lang w:eastAsia="en-US"/>
        </w:rPr>
        <w:t>26.12.2016г.</w:t>
      </w:r>
      <w:r w:rsidRPr="000E2F9F">
        <w:rPr>
          <w:sz w:val="20"/>
          <w:szCs w:val="20"/>
          <w:lang w:eastAsia="en-US"/>
        </w:rPr>
        <w:t xml:space="preserve"> № </w:t>
      </w:r>
      <w:r w:rsidR="000E2F9F" w:rsidRPr="000E2F9F">
        <w:rPr>
          <w:sz w:val="20"/>
          <w:szCs w:val="20"/>
          <w:lang w:eastAsia="en-US"/>
        </w:rPr>
        <w:t>69</w:t>
      </w:r>
    </w:p>
    <w:bookmarkEnd w:id="0"/>
    <w:p w:rsidR="00A359B4" w:rsidRPr="00A359B4" w:rsidRDefault="00A359B4" w:rsidP="00A359B4">
      <w:pPr>
        <w:jc w:val="right"/>
        <w:outlineLvl w:val="0"/>
        <w:rPr>
          <w:b/>
          <w:sz w:val="20"/>
          <w:szCs w:val="20"/>
          <w:lang w:eastAsia="en-US"/>
        </w:rPr>
      </w:pPr>
      <w:r w:rsidRPr="00A359B4">
        <w:rPr>
          <w:b/>
          <w:sz w:val="20"/>
          <w:szCs w:val="20"/>
          <w:lang w:eastAsia="en-US"/>
        </w:rPr>
        <w:t xml:space="preserve"> </w:t>
      </w:r>
    </w:p>
    <w:p w:rsidR="00A359B4" w:rsidRPr="00A359B4" w:rsidRDefault="00A359B4" w:rsidP="00A359B4">
      <w:pPr>
        <w:jc w:val="center"/>
        <w:outlineLvl w:val="0"/>
        <w:rPr>
          <w:b/>
          <w:sz w:val="20"/>
          <w:szCs w:val="20"/>
          <w:lang w:eastAsia="en-US"/>
        </w:rPr>
      </w:pPr>
    </w:p>
    <w:p w:rsidR="00A359B4" w:rsidRPr="00670E5D" w:rsidRDefault="00A359B4" w:rsidP="00A359B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Концепция </w:t>
      </w:r>
      <w:r w:rsidRPr="00670E5D">
        <w:rPr>
          <w:rFonts w:ascii="Times New Roman" w:hAnsi="Times New Roman"/>
          <w:b/>
          <w:sz w:val="28"/>
          <w:szCs w:val="28"/>
        </w:rPr>
        <w:t>социально-экономического развития</w:t>
      </w:r>
    </w:p>
    <w:p w:rsidR="00A359B4" w:rsidRPr="00670E5D" w:rsidRDefault="00A359B4" w:rsidP="00A359B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70E5D">
        <w:rPr>
          <w:rFonts w:ascii="Times New Roman" w:hAnsi="Times New Roman"/>
          <w:b/>
          <w:sz w:val="28"/>
          <w:szCs w:val="28"/>
        </w:rPr>
        <w:t>Бронницкого</w:t>
      </w:r>
      <w:proofErr w:type="spellEnd"/>
      <w:r w:rsidRPr="00670E5D">
        <w:rPr>
          <w:rFonts w:ascii="Times New Roman" w:hAnsi="Times New Roman"/>
          <w:b/>
          <w:sz w:val="28"/>
          <w:szCs w:val="28"/>
        </w:rPr>
        <w:t xml:space="preserve"> сельского поселения на 2017-2019 годы</w:t>
      </w:r>
    </w:p>
    <w:p w:rsidR="00A359B4" w:rsidRPr="00670E5D" w:rsidRDefault="00A359B4" w:rsidP="00A359B4">
      <w:pPr>
        <w:jc w:val="center"/>
        <w:rPr>
          <w:b/>
          <w:sz w:val="28"/>
          <w:szCs w:val="28"/>
        </w:rPr>
      </w:pPr>
    </w:p>
    <w:p w:rsidR="00A359B4" w:rsidRPr="00670E5D" w:rsidRDefault="00A359B4" w:rsidP="00A359B4">
      <w:pPr>
        <w:jc w:val="center"/>
        <w:rPr>
          <w:b/>
          <w:sz w:val="28"/>
          <w:szCs w:val="28"/>
        </w:rPr>
      </w:pPr>
      <w:r w:rsidRPr="00670E5D">
        <w:rPr>
          <w:b/>
          <w:sz w:val="28"/>
          <w:szCs w:val="28"/>
        </w:rPr>
        <w:t>Цели и задачи</w:t>
      </w:r>
    </w:p>
    <w:p w:rsidR="00A359B4" w:rsidRPr="00A359B4" w:rsidRDefault="00A359B4" w:rsidP="00A359B4">
      <w:pPr>
        <w:outlineLvl w:val="0"/>
        <w:rPr>
          <w:sz w:val="28"/>
          <w:szCs w:val="28"/>
          <w:lang w:eastAsia="en-US"/>
        </w:rPr>
      </w:pPr>
    </w:p>
    <w:p w:rsidR="005002C6" w:rsidRPr="00670E5D" w:rsidRDefault="00A359B4" w:rsidP="00A359B4">
      <w:pPr>
        <w:ind w:firstLine="600"/>
        <w:jc w:val="both"/>
        <w:rPr>
          <w:sz w:val="28"/>
          <w:szCs w:val="28"/>
          <w:lang w:eastAsia="en-US"/>
        </w:rPr>
      </w:pPr>
      <w:r w:rsidRPr="00A359B4">
        <w:rPr>
          <w:sz w:val="28"/>
          <w:szCs w:val="28"/>
          <w:lang w:eastAsia="en-US"/>
        </w:rPr>
        <w:t xml:space="preserve">Концепция социально-экономического развития  </w:t>
      </w:r>
      <w:proofErr w:type="spellStart"/>
      <w:r w:rsidRPr="00A359B4">
        <w:rPr>
          <w:sz w:val="28"/>
          <w:szCs w:val="28"/>
          <w:lang w:eastAsia="en-US"/>
        </w:rPr>
        <w:t>Бронницкого</w:t>
      </w:r>
      <w:proofErr w:type="spellEnd"/>
      <w:r w:rsidRPr="00A359B4">
        <w:rPr>
          <w:sz w:val="28"/>
          <w:szCs w:val="28"/>
          <w:lang w:eastAsia="en-US"/>
        </w:rPr>
        <w:t xml:space="preserve"> сельского поселения на 201</w:t>
      </w:r>
      <w:r>
        <w:rPr>
          <w:sz w:val="28"/>
          <w:szCs w:val="28"/>
          <w:lang w:eastAsia="en-US"/>
        </w:rPr>
        <w:t>7-2019</w:t>
      </w:r>
      <w:r w:rsidRPr="00A359B4">
        <w:rPr>
          <w:sz w:val="28"/>
          <w:szCs w:val="28"/>
          <w:lang w:eastAsia="en-US"/>
        </w:rPr>
        <w:t xml:space="preserve"> годы (далее «Концепция 201</w:t>
      </w:r>
      <w:r>
        <w:rPr>
          <w:sz w:val="28"/>
          <w:szCs w:val="28"/>
          <w:lang w:eastAsia="en-US"/>
        </w:rPr>
        <w:t>7</w:t>
      </w:r>
      <w:r w:rsidRPr="00A359B4">
        <w:rPr>
          <w:sz w:val="28"/>
          <w:szCs w:val="28"/>
          <w:lang w:eastAsia="en-US"/>
        </w:rPr>
        <w:t>-201</w:t>
      </w:r>
      <w:r>
        <w:rPr>
          <w:sz w:val="28"/>
          <w:szCs w:val="28"/>
          <w:lang w:eastAsia="en-US"/>
        </w:rPr>
        <w:t>9</w:t>
      </w:r>
      <w:r w:rsidRPr="00A359B4">
        <w:rPr>
          <w:sz w:val="28"/>
          <w:szCs w:val="28"/>
          <w:lang w:eastAsia="en-US"/>
        </w:rPr>
        <w:t xml:space="preserve">») определяет меры, направленные на дальнейшее укрепление экономического потенциала, качественное улучшение уровня жизни и повышение благосостояния  населения. 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Концепция</w:t>
      </w:r>
      <w:r w:rsidRPr="00670E5D">
        <w:rPr>
          <w:sz w:val="28"/>
          <w:szCs w:val="28"/>
        </w:rPr>
        <w:t xml:space="preserve"> социально-экономического развития </w:t>
      </w:r>
      <w:proofErr w:type="spellStart"/>
      <w:r w:rsidRPr="00670E5D">
        <w:rPr>
          <w:sz w:val="28"/>
          <w:szCs w:val="28"/>
        </w:rPr>
        <w:t>Бронницкого</w:t>
      </w:r>
      <w:proofErr w:type="spellEnd"/>
      <w:r w:rsidRPr="00670E5D">
        <w:rPr>
          <w:sz w:val="28"/>
          <w:szCs w:val="28"/>
        </w:rPr>
        <w:t xml:space="preserve"> сельского поселения разработан</w:t>
      </w:r>
      <w:r>
        <w:rPr>
          <w:sz w:val="28"/>
          <w:szCs w:val="28"/>
        </w:rPr>
        <w:t>а</w:t>
      </w:r>
      <w:r w:rsidRPr="00670E5D">
        <w:rPr>
          <w:sz w:val="28"/>
          <w:szCs w:val="28"/>
        </w:rPr>
        <w:t xml:space="preserve"> на основе данных социально - экономического развития территории за последний отчетный период, ожидаемых результатов развития экономики и социальной сферы в текущем году и предшеств</w:t>
      </w:r>
      <w:r w:rsidR="00A359B4">
        <w:rPr>
          <w:sz w:val="28"/>
          <w:szCs w:val="28"/>
        </w:rPr>
        <w:t>ует составлению проекта бюджета.</w:t>
      </w:r>
    </w:p>
    <w:p w:rsidR="005002C6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 Основной целью социально - экономического развития </w:t>
      </w:r>
      <w:proofErr w:type="spellStart"/>
      <w:r w:rsidRPr="00670E5D">
        <w:rPr>
          <w:sz w:val="28"/>
          <w:szCs w:val="28"/>
        </w:rPr>
        <w:t>Бронницкого</w:t>
      </w:r>
      <w:proofErr w:type="spellEnd"/>
      <w:r w:rsidRPr="00670E5D">
        <w:rPr>
          <w:sz w:val="28"/>
          <w:szCs w:val="28"/>
        </w:rPr>
        <w:t xml:space="preserve"> сельского поселения является улучшение качества жизни населения и его здоровья, развитие сельского хозяйства, развитие малого и среднего бизнеса, развитие транспортной системы, ремонт и строительство дорог, формирование достойных условий жизни на селе.</w:t>
      </w:r>
    </w:p>
    <w:p w:rsidR="005002C6" w:rsidRPr="00670E5D" w:rsidRDefault="0034301F" w:rsidP="005002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002C6">
        <w:rPr>
          <w:sz w:val="28"/>
          <w:szCs w:val="28"/>
        </w:rPr>
        <w:t xml:space="preserve">Основные показатели социально-экономического развития территории </w:t>
      </w:r>
      <w:proofErr w:type="spellStart"/>
      <w:r w:rsidR="005002C6">
        <w:rPr>
          <w:sz w:val="28"/>
          <w:szCs w:val="28"/>
        </w:rPr>
        <w:t>Бронницкого</w:t>
      </w:r>
      <w:proofErr w:type="spellEnd"/>
      <w:r w:rsidR="005002C6">
        <w:rPr>
          <w:sz w:val="28"/>
          <w:szCs w:val="28"/>
        </w:rPr>
        <w:t xml:space="preserve"> сельского поселения представлены в прилагаемой к концепции социально-экономического развития таблице (Приложение 1).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</w:p>
    <w:p w:rsidR="005002C6" w:rsidRPr="00670E5D" w:rsidRDefault="005002C6" w:rsidP="005002C6">
      <w:pPr>
        <w:jc w:val="center"/>
        <w:rPr>
          <w:sz w:val="28"/>
          <w:szCs w:val="28"/>
        </w:rPr>
      </w:pPr>
      <w:r w:rsidRPr="00670E5D">
        <w:rPr>
          <w:b/>
          <w:sz w:val="28"/>
          <w:szCs w:val="28"/>
        </w:rPr>
        <w:t>Характеристика и прогноз социально-экономического развития</w:t>
      </w:r>
    </w:p>
    <w:p w:rsidR="005002C6" w:rsidRPr="00670E5D" w:rsidRDefault="005002C6" w:rsidP="005002C6">
      <w:pPr>
        <w:jc w:val="center"/>
        <w:rPr>
          <w:b/>
          <w:sz w:val="28"/>
          <w:szCs w:val="28"/>
        </w:rPr>
      </w:pPr>
    </w:p>
    <w:p w:rsidR="005002C6" w:rsidRDefault="005002C6" w:rsidP="005002C6">
      <w:pPr>
        <w:spacing w:line="360" w:lineRule="auto"/>
        <w:jc w:val="center"/>
        <w:rPr>
          <w:b/>
          <w:bCs/>
          <w:sz w:val="28"/>
          <w:szCs w:val="28"/>
        </w:rPr>
      </w:pPr>
      <w:r w:rsidRPr="00670E5D">
        <w:rPr>
          <w:b/>
          <w:bCs/>
          <w:sz w:val="28"/>
          <w:szCs w:val="28"/>
        </w:rPr>
        <w:t>Демографические показатели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</w:t>
      </w:r>
      <w:r w:rsidRPr="00670E5D">
        <w:rPr>
          <w:sz w:val="28"/>
          <w:szCs w:val="28"/>
        </w:rPr>
        <w:t xml:space="preserve">Бронницкое сельское поселение включает в себя 19 населенных пунктов. Общая площадь территории </w:t>
      </w:r>
      <w:proofErr w:type="spellStart"/>
      <w:r w:rsidRPr="00670E5D">
        <w:rPr>
          <w:sz w:val="28"/>
          <w:szCs w:val="28"/>
        </w:rPr>
        <w:t>Бронницкого</w:t>
      </w:r>
      <w:proofErr w:type="spellEnd"/>
      <w:r w:rsidRPr="00670E5D">
        <w:rPr>
          <w:sz w:val="28"/>
          <w:szCs w:val="28"/>
        </w:rPr>
        <w:t xml:space="preserve"> сельского поселения составляет 70910 га. На территории </w:t>
      </w:r>
      <w:proofErr w:type="spellStart"/>
      <w:r w:rsidRPr="00670E5D">
        <w:rPr>
          <w:sz w:val="28"/>
          <w:szCs w:val="28"/>
        </w:rPr>
        <w:t>Бронницкого</w:t>
      </w:r>
      <w:proofErr w:type="spellEnd"/>
      <w:r w:rsidRPr="00670E5D">
        <w:rPr>
          <w:sz w:val="28"/>
          <w:szCs w:val="28"/>
        </w:rPr>
        <w:t xml:space="preserve"> сельского поселения расположены и осуществляют свою деятельность 6 сельскохозяйственных предприятия, 18 торговых точек, 1 общеобразовательное учреждение, 1 детское дошкольное учреждение, 2 пункта первичного медицинского обслуживания.</w:t>
      </w:r>
    </w:p>
    <w:p w:rsidR="005002C6" w:rsidRPr="00A359B4" w:rsidRDefault="005002C6" w:rsidP="00A359B4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Pr="00670E5D">
        <w:rPr>
          <w:sz w:val="28"/>
          <w:szCs w:val="28"/>
        </w:rPr>
        <w:t xml:space="preserve"> Социально-экономическое развитие </w:t>
      </w:r>
      <w:proofErr w:type="spellStart"/>
      <w:r w:rsidRPr="00670E5D">
        <w:rPr>
          <w:sz w:val="28"/>
          <w:szCs w:val="28"/>
        </w:rPr>
        <w:t>Бронницкого</w:t>
      </w:r>
      <w:proofErr w:type="spellEnd"/>
      <w:r w:rsidRPr="00670E5D">
        <w:rPr>
          <w:sz w:val="28"/>
          <w:szCs w:val="28"/>
        </w:rPr>
        <w:t xml:space="preserve"> сельского поселения определяется совокупностью внешних и внутренних условий, одним из которых является демографическая ситуация. Численность жителей сельского поселения составила на 01.01.2016 года 3815 человек. Демографическая ситуация в поселении продолжает оставаться сложной. Естественная убыль населения ежегодно составляет 15-20 человек. Стимулированию рождаемости будет способствовать укрепление института семьи, рост благосостояния населения, организация  социальной защиты и материальной помощи молодым, </w:t>
      </w:r>
      <w:r w:rsidRPr="00670E5D">
        <w:rPr>
          <w:sz w:val="28"/>
          <w:szCs w:val="28"/>
        </w:rPr>
        <w:lastRenderedPageBreak/>
        <w:t>многодетным и малообеспеченным семьям. Дальнейшее старение населения рассматривается как неблагоприятный фактор, увеличивающий демографическую нагрузку (соотношение численности нетрудоспособного и трудоспособного возрастов) на трудоспособное население.</w:t>
      </w:r>
    </w:p>
    <w:p w:rsidR="005002C6" w:rsidRPr="00670E5D" w:rsidRDefault="005002C6" w:rsidP="005002C6">
      <w:pPr>
        <w:jc w:val="center"/>
        <w:rPr>
          <w:b/>
          <w:sz w:val="28"/>
          <w:szCs w:val="28"/>
        </w:rPr>
      </w:pPr>
      <w:r w:rsidRPr="00670E5D">
        <w:rPr>
          <w:b/>
          <w:sz w:val="28"/>
          <w:szCs w:val="28"/>
        </w:rPr>
        <w:t>Сельское хозяйство</w:t>
      </w:r>
    </w:p>
    <w:p w:rsidR="005002C6" w:rsidRPr="00670E5D" w:rsidRDefault="005002C6" w:rsidP="005002C6">
      <w:pPr>
        <w:jc w:val="both"/>
        <w:rPr>
          <w:b/>
          <w:sz w:val="28"/>
          <w:szCs w:val="28"/>
        </w:rPr>
      </w:pP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 На территории поселения зарегистрировано 5 крестьянских (фермерских) хозяйств, площадь земли, занимаемая этой категорией производителей, составляет 531,5 га. Также на территории поселения осуществляет свою деятельность сельскохозяйственный производственный кооператив, общая посевная площадь составляет 463 га.  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Количество крестьянских (фермерских) хозяйств поселения сохранится на уровне текущего года, планируется увеличение сельхозугодий крестьянских (фермерских) хозяйств.</w:t>
      </w:r>
    </w:p>
    <w:p w:rsidR="005002C6" w:rsidRPr="00670E5D" w:rsidRDefault="005002C6" w:rsidP="005002C6">
      <w:pPr>
        <w:jc w:val="both"/>
        <w:rPr>
          <w:bCs/>
          <w:sz w:val="28"/>
          <w:szCs w:val="28"/>
        </w:rPr>
      </w:pPr>
      <w:r w:rsidRPr="00670E5D">
        <w:rPr>
          <w:bCs/>
          <w:sz w:val="28"/>
          <w:szCs w:val="28"/>
        </w:rPr>
        <w:t xml:space="preserve">       Сельское хозяйство  </w:t>
      </w:r>
      <w:proofErr w:type="spellStart"/>
      <w:r w:rsidRPr="00670E5D">
        <w:rPr>
          <w:bCs/>
          <w:sz w:val="28"/>
          <w:szCs w:val="28"/>
        </w:rPr>
        <w:t>Бронницкого</w:t>
      </w:r>
      <w:proofErr w:type="spellEnd"/>
      <w:r w:rsidRPr="00670E5D">
        <w:rPr>
          <w:bCs/>
          <w:sz w:val="28"/>
          <w:szCs w:val="28"/>
        </w:rPr>
        <w:t xml:space="preserve"> сельского поселения представлено личными подсобными хозяйствами. </w:t>
      </w:r>
      <w:r w:rsidRPr="00670E5D">
        <w:rPr>
          <w:sz w:val="28"/>
          <w:szCs w:val="28"/>
        </w:rPr>
        <w:t xml:space="preserve">В целом в хозяйствах населения поголовье скота находится на уровне прошлых лет. Но независимо от этого имеется тенденция на развитие сельского хозяйства за счет использования гражданами льготных кредитов на развитие ЛПХ, введения в сельскохозяйственный оборот необрабатываемых земель.  Развитию сельского хозяйства в </w:t>
      </w:r>
      <w:proofErr w:type="spellStart"/>
      <w:r w:rsidRPr="00670E5D">
        <w:rPr>
          <w:sz w:val="28"/>
          <w:szCs w:val="28"/>
        </w:rPr>
        <w:t>Бронницком</w:t>
      </w:r>
      <w:proofErr w:type="spellEnd"/>
      <w:r w:rsidRPr="00670E5D">
        <w:rPr>
          <w:sz w:val="28"/>
          <w:szCs w:val="28"/>
        </w:rPr>
        <w:t xml:space="preserve"> сельском поселению способствует и то, что граждане оформляют в собственность арендуемые участки.</w:t>
      </w:r>
    </w:p>
    <w:p w:rsidR="005002C6" w:rsidRPr="00670E5D" w:rsidRDefault="005002C6" w:rsidP="005002C6">
      <w:pPr>
        <w:jc w:val="both"/>
        <w:outlineLvl w:val="0"/>
        <w:rPr>
          <w:sz w:val="28"/>
          <w:szCs w:val="28"/>
        </w:rPr>
      </w:pPr>
      <w:r w:rsidRPr="00670E5D">
        <w:rPr>
          <w:sz w:val="28"/>
          <w:szCs w:val="28"/>
        </w:rPr>
        <w:t xml:space="preserve">       Важнейшей задачей в области сельского хозя</w:t>
      </w:r>
      <w:r>
        <w:rPr>
          <w:sz w:val="28"/>
          <w:szCs w:val="28"/>
        </w:rPr>
        <w:t xml:space="preserve">йства является ускорение темпов </w:t>
      </w:r>
      <w:r w:rsidRPr="00670E5D">
        <w:rPr>
          <w:sz w:val="28"/>
          <w:szCs w:val="28"/>
        </w:rPr>
        <w:t>роста объемов производства конкурентоспособной  сельскохозяйственной продукции на основе повышения эффективности использования ресурсного потенциала, решения социальных проблем сельских территорий и сокращения  разрыва в уровне жизни сельского и городского населения за счет подъема уровня жизни сельского населения.</w:t>
      </w:r>
    </w:p>
    <w:p w:rsidR="005002C6" w:rsidRPr="00670E5D" w:rsidRDefault="005002C6" w:rsidP="005002C6">
      <w:pPr>
        <w:jc w:val="both"/>
        <w:rPr>
          <w:b/>
          <w:sz w:val="28"/>
          <w:szCs w:val="28"/>
        </w:rPr>
      </w:pPr>
    </w:p>
    <w:p w:rsidR="005002C6" w:rsidRPr="00670E5D" w:rsidRDefault="005002C6" w:rsidP="005002C6">
      <w:pPr>
        <w:jc w:val="center"/>
        <w:rPr>
          <w:b/>
          <w:sz w:val="28"/>
          <w:szCs w:val="28"/>
        </w:rPr>
      </w:pPr>
      <w:r w:rsidRPr="00670E5D">
        <w:rPr>
          <w:b/>
          <w:sz w:val="28"/>
          <w:szCs w:val="28"/>
        </w:rPr>
        <w:t>Инфраструктура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На территории поселения находится общеобразовательная школа. В настоящее время в школе обучается 234 ученика. В 2017 году уменьшения численности учащихся не ожидается. Также на территории поселения расположен детский сад, численность посещающих составляет 140 детей.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Территорию поселения обслуживают 2 учреждения здравоохранения: 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proofErr w:type="spellStart"/>
      <w:r w:rsidRPr="00670E5D">
        <w:rPr>
          <w:sz w:val="28"/>
          <w:szCs w:val="28"/>
        </w:rPr>
        <w:t>Бронницкая</w:t>
      </w:r>
      <w:proofErr w:type="spellEnd"/>
      <w:r w:rsidRPr="00670E5D">
        <w:rPr>
          <w:sz w:val="28"/>
          <w:szCs w:val="28"/>
        </w:rPr>
        <w:t xml:space="preserve"> врачебная амбулатория, которая обслуживает с. </w:t>
      </w:r>
      <w:proofErr w:type="spellStart"/>
      <w:r w:rsidRPr="00670E5D">
        <w:rPr>
          <w:sz w:val="28"/>
          <w:szCs w:val="28"/>
        </w:rPr>
        <w:t>Бронница</w:t>
      </w:r>
      <w:proofErr w:type="spellEnd"/>
      <w:r w:rsidRPr="00670E5D">
        <w:rPr>
          <w:sz w:val="28"/>
          <w:szCs w:val="28"/>
        </w:rPr>
        <w:t xml:space="preserve">, д. Белая Гора, </w:t>
      </w:r>
      <w:proofErr w:type="spellStart"/>
      <w:r w:rsidRPr="00670E5D">
        <w:rPr>
          <w:sz w:val="28"/>
          <w:szCs w:val="28"/>
        </w:rPr>
        <w:t>Чавницы</w:t>
      </w:r>
      <w:proofErr w:type="spellEnd"/>
      <w:r w:rsidRPr="00670E5D">
        <w:rPr>
          <w:sz w:val="28"/>
          <w:szCs w:val="28"/>
        </w:rPr>
        <w:t xml:space="preserve">, Наволок, Большое </w:t>
      </w:r>
      <w:proofErr w:type="spellStart"/>
      <w:r w:rsidRPr="00670E5D">
        <w:rPr>
          <w:sz w:val="28"/>
          <w:szCs w:val="28"/>
        </w:rPr>
        <w:t>Лучно</w:t>
      </w:r>
      <w:proofErr w:type="spellEnd"/>
      <w:r w:rsidRPr="00670E5D">
        <w:rPr>
          <w:sz w:val="28"/>
          <w:szCs w:val="28"/>
        </w:rPr>
        <w:t xml:space="preserve">, </w:t>
      </w:r>
      <w:proofErr w:type="spellStart"/>
      <w:r w:rsidRPr="00670E5D">
        <w:rPr>
          <w:sz w:val="28"/>
          <w:szCs w:val="28"/>
        </w:rPr>
        <w:t>Войцы</w:t>
      </w:r>
      <w:proofErr w:type="spellEnd"/>
      <w:r w:rsidRPr="00670E5D">
        <w:rPr>
          <w:sz w:val="28"/>
          <w:szCs w:val="28"/>
        </w:rPr>
        <w:t xml:space="preserve">, и фельдшерско-акушерский пункт в д. Прилуки, который обслуживает д. Новое Село, Глебово. </w:t>
      </w:r>
    </w:p>
    <w:p w:rsidR="00A359B4" w:rsidRDefault="005002C6" w:rsidP="00A359B4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На территории поселения находится 18 торговых точек, 4 автомагазина, обеспечивающих население промышленными и продовольственными товарами. Также на территории поселения имеется 3 автозаправочных станции, 2 парикмахерские. Платежеспособный спрос населения на услуги и товары повседневного и длительного спроса в 2016 году сохранится, а при благоприятных условиях развития социально-экономической сферы увеличится.</w:t>
      </w:r>
    </w:p>
    <w:p w:rsidR="00A359B4" w:rsidRDefault="00A359B4" w:rsidP="00A359B4">
      <w:pPr>
        <w:jc w:val="both"/>
        <w:rPr>
          <w:sz w:val="28"/>
          <w:szCs w:val="28"/>
        </w:rPr>
      </w:pPr>
    </w:p>
    <w:p w:rsidR="005002C6" w:rsidRPr="00A359B4" w:rsidRDefault="005002C6" w:rsidP="00A359B4">
      <w:pPr>
        <w:jc w:val="center"/>
        <w:rPr>
          <w:sz w:val="28"/>
          <w:szCs w:val="28"/>
        </w:rPr>
      </w:pPr>
      <w:r w:rsidRPr="00670E5D">
        <w:rPr>
          <w:b/>
          <w:bCs/>
          <w:color w:val="1E1E1E"/>
          <w:sz w:val="28"/>
          <w:szCs w:val="28"/>
        </w:rPr>
        <w:lastRenderedPageBreak/>
        <w:t>Налоговые поступления в бюджет</w:t>
      </w:r>
    </w:p>
    <w:p w:rsidR="005002C6" w:rsidRPr="00670E5D" w:rsidRDefault="005002C6" w:rsidP="005002C6">
      <w:pPr>
        <w:jc w:val="both"/>
        <w:rPr>
          <w:color w:val="1E1E1E"/>
          <w:sz w:val="28"/>
          <w:szCs w:val="28"/>
        </w:rPr>
      </w:pPr>
      <w:r w:rsidRPr="00670E5D">
        <w:rPr>
          <w:bCs/>
          <w:color w:val="1E1E1E"/>
          <w:sz w:val="28"/>
          <w:szCs w:val="28"/>
        </w:rPr>
        <w:t xml:space="preserve">         Налоговая политика</w:t>
      </w:r>
      <w:r w:rsidRPr="00670E5D">
        <w:rPr>
          <w:b/>
          <w:bCs/>
          <w:color w:val="1E1E1E"/>
          <w:sz w:val="28"/>
          <w:szCs w:val="28"/>
        </w:rPr>
        <w:t xml:space="preserve"> </w:t>
      </w:r>
      <w:r w:rsidRPr="00670E5D">
        <w:rPr>
          <w:color w:val="1E1E1E"/>
          <w:sz w:val="28"/>
          <w:szCs w:val="28"/>
        </w:rPr>
        <w:t xml:space="preserve">является не только составной частью, но и одним из наиболее эффективных инструментов осуществления социально-экономической политики, проводимой органами местного самоуправления. Доходы бюджета </w:t>
      </w:r>
      <w:proofErr w:type="spellStart"/>
      <w:r w:rsidRPr="00670E5D">
        <w:rPr>
          <w:sz w:val="28"/>
          <w:szCs w:val="28"/>
        </w:rPr>
        <w:t>Бронницкого</w:t>
      </w:r>
      <w:proofErr w:type="spellEnd"/>
      <w:r w:rsidRPr="00670E5D">
        <w:rPr>
          <w:color w:val="1E1E1E"/>
          <w:sz w:val="28"/>
          <w:szCs w:val="28"/>
        </w:rPr>
        <w:t xml:space="preserve"> сельского поселения формируются в соответствии с бюджетным законодательством, законодательством о налогах и сборах и законодательством об иных обязательных платежах Российской Федерации и новгородской области. В бюджет поселения зачисляются налоговые доходы от следующих местных налогов, устанавливаемых представительным органом поселения в соответствии с законодательством Российской Федерации о налогах и сборах: </w:t>
      </w:r>
      <w:r w:rsidRPr="00670E5D">
        <w:rPr>
          <w:color w:val="1E1E1E"/>
          <w:sz w:val="28"/>
          <w:szCs w:val="28"/>
        </w:rPr>
        <w:br/>
        <w:t xml:space="preserve">земельного налога – по нормативу 100 процентов; </w:t>
      </w:r>
      <w:r w:rsidRPr="00670E5D">
        <w:rPr>
          <w:color w:val="1E1E1E"/>
          <w:sz w:val="28"/>
          <w:szCs w:val="28"/>
        </w:rPr>
        <w:br/>
        <w:t xml:space="preserve">налога на имущество физических лиц – по нормативу 100 процентов. </w:t>
      </w:r>
      <w:r w:rsidRPr="00670E5D">
        <w:rPr>
          <w:color w:val="1E1E1E"/>
          <w:sz w:val="28"/>
          <w:szCs w:val="28"/>
        </w:rPr>
        <w:br/>
        <w:t xml:space="preserve">          Кроме того, в доходы поселения зачисляются налоговые доходы от следующих федеральных налогов и сборов, предусмотренных специальными налоговыми режимами: налога на доходы физических лиц – по нормативу 2 процента; единого сельскохозяйственного налога – по нормативу 30 процентов; госпошлина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- по нормативу 100 процентов;</w:t>
      </w:r>
      <w:r w:rsidRPr="00670E5D">
        <w:rPr>
          <w:sz w:val="28"/>
          <w:szCs w:val="28"/>
        </w:rPr>
        <w:t xml:space="preserve"> акцизы по подакцизным товарам (пр</w:t>
      </w:r>
      <w:r w:rsidRPr="00940E27">
        <w:rPr>
          <w:sz w:val="28"/>
          <w:szCs w:val="28"/>
        </w:rPr>
        <w:t>одукции), производимым на территории Российской Федерации -</w:t>
      </w:r>
      <w:r w:rsidRPr="00940E27">
        <w:rPr>
          <w:color w:val="1E1E1E"/>
          <w:sz w:val="28"/>
          <w:szCs w:val="28"/>
        </w:rPr>
        <w:t xml:space="preserve"> по нормативу 0,0622 процентов.</w:t>
      </w:r>
      <w:r w:rsidRPr="00670E5D">
        <w:rPr>
          <w:color w:val="1E1E1E"/>
          <w:sz w:val="28"/>
          <w:szCs w:val="28"/>
        </w:rPr>
        <w:t xml:space="preserve"> </w:t>
      </w:r>
    </w:p>
    <w:p w:rsidR="005002C6" w:rsidRPr="00670E5D" w:rsidRDefault="005002C6" w:rsidP="005002C6">
      <w:pPr>
        <w:tabs>
          <w:tab w:val="left" w:pos="3240"/>
        </w:tabs>
        <w:jc w:val="both"/>
        <w:rPr>
          <w:color w:val="1E1E1E"/>
          <w:sz w:val="28"/>
          <w:szCs w:val="28"/>
        </w:rPr>
      </w:pPr>
      <w:r w:rsidRPr="00670E5D">
        <w:rPr>
          <w:sz w:val="28"/>
          <w:szCs w:val="28"/>
        </w:rPr>
        <w:t xml:space="preserve">       </w:t>
      </w:r>
      <w:r w:rsidRPr="00670E5D">
        <w:rPr>
          <w:color w:val="1E1E1E"/>
          <w:sz w:val="28"/>
          <w:szCs w:val="28"/>
        </w:rPr>
        <w:t xml:space="preserve">Прогноз по доходам бюджета поселения на </w:t>
      </w:r>
      <w:r w:rsidRPr="00670E5D">
        <w:rPr>
          <w:sz w:val="28"/>
          <w:szCs w:val="28"/>
        </w:rPr>
        <w:t xml:space="preserve">2017-2019 </w:t>
      </w:r>
      <w:r w:rsidRPr="00670E5D">
        <w:rPr>
          <w:color w:val="1E1E1E"/>
          <w:sz w:val="28"/>
          <w:szCs w:val="28"/>
        </w:rPr>
        <w:t xml:space="preserve">годы рассчитан с учетом прогноза социально – экономического развития </w:t>
      </w:r>
      <w:proofErr w:type="spellStart"/>
      <w:r w:rsidRPr="00670E5D">
        <w:rPr>
          <w:sz w:val="28"/>
          <w:szCs w:val="28"/>
        </w:rPr>
        <w:t>Бронницкого</w:t>
      </w:r>
      <w:proofErr w:type="spellEnd"/>
      <w:r w:rsidRPr="00670E5D">
        <w:rPr>
          <w:color w:val="1E1E1E"/>
          <w:sz w:val="28"/>
          <w:szCs w:val="28"/>
        </w:rPr>
        <w:t xml:space="preserve"> сельского поселения, основных направлений налоговой и бюджетной политики на </w:t>
      </w:r>
      <w:r w:rsidRPr="00670E5D">
        <w:rPr>
          <w:sz w:val="28"/>
          <w:szCs w:val="28"/>
        </w:rPr>
        <w:t>2017-2019</w:t>
      </w:r>
      <w:r w:rsidRPr="00670E5D">
        <w:rPr>
          <w:color w:val="1E1E1E"/>
          <w:sz w:val="28"/>
          <w:szCs w:val="28"/>
        </w:rPr>
        <w:t xml:space="preserve">годы. </w:t>
      </w:r>
      <w:r w:rsidRPr="00670E5D">
        <w:rPr>
          <w:color w:val="1E1E1E"/>
          <w:sz w:val="28"/>
          <w:szCs w:val="28"/>
        </w:rPr>
        <w:br/>
        <w:t xml:space="preserve">           Наибольшая доля поступлений в общей сумме налоговых доходов поселения приходится на  земельный налог. Увеличение сборов налога планируется за счет сокращения недоимки прошлых лет.</w:t>
      </w:r>
    </w:p>
    <w:p w:rsidR="005002C6" w:rsidRPr="00670E5D" w:rsidRDefault="005002C6" w:rsidP="005002C6">
      <w:pPr>
        <w:tabs>
          <w:tab w:val="left" w:pos="3240"/>
        </w:tabs>
        <w:jc w:val="both"/>
        <w:rPr>
          <w:sz w:val="28"/>
          <w:szCs w:val="28"/>
        </w:rPr>
      </w:pPr>
      <w:r w:rsidRPr="00670E5D">
        <w:rPr>
          <w:color w:val="1E1E1E"/>
          <w:sz w:val="28"/>
          <w:szCs w:val="28"/>
        </w:rPr>
        <w:t xml:space="preserve">       По мере повышения заработной платы на предприятиях, а также в бюджетной сфере наполняемость бюджета доходами в виде налога на доходы физических лиц будет расти. При расчете налога использованы индексы – дефляторы роста фонда заработной платы. 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</w:p>
    <w:p w:rsidR="005002C6" w:rsidRPr="00670E5D" w:rsidRDefault="005002C6" w:rsidP="005002C6">
      <w:pPr>
        <w:jc w:val="center"/>
        <w:rPr>
          <w:b/>
          <w:sz w:val="28"/>
          <w:szCs w:val="28"/>
        </w:rPr>
      </w:pPr>
      <w:r w:rsidRPr="00670E5D">
        <w:rPr>
          <w:b/>
          <w:sz w:val="28"/>
          <w:szCs w:val="28"/>
        </w:rPr>
        <w:t>Благоустройство населенных пунктов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</w:p>
    <w:p w:rsidR="005002C6" w:rsidRPr="00670E5D" w:rsidRDefault="005002C6" w:rsidP="005002C6">
      <w:pPr>
        <w:ind w:firstLine="600"/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Одной из важнейших задач социально-экономического развития </w:t>
      </w:r>
      <w:proofErr w:type="spellStart"/>
      <w:r w:rsidRPr="00670E5D">
        <w:rPr>
          <w:sz w:val="28"/>
          <w:szCs w:val="28"/>
        </w:rPr>
        <w:t>Бронницкого</w:t>
      </w:r>
      <w:proofErr w:type="spellEnd"/>
      <w:r w:rsidRPr="00670E5D">
        <w:rPr>
          <w:sz w:val="28"/>
          <w:szCs w:val="28"/>
        </w:rPr>
        <w:t xml:space="preserve"> сельского поселения является благоустройство территории.       На   2017-2019 годы планируются следующие мероприятия:   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 ремонт и содержание сетей уличного освещения;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 химическая обработка выборочных участков общественной территории для уничтожения борщевика;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- работа по спиливанию опасных </w:t>
      </w:r>
      <w:proofErr w:type="spellStart"/>
      <w:r w:rsidRPr="00670E5D">
        <w:rPr>
          <w:sz w:val="28"/>
          <w:szCs w:val="28"/>
        </w:rPr>
        <w:t>фаутных</w:t>
      </w:r>
      <w:proofErr w:type="spellEnd"/>
      <w:r w:rsidRPr="00670E5D">
        <w:rPr>
          <w:sz w:val="28"/>
          <w:szCs w:val="28"/>
        </w:rPr>
        <w:t xml:space="preserve"> деревьев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- </w:t>
      </w:r>
      <w:proofErr w:type="spellStart"/>
      <w:r w:rsidRPr="00670E5D">
        <w:rPr>
          <w:sz w:val="28"/>
          <w:szCs w:val="28"/>
        </w:rPr>
        <w:t>обкашивание</w:t>
      </w:r>
      <w:proofErr w:type="spellEnd"/>
      <w:r w:rsidRPr="00670E5D">
        <w:rPr>
          <w:sz w:val="28"/>
          <w:szCs w:val="28"/>
        </w:rPr>
        <w:t xml:space="preserve"> травы на общественных территориях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 завершение работ по оформлению в муниципальную собственность гражданских кладбищ, расположенных на территории поселения;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lastRenderedPageBreak/>
        <w:t>- содержание, работы по приведению в порядок территории воинских захоронений;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- мероприятия  по </w:t>
      </w:r>
      <w:r w:rsidRPr="00670E5D">
        <w:rPr>
          <w:bCs/>
          <w:sz w:val="28"/>
          <w:szCs w:val="28"/>
        </w:rPr>
        <w:t xml:space="preserve">благоустройству и улучшению санитарного содержания населенных пунктов </w:t>
      </w:r>
      <w:proofErr w:type="spellStart"/>
      <w:r w:rsidRPr="00670E5D">
        <w:rPr>
          <w:bCs/>
          <w:sz w:val="28"/>
          <w:szCs w:val="28"/>
        </w:rPr>
        <w:t>Бронницкого</w:t>
      </w:r>
      <w:proofErr w:type="spellEnd"/>
      <w:r w:rsidRPr="00670E5D">
        <w:rPr>
          <w:bCs/>
          <w:sz w:val="28"/>
          <w:szCs w:val="28"/>
        </w:rPr>
        <w:t xml:space="preserve"> сельского поселения (ликвидация несанкционированных свалок)</w:t>
      </w:r>
      <w:r w:rsidRPr="00670E5D">
        <w:rPr>
          <w:sz w:val="28"/>
          <w:szCs w:val="28"/>
        </w:rPr>
        <w:t>;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- организация и финансирование проведения на территории поселения общественных работ для граждан, испытывающих трудности в поиске работы. 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Объемы расходов в рамках благоустройства планируется произвести на уровне прошлого года.</w:t>
      </w:r>
    </w:p>
    <w:p w:rsidR="005002C6" w:rsidRPr="00670E5D" w:rsidRDefault="005002C6" w:rsidP="005002C6">
      <w:pPr>
        <w:jc w:val="center"/>
        <w:rPr>
          <w:b/>
          <w:sz w:val="28"/>
          <w:szCs w:val="28"/>
        </w:rPr>
      </w:pPr>
      <w:r w:rsidRPr="00670E5D">
        <w:rPr>
          <w:b/>
          <w:sz w:val="28"/>
          <w:szCs w:val="28"/>
        </w:rPr>
        <w:t>Ремонт и содержание автомобильных дорог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В муниципальной собственности </w:t>
      </w:r>
      <w:proofErr w:type="spellStart"/>
      <w:r w:rsidRPr="00670E5D">
        <w:rPr>
          <w:sz w:val="28"/>
          <w:szCs w:val="28"/>
        </w:rPr>
        <w:t>Бронницкого</w:t>
      </w:r>
      <w:proofErr w:type="spellEnd"/>
      <w:r w:rsidRPr="00670E5D">
        <w:rPr>
          <w:sz w:val="28"/>
          <w:szCs w:val="28"/>
        </w:rPr>
        <w:t xml:space="preserve"> поселения 57 автомобильных дорог местного значения, протяженностью 37,85 км. В 2017 году на ремонт и содержание  этих дорог планируется увеличение ассигнований по сравнению с прошлым годом, в связи с предоставлением большей субсидии из областного бюджета. 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Запланированы следующие мероприятия:</w:t>
      </w:r>
    </w:p>
    <w:p w:rsidR="005002C6" w:rsidRPr="00670E5D" w:rsidRDefault="005002C6" w:rsidP="005002C6">
      <w:pPr>
        <w:numPr>
          <w:ilvl w:val="0"/>
          <w:numId w:val="1"/>
        </w:num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на 2017 год:</w:t>
      </w:r>
    </w:p>
    <w:p w:rsidR="005002C6" w:rsidRPr="00670E5D" w:rsidRDefault="005002C6" w:rsidP="005002C6">
      <w:pPr>
        <w:ind w:left="720"/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- текущий ремонт асфальтобетонного покрытия участка дороги по ул. </w:t>
      </w:r>
      <w:proofErr w:type="spellStart"/>
      <w:r w:rsidRPr="00670E5D">
        <w:rPr>
          <w:sz w:val="28"/>
          <w:szCs w:val="28"/>
        </w:rPr>
        <w:t>Бронницкой</w:t>
      </w:r>
      <w:proofErr w:type="spellEnd"/>
      <w:r w:rsidRPr="00670E5D">
        <w:rPr>
          <w:sz w:val="28"/>
          <w:szCs w:val="28"/>
        </w:rPr>
        <w:t xml:space="preserve"> с. </w:t>
      </w:r>
      <w:proofErr w:type="spellStart"/>
      <w:r w:rsidRPr="00670E5D">
        <w:rPr>
          <w:sz w:val="28"/>
          <w:szCs w:val="28"/>
        </w:rPr>
        <w:t>Бронница</w:t>
      </w:r>
      <w:proofErr w:type="spellEnd"/>
      <w:r w:rsidR="0034301F">
        <w:rPr>
          <w:sz w:val="28"/>
          <w:szCs w:val="28"/>
        </w:rPr>
        <w:t xml:space="preserve"> </w:t>
      </w:r>
      <w:r w:rsidRPr="00670E5D">
        <w:rPr>
          <w:sz w:val="28"/>
          <w:szCs w:val="28"/>
        </w:rPr>
        <w:t>от д. № 152 до д. № 156а;</w:t>
      </w:r>
    </w:p>
    <w:p w:rsidR="005002C6" w:rsidRPr="00670E5D" w:rsidRDefault="005002C6" w:rsidP="005002C6">
      <w:pPr>
        <w:ind w:left="720"/>
        <w:jc w:val="both"/>
        <w:rPr>
          <w:sz w:val="28"/>
          <w:szCs w:val="28"/>
        </w:rPr>
      </w:pPr>
      <w:r w:rsidRPr="00670E5D">
        <w:rPr>
          <w:sz w:val="28"/>
          <w:szCs w:val="28"/>
        </w:rPr>
        <w:t>- текущий ремонт участка дороги в д. Локоток;</w:t>
      </w:r>
    </w:p>
    <w:p w:rsidR="005002C6" w:rsidRPr="00670E5D" w:rsidRDefault="005002C6" w:rsidP="005002C6">
      <w:pPr>
        <w:ind w:left="720"/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- текущий ремонт дороги по ул. Западной с. </w:t>
      </w:r>
      <w:proofErr w:type="spellStart"/>
      <w:r w:rsidRPr="00670E5D">
        <w:rPr>
          <w:sz w:val="28"/>
          <w:szCs w:val="28"/>
        </w:rPr>
        <w:t>Бронница</w:t>
      </w:r>
      <w:proofErr w:type="spellEnd"/>
      <w:r w:rsidRPr="00670E5D">
        <w:rPr>
          <w:sz w:val="28"/>
          <w:szCs w:val="28"/>
        </w:rPr>
        <w:t>;</w:t>
      </w:r>
    </w:p>
    <w:p w:rsidR="005002C6" w:rsidRPr="00670E5D" w:rsidRDefault="005002C6" w:rsidP="005002C6">
      <w:pPr>
        <w:ind w:left="720"/>
        <w:jc w:val="both"/>
        <w:rPr>
          <w:sz w:val="28"/>
          <w:szCs w:val="28"/>
        </w:rPr>
      </w:pPr>
      <w:r w:rsidRPr="00670E5D">
        <w:rPr>
          <w:sz w:val="28"/>
          <w:szCs w:val="28"/>
        </w:rPr>
        <w:t>- текущий ремонт дорог по ул. Речной, ул. Песочной д. Новое Село;</w:t>
      </w:r>
    </w:p>
    <w:p w:rsidR="005002C6" w:rsidRPr="00670E5D" w:rsidRDefault="005002C6" w:rsidP="005002C6">
      <w:pPr>
        <w:ind w:left="720"/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- текущий ремонт дороги по ул. Новая д. </w:t>
      </w:r>
      <w:proofErr w:type="spellStart"/>
      <w:r w:rsidRPr="00670E5D">
        <w:rPr>
          <w:sz w:val="28"/>
          <w:szCs w:val="28"/>
        </w:rPr>
        <w:t>Частова</w:t>
      </w:r>
      <w:proofErr w:type="spellEnd"/>
      <w:r w:rsidRPr="00670E5D">
        <w:rPr>
          <w:sz w:val="28"/>
          <w:szCs w:val="28"/>
        </w:rPr>
        <w:t>;</w:t>
      </w:r>
    </w:p>
    <w:p w:rsidR="005002C6" w:rsidRPr="00670E5D" w:rsidRDefault="005002C6" w:rsidP="005002C6">
      <w:pPr>
        <w:ind w:left="720"/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- текущий ремонт участка дороги по ул. Центральная в д. </w:t>
      </w:r>
      <w:proofErr w:type="spellStart"/>
      <w:r w:rsidRPr="00670E5D">
        <w:rPr>
          <w:sz w:val="28"/>
          <w:szCs w:val="28"/>
        </w:rPr>
        <w:t>Частова</w:t>
      </w:r>
      <w:proofErr w:type="spellEnd"/>
      <w:r w:rsidRPr="00670E5D">
        <w:rPr>
          <w:sz w:val="28"/>
          <w:szCs w:val="28"/>
        </w:rPr>
        <w:t>;</w:t>
      </w:r>
    </w:p>
    <w:p w:rsidR="005002C6" w:rsidRPr="00670E5D" w:rsidRDefault="005002C6" w:rsidP="005002C6">
      <w:pPr>
        <w:ind w:left="720"/>
        <w:jc w:val="both"/>
        <w:rPr>
          <w:sz w:val="28"/>
          <w:szCs w:val="28"/>
        </w:rPr>
      </w:pPr>
      <w:r w:rsidRPr="00670E5D">
        <w:rPr>
          <w:sz w:val="28"/>
          <w:szCs w:val="28"/>
        </w:rPr>
        <w:t>- текущий ремонт участка дороги в д. Полосы.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2. на 2018 год: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   - текущий ремонт асфальтобетонного покрытия дороги по ул. Колхозная с. </w:t>
      </w:r>
      <w:proofErr w:type="spellStart"/>
      <w:r w:rsidRPr="00670E5D">
        <w:rPr>
          <w:sz w:val="28"/>
          <w:szCs w:val="28"/>
        </w:rPr>
        <w:t>Бронница</w:t>
      </w:r>
      <w:proofErr w:type="spellEnd"/>
      <w:r w:rsidRPr="00670E5D">
        <w:rPr>
          <w:sz w:val="28"/>
          <w:szCs w:val="28"/>
        </w:rPr>
        <w:t>;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   - текущий ремонт гравийно-песчаного покрытия дороги по ул. Нагорная с. </w:t>
      </w:r>
      <w:proofErr w:type="spellStart"/>
      <w:r w:rsidRPr="00670E5D">
        <w:rPr>
          <w:sz w:val="28"/>
          <w:szCs w:val="28"/>
        </w:rPr>
        <w:t>Бронница</w:t>
      </w:r>
      <w:proofErr w:type="spellEnd"/>
      <w:r w:rsidRPr="00670E5D">
        <w:rPr>
          <w:sz w:val="28"/>
          <w:szCs w:val="28"/>
        </w:rPr>
        <w:t>;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   - текущий ремонт дороги по ул. </w:t>
      </w:r>
      <w:proofErr w:type="spellStart"/>
      <w:r w:rsidRPr="00670E5D">
        <w:rPr>
          <w:sz w:val="28"/>
          <w:szCs w:val="28"/>
        </w:rPr>
        <w:t>Боровской</w:t>
      </w:r>
      <w:proofErr w:type="spellEnd"/>
      <w:r w:rsidRPr="00670E5D">
        <w:rPr>
          <w:sz w:val="28"/>
          <w:szCs w:val="28"/>
        </w:rPr>
        <w:t xml:space="preserve"> с. </w:t>
      </w:r>
      <w:proofErr w:type="spellStart"/>
      <w:r w:rsidRPr="00670E5D">
        <w:rPr>
          <w:sz w:val="28"/>
          <w:szCs w:val="28"/>
        </w:rPr>
        <w:t>Бронница</w:t>
      </w:r>
      <w:proofErr w:type="spellEnd"/>
      <w:r w:rsidRPr="00670E5D">
        <w:rPr>
          <w:sz w:val="28"/>
          <w:szCs w:val="28"/>
        </w:rPr>
        <w:t>;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   - текущий ремонт дороги по ул. Полевая д. Наволок;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   - текущий ремонт дороги в д. </w:t>
      </w:r>
      <w:proofErr w:type="spellStart"/>
      <w:r w:rsidRPr="00670E5D">
        <w:rPr>
          <w:sz w:val="28"/>
          <w:szCs w:val="28"/>
        </w:rPr>
        <w:t>Чавницы</w:t>
      </w:r>
      <w:proofErr w:type="spellEnd"/>
      <w:r w:rsidRPr="00670E5D">
        <w:rPr>
          <w:sz w:val="28"/>
          <w:szCs w:val="28"/>
        </w:rPr>
        <w:t xml:space="preserve"> от д. № 55 до д. № 39.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3. на 2019 год: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   - текущий ремонт дороги по ул. Лесная в д. Прилуки;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   - текущий ремонт дороги по ул.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Замошская</w:t>
      </w:r>
      <w:proofErr w:type="spellEnd"/>
      <w:r>
        <w:rPr>
          <w:sz w:val="28"/>
          <w:szCs w:val="28"/>
        </w:rPr>
        <w:t xml:space="preserve"> д. Белая Гора от д. №</w:t>
      </w:r>
      <w:r w:rsidRPr="00670E5D">
        <w:rPr>
          <w:sz w:val="28"/>
          <w:szCs w:val="28"/>
        </w:rPr>
        <w:t xml:space="preserve"> 70 до д. № 78а.</w:t>
      </w:r>
    </w:p>
    <w:p w:rsidR="005002C6" w:rsidRPr="00670E5D" w:rsidRDefault="005002C6" w:rsidP="005002C6">
      <w:pPr>
        <w:jc w:val="center"/>
        <w:rPr>
          <w:b/>
          <w:sz w:val="28"/>
          <w:szCs w:val="28"/>
        </w:rPr>
      </w:pPr>
      <w:r w:rsidRPr="00670E5D">
        <w:rPr>
          <w:b/>
          <w:sz w:val="28"/>
          <w:szCs w:val="28"/>
        </w:rPr>
        <w:t>Объекты социальной инфраструктуры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Досуг населения </w:t>
      </w:r>
      <w:proofErr w:type="spellStart"/>
      <w:r w:rsidRPr="00670E5D">
        <w:rPr>
          <w:sz w:val="28"/>
          <w:szCs w:val="28"/>
        </w:rPr>
        <w:t>Бронницкого</w:t>
      </w:r>
      <w:proofErr w:type="spellEnd"/>
      <w:r w:rsidRPr="00670E5D">
        <w:rPr>
          <w:sz w:val="28"/>
          <w:szCs w:val="28"/>
        </w:rPr>
        <w:t xml:space="preserve"> сельского поселения обеспечивают следующие учреждения культуры и спорта: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- два музея: «Земли </w:t>
      </w:r>
      <w:proofErr w:type="spellStart"/>
      <w:r w:rsidRPr="00670E5D">
        <w:rPr>
          <w:sz w:val="28"/>
          <w:szCs w:val="28"/>
        </w:rPr>
        <w:t>Бронницкой</w:t>
      </w:r>
      <w:proofErr w:type="spellEnd"/>
      <w:r w:rsidRPr="00670E5D">
        <w:rPr>
          <w:sz w:val="28"/>
          <w:szCs w:val="28"/>
        </w:rPr>
        <w:t>» и этнографический в д. Наволок;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- два филиала библиотеки </w:t>
      </w:r>
      <w:proofErr w:type="spellStart"/>
      <w:r w:rsidRPr="00670E5D">
        <w:rPr>
          <w:sz w:val="28"/>
          <w:szCs w:val="28"/>
        </w:rPr>
        <w:t>Бронницкой</w:t>
      </w:r>
      <w:proofErr w:type="spellEnd"/>
      <w:r w:rsidRPr="00670E5D">
        <w:rPr>
          <w:sz w:val="28"/>
          <w:szCs w:val="28"/>
        </w:rPr>
        <w:t xml:space="preserve"> и </w:t>
      </w:r>
      <w:proofErr w:type="spellStart"/>
      <w:r w:rsidRPr="00670E5D">
        <w:rPr>
          <w:sz w:val="28"/>
          <w:szCs w:val="28"/>
        </w:rPr>
        <w:t>Частовской</w:t>
      </w:r>
      <w:proofErr w:type="spellEnd"/>
      <w:r w:rsidRPr="00670E5D">
        <w:rPr>
          <w:sz w:val="28"/>
          <w:szCs w:val="28"/>
        </w:rPr>
        <w:t>;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-  Бронницкий сельский Дом культуры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-  физкультурно-оздоровительный центр.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lastRenderedPageBreak/>
        <w:t xml:space="preserve">       Деятельность учреждений культуры </w:t>
      </w:r>
      <w:r>
        <w:rPr>
          <w:sz w:val="28"/>
          <w:szCs w:val="28"/>
        </w:rPr>
        <w:t xml:space="preserve">и спорта </w:t>
      </w:r>
      <w:r w:rsidRPr="00670E5D">
        <w:rPr>
          <w:sz w:val="28"/>
          <w:szCs w:val="28"/>
        </w:rPr>
        <w:t>в 2017-2019 годах будет направлена на: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  <w:t xml:space="preserve">проведение спортивно - массовых мероприятий (спортивных праздников к знаменательным датам, Дня молодежи, Лыжня России, </w:t>
      </w:r>
      <w:r w:rsidRPr="00940E27">
        <w:rPr>
          <w:sz w:val="28"/>
          <w:szCs w:val="28"/>
        </w:rPr>
        <w:t>Кросса  наций</w:t>
      </w:r>
      <w:r w:rsidRPr="00670E5D">
        <w:rPr>
          <w:sz w:val="28"/>
          <w:szCs w:val="28"/>
        </w:rPr>
        <w:t>, ГТО);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  <w:t>сохранение и развитие культурного наследия поселения (проведение конкурсов рисунков, поделок и т.д.);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  <w:t>стимулирование народного творчества и развитие культурно –досуговой деятельности (литературные вечера, турниры, викторины, конкурсы);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  <w:t>вовлечение граждан различного возраста в регулярные занятия физической культурой и спортом и приобщение их к здоровому образу жизни;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  <w:t>развитие молодежного самоуправления, привлечения молодежи к участию в процессе социально - экономического развития поселения.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  <w:t>развитие системы выявления и поддержки  одаренных детей и талантливой молодежи.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 xml:space="preserve">         Для организации работы с детьми и молодежью в планах мероприятий учреждений культуры совместно с администрацией поселения стоят следующие задачи: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  <w:t>укрепление материальной базы;</w:t>
      </w:r>
    </w:p>
    <w:p w:rsidR="005002C6" w:rsidRPr="00670E5D" w:rsidRDefault="005002C6" w:rsidP="005002C6">
      <w:pPr>
        <w:jc w:val="both"/>
        <w:rPr>
          <w:sz w:val="28"/>
          <w:szCs w:val="28"/>
        </w:rPr>
      </w:pPr>
      <w:r w:rsidRPr="00670E5D">
        <w:rPr>
          <w:sz w:val="28"/>
          <w:szCs w:val="28"/>
        </w:rPr>
        <w:t>-</w:t>
      </w:r>
      <w:r w:rsidRPr="00670E5D">
        <w:rPr>
          <w:sz w:val="28"/>
          <w:szCs w:val="28"/>
        </w:rPr>
        <w:tab/>
        <w:t>проведение текущих ремонтов.</w:t>
      </w:r>
    </w:p>
    <w:p w:rsidR="005002C6" w:rsidRPr="00670E5D" w:rsidRDefault="005002C6" w:rsidP="005002C6">
      <w:pPr>
        <w:spacing w:before="100" w:beforeAutospacing="1" w:after="100" w:afterAutospacing="1" w:line="255" w:lineRule="atLeast"/>
        <w:ind w:firstLine="150"/>
        <w:jc w:val="center"/>
        <w:rPr>
          <w:b/>
          <w:color w:val="1E1E1E"/>
          <w:sz w:val="28"/>
          <w:szCs w:val="28"/>
        </w:rPr>
      </w:pPr>
      <w:r w:rsidRPr="00670E5D">
        <w:rPr>
          <w:b/>
          <w:bCs/>
          <w:color w:val="1E1E1E"/>
          <w:sz w:val="28"/>
          <w:szCs w:val="28"/>
        </w:rPr>
        <w:t>Совершенствование системы органов местного самоуправления</w:t>
      </w:r>
    </w:p>
    <w:p w:rsidR="005002C6" w:rsidRPr="00670E5D" w:rsidRDefault="005002C6" w:rsidP="005002C6">
      <w:pPr>
        <w:spacing w:before="100" w:beforeAutospacing="1" w:after="100" w:afterAutospacing="1" w:line="255" w:lineRule="atLeast"/>
        <w:ind w:firstLine="147"/>
        <w:contextualSpacing/>
        <w:jc w:val="both"/>
        <w:rPr>
          <w:color w:val="1E1E1E"/>
          <w:sz w:val="28"/>
          <w:szCs w:val="28"/>
        </w:rPr>
      </w:pPr>
      <w:r w:rsidRPr="00670E5D">
        <w:rPr>
          <w:color w:val="1E1E1E"/>
          <w:sz w:val="28"/>
          <w:szCs w:val="28"/>
        </w:rPr>
        <w:t xml:space="preserve">        Совершенствование системы взаимоотношений органов местного самоуправления с населением. Информирование населения о ходе реформы и проблемах развития местного самоуправления.</w:t>
      </w:r>
    </w:p>
    <w:p w:rsidR="005002C6" w:rsidRPr="00670E5D" w:rsidRDefault="005002C6" w:rsidP="005002C6">
      <w:pPr>
        <w:spacing w:before="100" w:beforeAutospacing="1" w:after="100" w:afterAutospacing="1" w:line="255" w:lineRule="atLeast"/>
        <w:ind w:firstLine="147"/>
        <w:contextualSpacing/>
        <w:jc w:val="both"/>
        <w:rPr>
          <w:color w:val="1E1E1E"/>
          <w:sz w:val="28"/>
          <w:szCs w:val="28"/>
        </w:rPr>
      </w:pPr>
      <w:r w:rsidRPr="00670E5D">
        <w:rPr>
          <w:color w:val="1E1E1E"/>
          <w:sz w:val="28"/>
          <w:szCs w:val="28"/>
        </w:rPr>
        <w:t xml:space="preserve">         Совершенствование системы "обратной связи" органов местного самоуправления и населения.</w:t>
      </w:r>
    </w:p>
    <w:p w:rsidR="005002C6" w:rsidRPr="00670E5D" w:rsidRDefault="005002C6" w:rsidP="005002C6">
      <w:pPr>
        <w:spacing w:before="100" w:beforeAutospacing="1" w:after="100" w:afterAutospacing="1" w:line="255" w:lineRule="atLeast"/>
        <w:ind w:firstLine="147"/>
        <w:contextualSpacing/>
        <w:jc w:val="both"/>
        <w:rPr>
          <w:color w:val="1E1E1E"/>
          <w:sz w:val="28"/>
          <w:szCs w:val="28"/>
        </w:rPr>
      </w:pPr>
      <w:r w:rsidRPr="00670E5D">
        <w:rPr>
          <w:color w:val="1E1E1E"/>
          <w:sz w:val="28"/>
          <w:szCs w:val="28"/>
        </w:rPr>
        <w:t xml:space="preserve">        Планирование и организация системы информирования населения по реализации проблем, вопросов местного значения, критических замечаний и обращений граждан в органы местного самоуправления поселения.</w:t>
      </w:r>
    </w:p>
    <w:p w:rsidR="005002C6" w:rsidRPr="005002C6" w:rsidRDefault="005002C6" w:rsidP="005002C6">
      <w:pPr>
        <w:spacing w:before="100" w:beforeAutospacing="1" w:after="100" w:afterAutospacing="1" w:line="255" w:lineRule="atLeast"/>
        <w:ind w:firstLine="147"/>
        <w:contextualSpacing/>
        <w:jc w:val="both"/>
        <w:rPr>
          <w:color w:val="1E1E1E"/>
          <w:sz w:val="28"/>
          <w:szCs w:val="28"/>
        </w:rPr>
        <w:sectPr w:rsidR="005002C6" w:rsidRPr="005002C6" w:rsidSect="005002C6">
          <w:pgSz w:w="11906" w:h="16838"/>
          <w:pgMar w:top="1418" w:right="851" w:bottom="851" w:left="1418" w:header="709" w:footer="709" w:gutter="0"/>
          <w:cols w:space="708"/>
          <w:docGrid w:linePitch="360"/>
        </w:sectPr>
      </w:pPr>
      <w:r w:rsidRPr="00670E5D">
        <w:rPr>
          <w:color w:val="1E1E1E"/>
          <w:sz w:val="28"/>
          <w:szCs w:val="28"/>
        </w:rPr>
        <w:t xml:space="preserve">         Для достижения цели концепции социально-экономического развития </w:t>
      </w:r>
      <w:proofErr w:type="spellStart"/>
      <w:r w:rsidRPr="00670E5D">
        <w:rPr>
          <w:color w:val="1E1E1E"/>
          <w:sz w:val="28"/>
          <w:szCs w:val="28"/>
        </w:rPr>
        <w:t>Бронницкого</w:t>
      </w:r>
      <w:proofErr w:type="spellEnd"/>
      <w:r w:rsidRPr="00670E5D">
        <w:rPr>
          <w:color w:val="1E1E1E"/>
          <w:sz w:val="28"/>
          <w:szCs w:val="28"/>
        </w:rPr>
        <w:t xml:space="preserve"> сельского поселения на </w:t>
      </w:r>
      <w:r w:rsidRPr="00670E5D">
        <w:rPr>
          <w:sz w:val="28"/>
          <w:szCs w:val="28"/>
        </w:rPr>
        <w:t xml:space="preserve">2017-2019 </w:t>
      </w:r>
      <w:r w:rsidRPr="00670E5D">
        <w:rPr>
          <w:color w:val="1E1E1E"/>
          <w:sz w:val="28"/>
          <w:szCs w:val="28"/>
        </w:rPr>
        <w:t>годы необходимо обеспечить сбалансированное развитие всех отраслей, создать современную рыночную инфраструктуру, отладить механизмы привлечения финансовых средств на реа</w:t>
      </w:r>
      <w:r>
        <w:rPr>
          <w:color w:val="1E1E1E"/>
          <w:sz w:val="28"/>
          <w:szCs w:val="28"/>
        </w:rPr>
        <w:t>лизацию намеченных мероприятий.</w:t>
      </w:r>
    </w:p>
    <w:p w:rsidR="005002C6" w:rsidRDefault="005002C6" w:rsidP="005002C6">
      <w:pPr>
        <w:jc w:val="right"/>
      </w:pPr>
      <w:r>
        <w:lastRenderedPageBreak/>
        <w:t>Приложение 1</w:t>
      </w:r>
    </w:p>
    <w:p w:rsidR="005002C6" w:rsidRDefault="005002C6"/>
    <w:p w:rsidR="005002C6" w:rsidRDefault="005002C6"/>
    <w:p w:rsidR="005002C6" w:rsidRPr="005002C6" w:rsidRDefault="005002C6" w:rsidP="005002C6">
      <w:pPr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Основные показатели</w:t>
      </w:r>
    </w:p>
    <w:p w:rsidR="005002C6" w:rsidRPr="005002C6" w:rsidRDefault="005002C6" w:rsidP="005002C6">
      <w:pPr>
        <w:jc w:val="center"/>
        <w:rPr>
          <w:b/>
          <w:kern w:val="2"/>
          <w:sz w:val="28"/>
          <w:szCs w:val="28"/>
        </w:rPr>
      </w:pPr>
      <w:r w:rsidRPr="005002C6">
        <w:rPr>
          <w:b/>
          <w:kern w:val="2"/>
          <w:sz w:val="28"/>
          <w:szCs w:val="28"/>
        </w:rPr>
        <w:t xml:space="preserve">социально-экономического развития </w:t>
      </w:r>
      <w:proofErr w:type="spellStart"/>
      <w:r w:rsidRPr="005002C6">
        <w:rPr>
          <w:b/>
          <w:kern w:val="2"/>
          <w:sz w:val="28"/>
          <w:szCs w:val="28"/>
        </w:rPr>
        <w:t>Бронницкого</w:t>
      </w:r>
      <w:proofErr w:type="spellEnd"/>
      <w:r w:rsidRPr="005002C6">
        <w:rPr>
          <w:b/>
          <w:kern w:val="2"/>
          <w:sz w:val="28"/>
          <w:szCs w:val="28"/>
        </w:rPr>
        <w:t xml:space="preserve"> сельского поселения на 2017 – 2019 годы</w:t>
      </w:r>
    </w:p>
    <w:p w:rsidR="005002C6" w:rsidRPr="005002C6" w:rsidRDefault="005002C6" w:rsidP="005002C6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4785"/>
        <w:gridCol w:w="1694"/>
        <w:gridCol w:w="1694"/>
        <w:gridCol w:w="1896"/>
        <w:gridCol w:w="1896"/>
        <w:gridCol w:w="1896"/>
      </w:tblGrid>
      <w:tr w:rsidR="005002C6" w:rsidRPr="005002C6" w:rsidTr="005002C6">
        <w:trPr>
          <w:trHeight w:val="775"/>
        </w:trPr>
        <w:tc>
          <w:tcPr>
            <w:tcW w:w="704" w:type="dxa"/>
          </w:tcPr>
          <w:p w:rsidR="005002C6" w:rsidRPr="005002C6" w:rsidRDefault="005002C6" w:rsidP="005002C6">
            <w:pPr>
              <w:spacing w:line="216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5002C6">
              <w:rPr>
                <w:bCs/>
                <w:kern w:val="2"/>
                <w:sz w:val="28"/>
                <w:szCs w:val="28"/>
              </w:rPr>
              <w:t>№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bCs/>
                <w:kern w:val="2"/>
                <w:sz w:val="28"/>
                <w:szCs w:val="28"/>
              </w:rPr>
              <w:t>п/п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spacing w:line="216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5002C6">
              <w:rPr>
                <w:bCs/>
                <w:kern w:val="2"/>
                <w:sz w:val="28"/>
                <w:szCs w:val="28"/>
              </w:rPr>
              <w:t>2015 год, отчет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spacing w:line="216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5002C6">
              <w:rPr>
                <w:bCs/>
                <w:kern w:val="2"/>
                <w:sz w:val="28"/>
                <w:szCs w:val="28"/>
              </w:rPr>
              <w:t xml:space="preserve">2016 год, </w:t>
            </w:r>
          </w:p>
          <w:p w:rsidR="005002C6" w:rsidRPr="005002C6" w:rsidRDefault="005002C6" w:rsidP="005002C6">
            <w:pPr>
              <w:spacing w:line="216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5002C6">
              <w:rPr>
                <w:bCs/>
                <w:kern w:val="2"/>
                <w:sz w:val="28"/>
                <w:szCs w:val="28"/>
              </w:rPr>
              <w:t>оценка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spacing w:line="216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5002C6">
              <w:rPr>
                <w:bCs/>
                <w:kern w:val="2"/>
                <w:sz w:val="28"/>
                <w:szCs w:val="28"/>
              </w:rPr>
              <w:t>2017 год, прогноз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spacing w:line="216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5002C6">
              <w:rPr>
                <w:bCs/>
                <w:kern w:val="2"/>
                <w:sz w:val="28"/>
                <w:szCs w:val="28"/>
              </w:rPr>
              <w:t>2018 год, прогноз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spacing w:line="216" w:lineRule="auto"/>
              <w:jc w:val="center"/>
              <w:rPr>
                <w:bCs/>
                <w:kern w:val="2"/>
                <w:sz w:val="28"/>
                <w:szCs w:val="28"/>
              </w:rPr>
            </w:pPr>
            <w:r w:rsidRPr="005002C6">
              <w:rPr>
                <w:bCs/>
                <w:kern w:val="2"/>
                <w:sz w:val="28"/>
                <w:szCs w:val="28"/>
              </w:rPr>
              <w:t>2019 год, прогноз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Количество населенных пунктов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19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19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19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19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19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Общая площадь муниципального образования, км2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bCs/>
                <w:sz w:val="28"/>
                <w:szCs w:val="28"/>
              </w:rPr>
              <w:t>709,1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bCs/>
                <w:sz w:val="28"/>
                <w:szCs w:val="28"/>
              </w:rPr>
              <w:t>709,1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bCs/>
                <w:sz w:val="28"/>
                <w:szCs w:val="28"/>
              </w:rPr>
              <w:t>709,1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bCs/>
                <w:sz w:val="28"/>
                <w:szCs w:val="28"/>
              </w:rPr>
              <w:t>709,1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bCs/>
                <w:sz w:val="28"/>
                <w:szCs w:val="28"/>
              </w:rPr>
              <w:t>709,1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 xml:space="preserve">Численность населения, чел., в </w:t>
            </w:r>
            <w:proofErr w:type="spellStart"/>
            <w:r w:rsidRPr="005002C6">
              <w:rPr>
                <w:sz w:val="28"/>
                <w:szCs w:val="28"/>
              </w:rPr>
              <w:t>т.ч</w:t>
            </w:r>
            <w:proofErr w:type="spellEnd"/>
            <w:r w:rsidRPr="005002C6">
              <w:rPr>
                <w:sz w:val="28"/>
                <w:szCs w:val="28"/>
              </w:rPr>
              <w:t>.: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bCs/>
                <w:sz w:val="28"/>
                <w:szCs w:val="28"/>
              </w:rPr>
            </w:pPr>
            <w:r w:rsidRPr="005002C6">
              <w:rPr>
                <w:bCs/>
                <w:sz w:val="28"/>
                <w:szCs w:val="28"/>
              </w:rPr>
              <w:t>3815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3813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bCs/>
                <w:sz w:val="28"/>
                <w:szCs w:val="28"/>
              </w:rPr>
            </w:pPr>
            <w:r w:rsidRPr="005002C6">
              <w:rPr>
                <w:bCs/>
                <w:sz w:val="28"/>
                <w:szCs w:val="28"/>
              </w:rPr>
              <w:t>3800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3810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bCs/>
                <w:sz w:val="28"/>
                <w:szCs w:val="28"/>
              </w:rPr>
            </w:pPr>
            <w:r w:rsidRPr="005002C6">
              <w:rPr>
                <w:bCs/>
                <w:sz w:val="28"/>
                <w:szCs w:val="28"/>
              </w:rPr>
              <w:t>3820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- дети от 0 до  18 лет, чел.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560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568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578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590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600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-трудоспособное с 16 лет, чел.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2378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2395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2405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2380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2370</w:t>
            </w:r>
          </w:p>
        </w:tc>
      </w:tr>
      <w:tr w:rsidR="005002C6" w:rsidRPr="005002C6" w:rsidTr="005002C6">
        <w:trPr>
          <w:trHeight w:val="118"/>
        </w:trPr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-пенсионеры, чел.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877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850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817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840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850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Количество личных подсобных хозяйств / площадь земель под ЛПХ, (в т. ч. пашни) га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1664/839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1673/842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1690/850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1712/860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1760/900</w:t>
            </w:r>
          </w:p>
        </w:tc>
      </w:tr>
      <w:tr w:rsidR="005002C6" w:rsidRPr="005002C6" w:rsidTr="005002C6">
        <w:trPr>
          <w:trHeight w:val="457"/>
        </w:trPr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Количество крестьянско-фермерских хозяйств / площадь земель под КФХ, (в т. ч. пашни) га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snapToGrid w:val="0"/>
              <w:spacing w:line="208" w:lineRule="auto"/>
              <w:ind w:left="414" w:hanging="357"/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5/531,5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5/540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snapToGrid w:val="0"/>
              <w:spacing w:line="208" w:lineRule="auto"/>
              <w:ind w:left="414" w:hanging="357"/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5/600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5/614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snapToGrid w:val="0"/>
              <w:spacing w:line="208" w:lineRule="auto"/>
              <w:ind w:left="414" w:hanging="357"/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7/800</w:t>
            </w:r>
          </w:p>
        </w:tc>
      </w:tr>
      <w:tr w:rsidR="005002C6" w:rsidRPr="005002C6" w:rsidTr="005002C6">
        <w:trPr>
          <w:trHeight w:val="457"/>
        </w:trPr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6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Количество коллективных хозяйств /площадь земель под КХ, га (в т. ч. пашни)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 / 463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1/470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 / 490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1/505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 / 520</w:t>
            </w:r>
          </w:p>
        </w:tc>
      </w:tr>
      <w:tr w:rsidR="005002C6" w:rsidRPr="005002C6" w:rsidTr="005002C6">
        <w:trPr>
          <w:trHeight w:val="457"/>
        </w:trPr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7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Производство с/ч продукции, т</w:t>
            </w:r>
          </w:p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-картофель</w:t>
            </w:r>
          </w:p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- овощи</w:t>
            </w:r>
          </w:p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- зерно</w:t>
            </w:r>
          </w:p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- сено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5855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3485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1223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447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700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5790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3320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1320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450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700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6540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3850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1460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480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750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6540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3850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1460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480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750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6685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3900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1500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485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800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Степень газификации по газораспределительным сетям, %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6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8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12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15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8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Общая площадь земель, га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70910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70910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70910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70910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70910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Земли с/х назначения,  га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21404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21404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21404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21404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21404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Земли населенных пунктов,  га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3794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3794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3794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3794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3794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Земли промышленности, транспорта, энергетики, связи и иного назначения,  га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175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175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175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175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175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Земли лесного фонда,  га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27363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27363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27363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27363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27363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Земли водного фонда,  га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18174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18174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18174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18174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18174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9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Поголовье скота (голов)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- КРС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120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112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125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130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150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-</w:t>
            </w:r>
            <w:r w:rsidRPr="005002C6">
              <w:rPr>
                <w:sz w:val="28"/>
                <w:szCs w:val="28"/>
                <w:lang w:val="en-US"/>
              </w:rPr>
              <w:t xml:space="preserve"> </w:t>
            </w:r>
            <w:r w:rsidRPr="005002C6">
              <w:rPr>
                <w:sz w:val="28"/>
                <w:szCs w:val="28"/>
              </w:rPr>
              <w:t>свиньи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32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35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52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55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- овцы и козы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42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45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54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55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60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- лошади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6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8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- птицы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2207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2300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2327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2400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2460</w:t>
            </w:r>
          </w:p>
        </w:tc>
      </w:tr>
      <w:tr w:rsidR="005002C6" w:rsidRPr="005002C6" w:rsidTr="005002C6">
        <w:tc>
          <w:tcPr>
            <w:tcW w:w="14785" w:type="dxa"/>
            <w:gridSpan w:val="7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2. Развитие строительного комплекса и объектов ЖКХ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</w:p>
        </w:tc>
        <w:tc>
          <w:tcPr>
            <w:tcW w:w="14081" w:type="dxa"/>
            <w:gridSpan w:val="6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Благоустройство, содержание и ремонт дорог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 xml:space="preserve">Всего; в том числе, </w:t>
            </w:r>
            <w:proofErr w:type="spellStart"/>
            <w:r w:rsidRPr="005002C6">
              <w:rPr>
                <w:sz w:val="28"/>
                <w:szCs w:val="28"/>
              </w:rPr>
              <w:t>тыс.руб</w:t>
            </w:r>
            <w:proofErr w:type="spellEnd"/>
            <w:r w:rsidRPr="005002C6">
              <w:rPr>
                <w:sz w:val="28"/>
                <w:szCs w:val="28"/>
              </w:rPr>
              <w:t>.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7319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7491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9688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680,8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680,8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  <w:lang w:val="en-US"/>
              </w:rPr>
              <w:t>-</w:t>
            </w:r>
            <w:r w:rsidRPr="005002C6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2206,5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2350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2350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 xml:space="preserve">- обслуживание уличного освещения 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336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350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150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 xml:space="preserve">- озеленение 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316,5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532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650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-содержание и ремонт дорог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2919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3129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5264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491,5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491,5</w:t>
            </w:r>
          </w:p>
        </w:tc>
      </w:tr>
      <w:tr w:rsidR="005002C6" w:rsidRPr="005002C6" w:rsidTr="005002C6">
        <w:trPr>
          <w:trHeight w:val="70"/>
        </w:trPr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 xml:space="preserve">- уборка территории 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521,4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520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550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33,8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33,8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 xml:space="preserve">- прочие мероприятия по благоустройству территории </w:t>
            </w:r>
            <w:proofErr w:type="spellStart"/>
            <w:r w:rsidRPr="005002C6">
              <w:rPr>
                <w:sz w:val="28"/>
                <w:szCs w:val="28"/>
              </w:rPr>
              <w:t>с.п</w:t>
            </w:r>
            <w:proofErr w:type="spellEnd"/>
            <w:r w:rsidRPr="005002C6">
              <w:rPr>
                <w:sz w:val="28"/>
                <w:szCs w:val="28"/>
              </w:rPr>
              <w:t>.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1019,6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610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724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155,5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155,5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- ввод жилья, ед.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5713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3500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4000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4300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5000</w:t>
            </w:r>
          </w:p>
        </w:tc>
      </w:tr>
      <w:tr w:rsidR="005002C6" w:rsidRPr="005002C6" w:rsidTr="005002C6">
        <w:tc>
          <w:tcPr>
            <w:tcW w:w="14785" w:type="dxa"/>
            <w:gridSpan w:val="7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3. Образование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  <w:lang w:val="en-US"/>
              </w:rPr>
            </w:pPr>
            <w:r w:rsidRPr="005002C6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jc w:val="both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 xml:space="preserve">Количество образовательных учреждений </w:t>
            </w:r>
          </w:p>
          <w:p w:rsidR="005002C6" w:rsidRPr="005002C6" w:rsidRDefault="005002C6" w:rsidP="005002C6">
            <w:pPr>
              <w:jc w:val="both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lastRenderedPageBreak/>
              <w:t>Школы</w:t>
            </w:r>
          </w:p>
          <w:p w:rsidR="005002C6" w:rsidRPr="005002C6" w:rsidRDefault="005002C6" w:rsidP="005002C6">
            <w:pPr>
              <w:jc w:val="both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Детсады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lastRenderedPageBreak/>
              <w:t>2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lastRenderedPageBreak/>
              <w:t>2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lastRenderedPageBreak/>
              <w:t>2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lastRenderedPageBreak/>
              <w:t>2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lastRenderedPageBreak/>
              <w:t>2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lastRenderedPageBreak/>
              <w:t>1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jc w:val="both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 xml:space="preserve">Охват подростков  культурно- массовыми мероприятиями, воспитательными, </w:t>
            </w:r>
            <w:proofErr w:type="spellStart"/>
            <w:r w:rsidRPr="005002C6">
              <w:rPr>
                <w:sz w:val="28"/>
                <w:szCs w:val="28"/>
              </w:rPr>
              <w:t>гражданско</w:t>
            </w:r>
            <w:proofErr w:type="spellEnd"/>
            <w:r w:rsidRPr="005002C6">
              <w:rPr>
                <w:sz w:val="28"/>
                <w:szCs w:val="28"/>
              </w:rPr>
              <w:t xml:space="preserve"> - патриотическими акциями, % 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70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80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85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90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100</w:t>
            </w:r>
          </w:p>
        </w:tc>
      </w:tr>
      <w:tr w:rsidR="005002C6" w:rsidRPr="005002C6" w:rsidTr="005002C6">
        <w:tc>
          <w:tcPr>
            <w:tcW w:w="14785" w:type="dxa"/>
            <w:gridSpan w:val="7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4. Здравоохранение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jc w:val="both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 xml:space="preserve">Врачебная амбулатория 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jc w:val="both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Фельдшерско-акушерские пункты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jc w:val="both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 xml:space="preserve">Численность врачей всех специальностей 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Численность среднего медперсонала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</w:t>
            </w:r>
          </w:p>
        </w:tc>
      </w:tr>
      <w:tr w:rsidR="005002C6" w:rsidRPr="005002C6" w:rsidTr="005002C6">
        <w:tc>
          <w:tcPr>
            <w:tcW w:w="14785" w:type="dxa"/>
            <w:gridSpan w:val="7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5. Культура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  <w:lang w:val="en-US"/>
              </w:rPr>
            </w:pPr>
            <w:r w:rsidRPr="005002C6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Учреждения культуры</w:t>
            </w:r>
          </w:p>
          <w:p w:rsidR="005002C6" w:rsidRPr="005002C6" w:rsidRDefault="005002C6" w:rsidP="005002C6">
            <w:pPr>
              <w:rPr>
                <w:bCs/>
                <w:sz w:val="28"/>
                <w:szCs w:val="28"/>
              </w:rPr>
            </w:pPr>
            <w:r w:rsidRPr="005002C6">
              <w:rPr>
                <w:bCs/>
                <w:sz w:val="28"/>
                <w:szCs w:val="28"/>
              </w:rPr>
              <w:t>- ДК</w:t>
            </w:r>
            <w:r w:rsidRPr="005002C6">
              <w:rPr>
                <w:bCs/>
                <w:sz w:val="28"/>
                <w:szCs w:val="28"/>
              </w:rPr>
              <w:br/>
              <w:t>- библиотеки</w:t>
            </w:r>
            <w:r w:rsidRPr="005002C6">
              <w:rPr>
                <w:bCs/>
                <w:sz w:val="28"/>
                <w:szCs w:val="28"/>
              </w:rPr>
              <w:br/>
              <w:t>- музеи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- количество проведенных концертов;</w:t>
            </w:r>
          </w:p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-количество самодеятельных творческих коллективов.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452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19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465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19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471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19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478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485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22</w:t>
            </w:r>
          </w:p>
        </w:tc>
      </w:tr>
      <w:tr w:rsidR="005002C6" w:rsidRPr="005002C6" w:rsidTr="005002C6">
        <w:tc>
          <w:tcPr>
            <w:tcW w:w="14785" w:type="dxa"/>
            <w:gridSpan w:val="7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6. Физкультура и спорт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bCs/>
                <w:sz w:val="28"/>
                <w:szCs w:val="28"/>
              </w:rPr>
            </w:pPr>
            <w:r w:rsidRPr="005002C6">
              <w:rPr>
                <w:bCs/>
                <w:sz w:val="28"/>
                <w:szCs w:val="28"/>
              </w:rPr>
              <w:t>Спортивные объекты:</w:t>
            </w:r>
            <w:r w:rsidRPr="005002C6">
              <w:rPr>
                <w:bCs/>
                <w:sz w:val="28"/>
                <w:szCs w:val="28"/>
              </w:rPr>
              <w:br/>
              <w:t>- стадионы</w:t>
            </w:r>
          </w:p>
          <w:p w:rsidR="005002C6" w:rsidRPr="005002C6" w:rsidRDefault="005002C6" w:rsidP="005002C6">
            <w:pPr>
              <w:rPr>
                <w:bCs/>
                <w:sz w:val="28"/>
                <w:szCs w:val="28"/>
              </w:rPr>
            </w:pPr>
            <w:r w:rsidRPr="005002C6">
              <w:rPr>
                <w:bCs/>
                <w:sz w:val="28"/>
                <w:szCs w:val="28"/>
              </w:rPr>
              <w:t>- спортивные залы</w:t>
            </w:r>
          </w:p>
          <w:p w:rsidR="005002C6" w:rsidRPr="005002C6" w:rsidRDefault="005002C6" w:rsidP="005002C6">
            <w:pPr>
              <w:rPr>
                <w:bCs/>
                <w:sz w:val="28"/>
                <w:szCs w:val="28"/>
              </w:rPr>
            </w:pPr>
            <w:r w:rsidRPr="005002C6">
              <w:rPr>
                <w:bCs/>
                <w:sz w:val="28"/>
                <w:szCs w:val="28"/>
              </w:rPr>
              <w:t>- Физкультурно-оздоровительные комплексы</w:t>
            </w:r>
          </w:p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bCs/>
                <w:sz w:val="28"/>
                <w:szCs w:val="28"/>
              </w:rPr>
              <w:t xml:space="preserve">- спорт. площадки </w:t>
            </w:r>
            <w:r w:rsidRPr="005002C6">
              <w:rPr>
                <w:bCs/>
                <w:sz w:val="28"/>
                <w:szCs w:val="28"/>
              </w:rPr>
              <w:br/>
              <w:t xml:space="preserve">- </w:t>
            </w:r>
            <w:proofErr w:type="spellStart"/>
            <w:r w:rsidRPr="005002C6">
              <w:rPr>
                <w:bCs/>
                <w:sz w:val="28"/>
                <w:szCs w:val="28"/>
              </w:rPr>
              <w:t>плават</w:t>
            </w:r>
            <w:proofErr w:type="spellEnd"/>
            <w:r w:rsidRPr="005002C6">
              <w:rPr>
                <w:bCs/>
                <w:sz w:val="28"/>
                <w:szCs w:val="28"/>
              </w:rPr>
              <w:t>. бассейны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</w:t>
            </w:r>
          </w:p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jc w:val="both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Охват физкультурно-оздоровительной и спортивно-массовой работой, %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50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60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 xml:space="preserve">70  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70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80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jc w:val="both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Работа по профилактике пропаганды здорового образа жизни, противодействию экстремизма, %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60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70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80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90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100</w:t>
            </w:r>
          </w:p>
        </w:tc>
      </w:tr>
      <w:tr w:rsidR="005002C6" w:rsidRPr="005002C6" w:rsidTr="005002C6">
        <w:tc>
          <w:tcPr>
            <w:tcW w:w="14785" w:type="dxa"/>
            <w:gridSpan w:val="7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7. Налоговая, финансовая, экономическая политика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 xml:space="preserve">Доходы собственные, всего 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6617,6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5813,2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7028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6749,8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8676,5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 xml:space="preserve">Налог на доходы физических лиц 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208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220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248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220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229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1255,7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1540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1674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1746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1818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2,1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3,2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Налог на имущество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434,6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389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377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452,4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982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6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4362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3300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4700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4301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5616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8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Госпошлина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27,1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23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26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27,4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28,5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9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jc w:val="both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 xml:space="preserve">Плата за социальный </w:t>
            </w:r>
            <w:proofErr w:type="spellStart"/>
            <w:r w:rsidRPr="005002C6">
              <w:rPr>
                <w:sz w:val="28"/>
                <w:szCs w:val="28"/>
              </w:rPr>
              <w:t>найм</w:t>
            </w:r>
            <w:proofErr w:type="spellEnd"/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27,4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10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jc w:val="both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Штрафы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6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8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</w:tc>
      </w:tr>
      <w:tr w:rsidR="005002C6" w:rsidRPr="005002C6" w:rsidTr="005002C6">
        <w:tc>
          <w:tcPr>
            <w:tcW w:w="704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11</w:t>
            </w:r>
          </w:p>
        </w:tc>
        <w:tc>
          <w:tcPr>
            <w:tcW w:w="4870" w:type="dxa"/>
          </w:tcPr>
          <w:p w:rsidR="005002C6" w:rsidRPr="005002C6" w:rsidRDefault="005002C6" w:rsidP="005002C6">
            <w:pPr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294,7</w:t>
            </w:r>
          </w:p>
        </w:tc>
        <w:tc>
          <w:tcPr>
            <w:tcW w:w="1715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330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</w:tc>
        <w:tc>
          <w:tcPr>
            <w:tcW w:w="1927" w:type="dxa"/>
          </w:tcPr>
          <w:p w:rsidR="005002C6" w:rsidRPr="005002C6" w:rsidRDefault="005002C6" w:rsidP="005002C6">
            <w:pPr>
              <w:jc w:val="center"/>
              <w:rPr>
                <w:sz w:val="28"/>
                <w:szCs w:val="28"/>
              </w:rPr>
            </w:pPr>
            <w:r w:rsidRPr="005002C6">
              <w:rPr>
                <w:sz w:val="28"/>
                <w:szCs w:val="28"/>
              </w:rPr>
              <w:t>0</w:t>
            </w:r>
          </w:p>
        </w:tc>
      </w:tr>
    </w:tbl>
    <w:p w:rsidR="005002C6" w:rsidRPr="005002C6" w:rsidRDefault="005002C6" w:rsidP="005002C6">
      <w:pPr>
        <w:rPr>
          <w:sz w:val="28"/>
          <w:szCs w:val="28"/>
        </w:rPr>
        <w:sectPr w:rsidR="005002C6" w:rsidRPr="005002C6" w:rsidSect="005002C6">
          <w:pgSz w:w="16838" w:h="11906" w:orient="landscape"/>
          <w:pgMar w:top="1134" w:right="851" w:bottom="851" w:left="1418" w:header="709" w:footer="709" w:gutter="0"/>
          <w:cols w:space="708"/>
          <w:docGrid w:linePitch="360"/>
        </w:sectPr>
      </w:pPr>
    </w:p>
    <w:p w:rsidR="005002C6" w:rsidRDefault="005002C6"/>
    <w:sectPr w:rsidR="005002C6" w:rsidSect="005002C6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944EA"/>
    <w:multiLevelType w:val="hybridMultilevel"/>
    <w:tmpl w:val="DAE28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2C6"/>
    <w:rsid w:val="000E2F9F"/>
    <w:rsid w:val="0034301F"/>
    <w:rsid w:val="00461C36"/>
    <w:rsid w:val="005002C6"/>
    <w:rsid w:val="008676B2"/>
    <w:rsid w:val="00A359B4"/>
    <w:rsid w:val="00E2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577B"/>
  <w15:chartTrackingRefBased/>
  <w15:docId w15:val="{3CCAB760-F270-4872-B34E-B1C8786E2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00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02C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</Pages>
  <Words>2515</Words>
  <Characters>14342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3</cp:revision>
  <dcterms:created xsi:type="dcterms:W3CDTF">2016-12-01T11:44:00Z</dcterms:created>
  <dcterms:modified xsi:type="dcterms:W3CDTF">2016-12-29T09:37:00Z</dcterms:modified>
</cp:coreProperties>
</file>