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E62" w:rsidRPr="006D6DF7" w:rsidRDefault="009240BF" w:rsidP="006262BF">
      <w:pPr>
        <w:tabs>
          <w:tab w:val="left" w:pos="708"/>
          <w:tab w:val="left" w:pos="6630"/>
        </w:tabs>
        <w:rPr>
          <w:szCs w:val="28"/>
        </w:rPr>
      </w:pPr>
      <w:bookmarkStart w:id="0" w:name="_GoBack"/>
      <w:bookmarkEnd w:id="0"/>
      <w:r>
        <w:rPr>
          <w:b/>
          <w:noProof/>
          <w:szCs w:val="28"/>
        </w:rPr>
        <w:tab/>
      </w:r>
      <w:r w:rsidR="00836E62" w:rsidRPr="006D6DF7">
        <w:rPr>
          <w:noProof/>
          <w:szCs w:val="28"/>
        </w:rPr>
        <w:drawing>
          <wp:anchor distT="0" distB="0" distL="114300" distR="114300" simplePos="0" relativeHeight="251659264" behindDoc="1" locked="0" layoutInCell="1" allowOverlap="1" wp14:anchorId="4C1A1444" wp14:editId="1F885F07">
            <wp:simplePos x="0" y="0"/>
            <wp:positionH relativeFrom="margin">
              <wp:align>center</wp:align>
            </wp:positionH>
            <wp:positionV relativeFrom="paragraph">
              <wp:posOffset>-137795</wp:posOffset>
            </wp:positionV>
            <wp:extent cx="500380" cy="59309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cstate="print">
                      <a:grayscl/>
                    </a:blip>
                    <a:srcRect/>
                    <a:stretch>
                      <a:fillRect/>
                    </a:stretch>
                  </pic:blipFill>
                  <pic:spPr bwMode="auto">
                    <a:xfrm>
                      <a:off x="0" y="0"/>
                      <a:ext cx="500380" cy="593090"/>
                    </a:xfrm>
                    <a:prstGeom prst="rect">
                      <a:avLst/>
                    </a:prstGeom>
                    <a:noFill/>
                  </pic:spPr>
                </pic:pic>
              </a:graphicData>
            </a:graphic>
          </wp:anchor>
        </w:drawing>
      </w:r>
      <w:r w:rsidR="006262BF">
        <w:rPr>
          <w:b/>
          <w:noProof/>
          <w:szCs w:val="28"/>
        </w:rPr>
        <w:tab/>
      </w:r>
    </w:p>
    <w:p w:rsidR="00836E62" w:rsidRPr="006D6DF7" w:rsidRDefault="00836E62" w:rsidP="00836E62">
      <w:pPr>
        <w:spacing w:line="240" w:lineRule="atLeast"/>
        <w:jc w:val="center"/>
        <w:rPr>
          <w:b/>
          <w:szCs w:val="28"/>
        </w:rPr>
      </w:pPr>
      <w:r>
        <w:rPr>
          <w:b/>
          <w:szCs w:val="28"/>
        </w:rPr>
        <w:t xml:space="preserve">                                                                                                                   </w:t>
      </w:r>
      <w:r w:rsidRPr="006D6DF7">
        <w:rPr>
          <w:b/>
          <w:szCs w:val="28"/>
        </w:rPr>
        <w:t xml:space="preserve">                                                                                                                                                                                                                              </w:t>
      </w:r>
    </w:p>
    <w:p w:rsidR="00836E62" w:rsidRPr="006D6DF7" w:rsidRDefault="00836E62" w:rsidP="00836E62">
      <w:pPr>
        <w:spacing w:line="240" w:lineRule="atLeast"/>
        <w:jc w:val="center"/>
        <w:rPr>
          <w:b/>
          <w:szCs w:val="28"/>
        </w:rPr>
      </w:pPr>
      <w:r w:rsidRPr="006D6DF7">
        <w:rPr>
          <w:b/>
          <w:szCs w:val="28"/>
        </w:rPr>
        <w:t xml:space="preserve">                                                                                                                                                    </w:t>
      </w:r>
    </w:p>
    <w:p w:rsidR="00EC0B8A" w:rsidRPr="00EC0B8A" w:rsidRDefault="00EC0B8A" w:rsidP="00EC0B8A">
      <w:pPr>
        <w:spacing w:line="240" w:lineRule="atLeast"/>
        <w:jc w:val="center"/>
        <w:rPr>
          <w:b/>
          <w:szCs w:val="28"/>
        </w:rPr>
      </w:pPr>
      <w:r w:rsidRPr="00EC0B8A">
        <w:rPr>
          <w:b/>
          <w:szCs w:val="28"/>
        </w:rPr>
        <w:t xml:space="preserve">Российская Федерация </w:t>
      </w:r>
    </w:p>
    <w:p w:rsidR="00EC0B8A" w:rsidRPr="00EC0B8A" w:rsidRDefault="00EC0B8A" w:rsidP="00EC0B8A">
      <w:pPr>
        <w:spacing w:line="240" w:lineRule="atLeast"/>
        <w:jc w:val="center"/>
        <w:rPr>
          <w:b/>
          <w:szCs w:val="28"/>
        </w:rPr>
      </w:pPr>
      <w:r w:rsidRPr="00EC0B8A">
        <w:rPr>
          <w:b/>
          <w:szCs w:val="28"/>
        </w:rPr>
        <w:t xml:space="preserve">Новгородская область </w:t>
      </w:r>
    </w:p>
    <w:p w:rsidR="00EC0B8A" w:rsidRPr="00EC0B8A" w:rsidRDefault="00EC0B8A" w:rsidP="00EC0B8A">
      <w:pPr>
        <w:spacing w:line="240" w:lineRule="atLeast"/>
        <w:jc w:val="center"/>
        <w:rPr>
          <w:b/>
          <w:szCs w:val="28"/>
        </w:rPr>
      </w:pPr>
      <w:r w:rsidRPr="00EC0B8A">
        <w:rPr>
          <w:b/>
          <w:szCs w:val="28"/>
        </w:rPr>
        <w:t xml:space="preserve">Новгородский муниципальный район </w:t>
      </w:r>
    </w:p>
    <w:p w:rsidR="00836E62" w:rsidRPr="006D6DF7" w:rsidRDefault="00EC0B8A" w:rsidP="00EC0B8A">
      <w:pPr>
        <w:spacing w:line="240" w:lineRule="atLeast"/>
        <w:jc w:val="center"/>
        <w:rPr>
          <w:szCs w:val="28"/>
        </w:rPr>
      </w:pPr>
      <w:r w:rsidRPr="00EC0B8A">
        <w:rPr>
          <w:b/>
          <w:szCs w:val="28"/>
        </w:rPr>
        <w:t xml:space="preserve">  Совет депутатов Бронницкого сельского поселения</w:t>
      </w:r>
    </w:p>
    <w:p w:rsidR="00836E62" w:rsidRPr="006D6DF7" w:rsidRDefault="00836E62" w:rsidP="00836E62">
      <w:pPr>
        <w:jc w:val="center"/>
        <w:rPr>
          <w:b/>
          <w:szCs w:val="28"/>
        </w:rPr>
      </w:pPr>
    </w:p>
    <w:p w:rsidR="00836E62" w:rsidRPr="006D6DF7" w:rsidRDefault="00836E62" w:rsidP="00836E62">
      <w:pPr>
        <w:jc w:val="center"/>
        <w:rPr>
          <w:b/>
          <w:szCs w:val="28"/>
        </w:rPr>
      </w:pPr>
    </w:p>
    <w:p w:rsidR="00836E62" w:rsidRPr="006D6DF7" w:rsidRDefault="00836E62" w:rsidP="00836E62">
      <w:pPr>
        <w:jc w:val="center"/>
        <w:rPr>
          <w:b/>
          <w:szCs w:val="28"/>
        </w:rPr>
      </w:pPr>
      <w:r w:rsidRPr="006D6DF7">
        <w:rPr>
          <w:b/>
          <w:szCs w:val="28"/>
        </w:rPr>
        <w:t>РЕШЕНИЕ</w:t>
      </w:r>
    </w:p>
    <w:p w:rsidR="00836E62" w:rsidRPr="006D6DF7" w:rsidRDefault="00836E62" w:rsidP="00836E62">
      <w:pPr>
        <w:jc w:val="center"/>
        <w:rPr>
          <w:szCs w:val="28"/>
        </w:rPr>
      </w:pPr>
    </w:p>
    <w:p w:rsidR="00836E62" w:rsidRPr="006D6DF7" w:rsidRDefault="00836E62" w:rsidP="00836E62">
      <w:pPr>
        <w:rPr>
          <w:szCs w:val="28"/>
        </w:rPr>
      </w:pPr>
    </w:p>
    <w:p w:rsidR="00836E62" w:rsidRPr="006D6DF7" w:rsidRDefault="00836E62" w:rsidP="00836E62">
      <w:pPr>
        <w:rPr>
          <w:szCs w:val="28"/>
        </w:rPr>
      </w:pPr>
    </w:p>
    <w:p w:rsidR="00836E62" w:rsidRPr="006D6DF7" w:rsidRDefault="00B51C0A" w:rsidP="00836E62">
      <w:pPr>
        <w:rPr>
          <w:szCs w:val="28"/>
        </w:rPr>
      </w:pPr>
      <w:r>
        <w:rPr>
          <w:szCs w:val="28"/>
        </w:rPr>
        <w:t>о</w:t>
      </w:r>
      <w:r w:rsidR="00C41757">
        <w:rPr>
          <w:szCs w:val="28"/>
        </w:rPr>
        <w:t>т</w:t>
      </w:r>
      <w:r>
        <w:rPr>
          <w:szCs w:val="28"/>
        </w:rPr>
        <w:t xml:space="preserve"> </w:t>
      </w:r>
      <w:r w:rsidR="00594EFE">
        <w:rPr>
          <w:szCs w:val="28"/>
        </w:rPr>
        <w:t>23.06.2021</w:t>
      </w:r>
      <w:r w:rsidR="00EC0B8A">
        <w:rPr>
          <w:szCs w:val="28"/>
        </w:rPr>
        <w:t xml:space="preserve"> </w:t>
      </w:r>
      <w:r w:rsidR="00836E62" w:rsidRPr="006D6DF7">
        <w:rPr>
          <w:szCs w:val="28"/>
        </w:rPr>
        <w:t xml:space="preserve">№ </w:t>
      </w:r>
      <w:r w:rsidR="00594EFE">
        <w:rPr>
          <w:szCs w:val="28"/>
        </w:rPr>
        <w:t>33</w:t>
      </w:r>
    </w:p>
    <w:p w:rsidR="00836E62" w:rsidRPr="006D6DF7" w:rsidRDefault="00836E62" w:rsidP="00836E62">
      <w:pPr>
        <w:rPr>
          <w:szCs w:val="28"/>
        </w:rPr>
      </w:pPr>
      <w:r w:rsidRPr="006D6DF7">
        <w:rPr>
          <w:szCs w:val="28"/>
        </w:rPr>
        <w:t>с.Бронница</w:t>
      </w:r>
    </w:p>
    <w:p w:rsidR="00836E62" w:rsidRPr="006D6DF7" w:rsidRDefault="00836E62" w:rsidP="00836E62">
      <w:pPr>
        <w:rPr>
          <w:b/>
          <w:szCs w:val="28"/>
        </w:rPr>
      </w:pPr>
    </w:p>
    <w:p w:rsidR="0014535F" w:rsidRDefault="0014535F" w:rsidP="0014535F">
      <w:pPr>
        <w:jc w:val="both"/>
        <w:rPr>
          <w:b/>
          <w:szCs w:val="28"/>
        </w:rPr>
      </w:pPr>
    </w:p>
    <w:p w:rsidR="0014535F" w:rsidRDefault="0014535F" w:rsidP="0014535F">
      <w:pPr>
        <w:jc w:val="both"/>
        <w:rPr>
          <w:b/>
          <w:szCs w:val="28"/>
        </w:rPr>
      </w:pPr>
      <w:r w:rsidRPr="0014535F">
        <w:rPr>
          <w:b/>
          <w:szCs w:val="28"/>
        </w:rPr>
        <w:t xml:space="preserve">Об утверждении Порядка выдвижения, </w:t>
      </w:r>
    </w:p>
    <w:p w:rsidR="0014535F" w:rsidRDefault="0014535F" w:rsidP="0014535F">
      <w:pPr>
        <w:jc w:val="both"/>
        <w:rPr>
          <w:b/>
          <w:szCs w:val="28"/>
        </w:rPr>
      </w:pPr>
      <w:r w:rsidRPr="0014535F">
        <w:rPr>
          <w:b/>
          <w:szCs w:val="28"/>
        </w:rPr>
        <w:t xml:space="preserve">внесения, обсуждения, рассмотрения </w:t>
      </w:r>
    </w:p>
    <w:p w:rsidR="0014535F" w:rsidRDefault="0014535F" w:rsidP="0014535F">
      <w:pPr>
        <w:jc w:val="both"/>
        <w:rPr>
          <w:b/>
          <w:szCs w:val="28"/>
        </w:rPr>
      </w:pPr>
      <w:r w:rsidRPr="0014535F">
        <w:rPr>
          <w:b/>
          <w:szCs w:val="28"/>
        </w:rPr>
        <w:t xml:space="preserve">инициативных проектов, а также проведения </w:t>
      </w:r>
    </w:p>
    <w:p w:rsidR="0014535F" w:rsidRDefault="0014535F" w:rsidP="0014535F">
      <w:pPr>
        <w:jc w:val="both"/>
        <w:rPr>
          <w:b/>
          <w:szCs w:val="28"/>
        </w:rPr>
      </w:pPr>
      <w:r w:rsidRPr="0014535F">
        <w:rPr>
          <w:b/>
          <w:szCs w:val="28"/>
        </w:rPr>
        <w:t xml:space="preserve">их конкурсного отбора в </w:t>
      </w:r>
      <w:r>
        <w:rPr>
          <w:b/>
          <w:szCs w:val="28"/>
        </w:rPr>
        <w:t>Бронницком</w:t>
      </w:r>
      <w:r w:rsidRPr="0014535F">
        <w:rPr>
          <w:b/>
          <w:szCs w:val="28"/>
        </w:rPr>
        <w:t xml:space="preserve"> </w:t>
      </w:r>
    </w:p>
    <w:p w:rsidR="002A4B4D" w:rsidRDefault="0014535F" w:rsidP="0014535F">
      <w:pPr>
        <w:jc w:val="both"/>
        <w:rPr>
          <w:szCs w:val="28"/>
        </w:rPr>
      </w:pPr>
      <w:r w:rsidRPr="0014535F">
        <w:rPr>
          <w:b/>
          <w:szCs w:val="28"/>
        </w:rPr>
        <w:t>сельском поселении</w:t>
      </w:r>
    </w:p>
    <w:p w:rsidR="0014535F" w:rsidRDefault="0014535F" w:rsidP="00BC0E9E">
      <w:pPr>
        <w:ind w:firstLine="709"/>
        <w:jc w:val="both"/>
        <w:rPr>
          <w:szCs w:val="28"/>
        </w:rPr>
      </w:pPr>
    </w:p>
    <w:p w:rsidR="0014535F" w:rsidRDefault="0014535F" w:rsidP="0014535F">
      <w:pPr>
        <w:ind w:firstLine="567"/>
        <w:jc w:val="both"/>
        <w:rPr>
          <w:szCs w:val="28"/>
        </w:rPr>
      </w:pPr>
      <w:r w:rsidRPr="0014535F">
        <w:rPr>
          <w:szCs w:val="28"/>
        </w:rPr>
        <w:t>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Федеральным законом от 20 июля 2020 года № 216-ФЗ «О внесении изменений в Бюджетный кодекс Российской Федерации»</w:t>
      </w:r>
      <w:r w:rsidR="00836E62" w:rsidRPr="006D6DF7">
        <w:rPr>
          <w:szCs w:val="28"/>
        </w:rPr>
        <w:tab/>
      </w:r>
    </w:p>
    <w:p w:rsidR="00836E62" w:rsidRPr="006D6DF7" w:rsidRDefault="00836E62" w:rsidP="0014535F">
      <w:pPr>
        <w:ind w:firstLine="567"/>
        <w:jc w:val="both"/>
        <w:rPr>
          <w:b/>
          <w:szCs w:val="28"/>
        </w:rPr>
      </w:pPr>
      <w:r w:rsidRPr="006D6DF7">
        <w:rPr>
          <w:b/>
          <w:szCs w:val="28"/>
        </w:rPr>
        <w:t>Совет депутатов Бронницкого сельского поселения решил:</w:t>
      </w:r>
    </w:p>
    <w:p w:rsidR="0014535F" w:rsidRDefault="0014535F" w:rsidP="00CA1E3D">
      <w:pPr>
        <w:ind w:firstLine="705"/>
        <w:jc w:val="both"/>
        <w:rPr>
          <w:szCs w:val="28"/>
        </w:rPr>
      </w:pPr>
      <w:r w:rsidRPr="0014535F">
        <w:rPr>
          <w:szCs w:val="28"/>
        </w:rPr>
        <w:t xml:space="preserve">1. Утвердить Порядок выдвижения, внесения, обсуждения, рассмотрения инициативных проектов, а также проведения их конкурсного отбора в </w:t>
      </w:r>
      <w:r>
        <w:rPr>
          <w:szCs w:val="28"/>
        </w:rPr>
        <w:t>Бронницком</w:t>
      </w:r>
      <w:r w:rsidRPr="0014535F">
        <w:rPr>
          <w:szCs w:val="28"/>
        </w:rPr>
        <w:t xml:space="preserve"> сельском поселении согласно приложению к настоящему решению.</w:t>
      </w:r>
    </w:p>
    <w:p w:rsidR="00836E62" w:rsidRDefault="00B26F17" w:rsidP="00CA1E3D">
      <w:pPr>
        <w:ind w:firstLine="705"/>
        <w:jc w:val="both"/>
        <w:rPr>
          <w:szCs w:val="28"/>
        </w:rPr>
      </w:pPr>
      <w:r>
        <w:rPr>
          <w:szCs w:val="28"/>
        </w:rPr>
        <w:t>2</w:t>
      </w:r>
      <w:r w:rsidR="00CA1E3D" w:rsidRPr="00CA1E3D">
        <w:rPr>
          <w:szCs w:val="28"/>
        </w:rPr>
        <w:t>. Опубликовать настоящее решение в периодическом печатном издании «Официальный вестник Бронницкого сельского поселения» и разместить на официальном сайте в сети «Интернет» по адресу www.bronnicaadm.ru в разделе «Документы» подраздел «Решение Совета»</w:t>
      </w:r>
      <w:r w:rsidR="00DC7FC2">
        <w:rPr>
          <w:szCs w:val="28"/>
        </w:rPr>
        <w:t>.</w:t>
      </w:r>
    </w:p>
    <w:p w:rsidR="00CA1E3D" w:rsidRPr="006D6DF7" w:rsidRDefault="00CA1E3D" w:rsidP="00CA1E3D">
      <w:pPr>
        <w:ind w:firstLine="705"/>
        <w:jc w:val="both"/>
        <w:rPr>
          <w:szCs w:val="28"/>
        </w:rPr>
      </w:pPr>
    </w:p>
    <w:p w:rsidR="002A4B4D" w:rsidRDefault="002A4B4D" w:rsidP="00083EEB">
      <w:pPr>
        <w:rPr>
          <w:szCs w:val="28"/>
        </w:rPr>
      </w:pPr>
    </w:p>
    <w:p w:rsidR="002A4B4D" w:rsidRDefault="002A4B4D" w:rsidP="00083EEB">
      <w:pPr>
        <w:rPr>
          <w:szCs w:val="28"/>
        </w:rPr>
      </w:pPr>
    </w:p>
    <w:p w:rsidR="002A4B4D" w:rsidRDefault="002A4B4D" w:rsidP="00083EEB">
      <w:pPr>
        <w:rPr>
          <w:szCs w:val="28"/>
        </w:rPr>
      </w:pPr>
    </w:p>
    <w:p w:rsidR="00484DF1" w:rsidRDefault="00836E62" w:rsidP="00083EEB">
      <w:pPr>
        <w:rPr>
          <w:szCs w:val="28"/>
        </w:rPr>
      </w:pPr>
      <w:r w:rsidRPr="006D6DF7">
        <w:rPr>
          <w:szCs w:val="28"/>
        </w:rPr>
        <w:t xml:space="preserve">Глава сельского поселения                                                      </w:t>
      </w:r>
      <w:r w:rsidR="002C02BA">
        <w:rPr>
          <w:szCs w:val="28"/>
        </w:rPr>
        <w:t xml:space="preserve">       </w:t>
      </w:r>
      <w:r w:rsidRPr="006D6DF7">
        <w:rPr>
          <w:szCs w:val="28"/>
        </w:rPr>
        <w:t>С.Г. Васильева</w:t>
      </w:r>
    </w:p>
    <w:p w:rsidR="00E050B4" w:rsidRDefault="00E050B4" w:rsidP="00083EEB">
      <w:pPr>
        <w:rPr>
          <w:szCs w:val="28"/>
        </w:rPr>
      </w:pPr>
    </w:p>
    <w:p w:rsidR="00E050B4" w:rsidRDefault="00E050B4" w:rsidP="00E050B4">
      <w:pPr>
        <w:rPr>
          <w:szCs w:val="28"/>
        </w:rPr>
      </w:pPr>
    </w:p>
    <w:p w:rsidR="002A4B4D" w:rsidRDefault="002A4B4D" w:rsidP="00E050B4">
      <w:pPr>
        <w:rPr>
          <w:szCs w:val="28"/>
        </w:rPr>
      </w:pPr>
    </w:p>
    <w:p w:rsidR="002A4B4D" w:rsidRDefault="002A4B4D" w:rsidP="00E050B4">
      <w:pPr>
        <w:rPr>
          <w:szCs w:val="28"/>
        </w:rPr>
      </w:pPr>
    </w:p>
    <w:p w:rsidR="00620DF4" w:rsidRDefault="00BF58FE" w:rsidP="00BF58FE">
      <w:pPr>
        <w:ind w:left="5529"/>
        <w:jc w:val="right"/>
        <w:rPr>
          <w:szCs w:val="28"/>
        </w:rPr>
      </w:pPr>
      <w:r>
        <w:rPr>
          <w:szCs w:val="28"/>
        </w:rPr>
        <w:tab/>
      </w:r>
    </w:p>
    <w:p w:rsidR="00BF58FE" w:rsidRPr="00BF58FE" w:rsidRDefault="00BF58FE" w:rsidP="00BF58FE">
      <w:pPr>
        <w:ind w:left="5529"/>
        <w:jc w:val="right"/>
        <w:rPr>
          <w:sz w:val="24"/>
        </w:rPr>
      </w:pPr>
      <w:r w:rsidRPr="00BF58FE">
        <w:rPr>
          <w:sz w:val="24"/>
        </w:rPr>
        <w:lastRenderedPageBreak/>
        <w:t>Утвержден</w:t>
      </w:r>
    </w:p>
    <w:p w:rsidR="00BF58FE" w:rsidRPr="00BF58FE" w:rsidRDefault="00BF58FE" w:rsidP="00BF58FE">
      <w:pPr>
        <w:ind w:left="5529"/>
        <w:jc w:val="right"/>
        <w:rPr>
          <w:sz w:val="24"/>
        </w:rPr>
      </w:pPr>
      <w:r w:rsidRPr="00BF58FE">
        <w:rPr>
          <w:sz w:val="24"/>
        </w:rPr>
        <w:t xml:space="preserve">Решением Совета депутатов Бронницкого сельского поселения </w:t>
      </w:r>
    </w:p>
    <w:p w:rsidR="00BF58FE" w:rsidRPr="00BF58FE" w:rsidRDefault="00BF58FE" w:rsidP="00BF58FE">
      <w:pPr>
        <w:ind w:left="5529"/>
        <w:jc w:val="right"/>
        <w:rPr>
          <w:sz w:val="24"/>
        </w:rPr>
      </w:pPr>
      <w:r w:rsidRPr="00BF58FE">
        <w:rPr>
          <w:sz w:val="24"/>
        </w:rPr>
        <w:t xml:space="preserve">от </w:t>
      </w:r>
      <w:r w:rsidR="00594EFE">
        <w:rPr>
          <w:sz w:val="24"/>
        </w:rPr>
        <w:t xml:space="preserve">23.06.2021 </w:t>
      </w:r>
      <w:r w:rsidRPr="00BF58FE">
        <w:rPr>
          <w:sz w:val="24"/>
        </w:rPr>
        <w:t xml:space="preserve">№ </w:t>
      </w:r>
      <w:r w:rsidR="00594EFE">
        <w:rPr>
          <w:sz w:val="24"/>
        </w:rPr>
        <w:t>33</w:t>
      </w:r>
    </w:p>
    <w:p w:rsidR="00BF58FE" w:rsidRDefault="00BF58FE" w:rsidP="00BF58FE">
      <w:pPr>
        <w:tabs>
          <w:tab w:val="left" w:pos="7695"/>
        </w:tabs>
        <w:rPr>
          <w:szCs w:val="28"/>
        </w:rPr>
      </w:pPr>
    </w:p>
    <w:p w:rsidR="00BF58FE" w:rsidRDefault="00BF58FE" w:rsidP="00BF58FE">
      <w:pPr>
        <w:rPr>
          <w:szCs w:val="28"/>
        </w:rPr>
      </w:pPr>
    </w:p>
    <w:p w:rsidR="003A3815" w:rsidRPr="003A3815" w:rsidRDefault="00BF58FE" w:rsidP="003A3815">
      <w:pPr>
        <w:pStyle w:val="ConsPlusNormal"/>
        <w:jc w:val="center"/>
        <w:rPr>
          <w:rFonts w:ascii="Times New Roman" w:hAnsi="Times New Roman" w:cs="Times New Roman"/>
          <w:b/>
          <w:color w:val="000000"/>
          <w:sz w:val="28"/>
          <w:szCs w:val="28"/>
        </w:rPr>
      </w:pPr>
      <w:r>
        <w:rPr>
          <w:szCs w:val="28"/>
        </w:rPr>
        <w:tab/>
      </w:r>
      <w:r w:rsidR="003A3815" w:rsidRPr="003A3815">
        <w:rPr>
          <w:rFonts w:ascii="Times New Roman" w:hAnsi="Times New Roman" w:cs="Times New Roman"/>
          <w:b/>
          <w:color w:val="000000"/>
          <w:sz w:val="28"/>
          <w:szCs w:val="28"/>
        </w:rPr>
        <w:t>Порядок</w:t>
      </w:r>
    </w:p>
    <w:p w:rsidR="003A3815" w:rsidRPr="003A3815" w:rsidRDefault="003A3815" w:rsidP="003A3815">
      <w:pPr>
        <w:pStyle w:val="ConsPlusNormal"/>
        <w:jc w:val="center"/>
        <w:rPr>
          <w:rFonts w:ascii="Times New Roman" w:hAnsi="Times New Roman" w:cs="Times New Roman"/>
          <w:b/>
          <w:color w:val="000000"/>
          <w:sz w:val="28"/>
          <w:szCs w:val="28"/>
        </w:rPr>
      </w:pPr>
      <w:r w:rsidRPr="003A3815">
        <w:rPr>
          <w:rFonts w:ascii="Times New Roman" w:hAnsi="Times New Roman" w:cs="Times New Roman"/>
          <w:b/>
          <w:color w:val="000000"/>
          <w:sz w:val="28"/>
          <w:szCs w:val="28"/>
        </w:rPr>
        <w:t xml:space="preserve">выдвижения, внесения, обсуждения, рассмотрения инициативных проектов, </w:t>
      </w:r>
    </w:p>
    <w:p w:rsidR="003A3815" w:rsidRPr="003A3815" w:rsidRDefault="003A3815" w:rsidP="003A3815">
      <w:pPr>
        <w:pStyle w:val="ConsPlusNormal"/>
        <w:jc w:val="center"/>
        <w:rPr>
          <w:rFonts w:ascii="Times New Roman" w:hAnsi="Times New Roman"/>
          <w:b/>
          <w:sz w:val="28"/>
          <w:szCs w:val="28"/>
        </w:rPr>
      </w:pPr>
      <w:r w:rsidRPr="003A3815">
        <w:rPr>
          <w:rFonts w:ascii="Times New Roman" w:hAnsi="Times New Roman" w:cs="Times New Roman"/>
          <w:b/>
          <w:color w:val="000000"/>
          <w:sz w:val="28"/>
          <w:szCs w:val="28"/>
        </w:rPr>
        <w:t xml:space="preserve">а также проведения их конкурсного отбора в </w:t>
      </w:r>
      <w:r>
        <w:rPr>
          <w:rFonts w:ascii="Times New Roman" w:hAnsi="Times New Roman"/>
          <w:b/>
          <w:sz w:val="28"/>
          <w:szCs w:val="28"/>
        </w:rPr>
        <w:t>Бронницком</w:t>
      </w:r>
      <w:r w:rsidRPr="003A3815">
        <w:rPr>
          <w:rFonts w:ascii="Times New Roman" w:hAnsi="Times New Roman"/>
          <w:b/>
          <w:sz w:val="28"/>
          <w:szCs w:val="28"/>
        </w:rPr>
        <w:t xml:space="preserve"> сельском поселении</w:t>
      </w:r>
    </w:p>
    <w:p w:rsidR="003A3815" w:rsidRPr="003A3815" w:rsidRDefault="003A3815" w:rsidP="003A3815">
      <w:pPr>
        <w:pStyle w:val="ConsPlusNormal"/>
        <w:jc w:val="center"/>
        <w:rPr>
          <w:rFonts w:ascii="Times New Roman" w:hAnsi="Times New Roman"/>
          <w:b/>
          <w:sz w:val="28"/>
          <w:szCs w:val="28"/>
        </w:rPr>
      </w:pPr>
    </w:p>
    <w:p w:rsidR="003A3815" w:rsidRDefault="003A3815" w:rsidP="003A3815">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Раздел 1. Общие положения</w:t>
      </w:r>
    </w:p>
    <w:p w:rsidR="003A3815" w:rsidRDefault="003A3815" w:rsidP="003A3815">
      <w:pPr>
        <w:pStyle w:val="ConsPlusNormal"/>
        <w:jc w:val="center"/>
        <w:outlineLvl w:val="1"/>
        <w:rPr>
          <w:rFonts w:ascii="Times New Roman" w:hAnsi="Times New Roman" w:cs="Times New Roman"/>
          <w:color w:val="000000"/>
          <w:sz w:val="28"/>
          <w:szCs w:val="28"/>
        </w:rPr>
      </w:pPr>
    </w:p>
    <w:p w:rsidR="003A3815" w:rsidRPr="006D1132" w:rsidRDefault="003A3815" w:rsidP="003A3815">
      <w:pPr>
        <w:tabs>
          <w:tab w:val="left" w:pos="0"/>
          <w:tab w:val="left" w:pos="993"/>
        </w:tabs>
        <w:autoSpaceDE w:val="0"/>
        <w:autoSpaceDN w:val="0"/>
        <w:adjustRightInd w:val="0"/>
        <w:ind w:firstLine="709"/>
        <w:jc w:val="both"/>
        <w:rPr>
          <w:color w:val="000000"/>
          <w:szCs w:val="28"/>
        </w:rPr>
      </w:pPr>
      <w:r>
        <w:rPr>
          <w:color w:val="000000"/>
          <w:szCs w:val="28"/>
        </w:rPr>
        <w:t xml:space="preserve">1. </w:t>
      </w:r>
      <w:r>
        <w:rPr>
          <w:color w:val="000000"/>
          <w:szCs w:val="28"/>
        </w:rPr>
        <w:tab/>
        <w:t xml:space="preserve">Настоящий </w:t>
      </w:r>
      <w:r>
        <w:rPr>
          <w:bCs/>
          <w:color w:val="000000"/>
          <w:szCs w:val="28"/>
        </w:rPr>
        <w:t xml:space="preserve">Порядок </w:t>
      </w:r>
      <w:r>
        <w:rPr>
          <w:color w:val="000000"/>
          <w:szCs w:val="28"/>
        </w:rPr>
        <w:t xml:space="preserve">выдвижения, внесения, обсуждения, рассмотрения инициативных проектов, а также проведения их конкурсного отбора в </w:t>
      </w:r>
      <w:r>
        <w:rPr>
          <w:szCs w:val="28"/>
        </w:rPr>
        <w:t>Бронницком сельском поселении</w:t>
      </w:r>
      <w:r>
        <w:rPr>
          <w:color w:val="000000"/>
          <w:szCs w:val="28"/>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Pr>
          <w:szCs w:val="28"/>
        </w:rPr>
        <w:t>Бронницком сельском поселении</w:t>
      </w:r>
      <w:r w:rsidRPr="00E631AB">
        <w:rPr>
          <w:color w:val="FF0000"/>
          <w:szCs w:val="28"/>
        </w:rPr>
        <w:t>.</w:t>
      </w:r>
    </w:p>
    <w:p w:rsidR="003A3815" w:rsidRDefault="003A3815" w:rsidP="003A3815">
      <w:pPr>
        <w:tabs>
          <w:tab w:val="left" w:pos="0"/>
          <w:tab w:val="left" w:pos="1134"/>
        </w:tabs>
        <w:autoSpaceDE w:val="0"/>
        <w:autoSpaceDN w:val="0"/>
        <w:adjustRightInd w:val="0"/>
        <w:ind w:firstLine="709"/>
        <w:jc w:val="both"/>
        <w:rPr>
          <w:color w:val="000000"/>
          <w:szCs w:val="28"/>
        </w:rPr>
      </w:pPr>
      <w:r>
        <w:rPr>
          <w:color w:val="000000"/>
          <w:szCs w:val="28"/>
        </w:rPr>
        <w:t>2. Основные понятия, используемые для целей настоящего Порядка:</w:t>
      </w:r>
    </w:p>
    <w:p w:rsidR="003A3815" w:rsidRDefault="003A3815" w:rsidP="003A3815">
      <w:pPr>
        <w:tabs>
          <w:tab w:val="left" w:pos="0"/>
          <w:tab w:val="left" w:pos="1134"/>
        </w:tabs>
        <w:autoSpaceDE w:val="0"/>
        <w:autoSpaceDN w:val="0"/>
        <w:adjustRightInd w:val="0"/>
        <w:ind w:firstLine="709"/>
        <w:jc w:val="both"/>
        <w:rPr>
          <w:color w:val="000000"/>
          <w:szCs w:val="28"/>
        </w:rPr>
      </w:pPr>
      <w:r>
        <w:rPr>
          <w:color w:val="000000"/>
          <w:szCs w:val="28"/>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Pr>
          <w:szCs w:val="28"/>
        </w:rPr>
        <w:t>Бронницко</w:t>
      </w:r>
      <w:r w:rsidR="006D2F0F">
        <w:rPr>
          <w:szCs w:val="28"/>
        </w:rPr>
        <w:t>го</w:t>
      </w:r>
      <w:r>
        <w:rPr>
          <w:szCs w:val="28"/>
        </w:rPr>
        <w:t xml:space="preserve"> сельского поселения </w:t>
      </w:r>
      <w:r>
        <w:rPr>
          <w:color w:val="000000"/>
          <w:szCs w:val="28"/>
        </w:rPr>
        <w:t xml:space="preserve">мероприятий, имеющих приоритетное значение для </w:t>
      </w:r>
      <w:r w:rsidRPr="003F1279">
        <w:rPr>
          <w:szCs w:val="28"/>
        </w:rPr>
        <w:t>жителей</w:t>
      </w:r>
      <w:r w:rsidRPr="00E631AB">
        <w:rPr>
          <w:color w:val="FF0000"/>
          <w:szCs w:val="28"/>
        </w:rPr>
        <w:t xml:space="preserve"> </w:t>
      </w:r>
      <w:r>
        <w:rPr>
          <w:szCs w:val="28"/>
        </w:rPr>
        <w:t>Бронницкого сельского поселения</w:t>
      </w:r>
      <w:r w:rsidRPr="003F1279">
        <w:rPr>
          <w:szCs w:val="28"/>
        </w:rPr>
        <w:t>,</w:t>
      </w:r>
      <w:r>
        <w:rPr>
          <w:color w:val="000000"/>
          <w:szCs w:val="28"/>
        </w:rPr>
        <w:t xml:space="preserve"> по решению вопросов местного значения или иных вопросов, право решения которых предоставлено органам местного самоуправления </w:t>
      </w:r>
      <w:r w:rsidRPr="003A3815">
        <w:rPr>
          <w:szCs w:val="28"/>
        </w:rPr>
        <w:t>Бронницкого</w:t>
      </w:r>
      <w:r>
        <w:rPr>
          <w:szCs w:val="28"/>
        </w:rPr>
        <w:t xml:space="preserve"> сельского поселения. </w:t>
      </w:r>
      <w:r>
        <w:rPr>
          <w:color w:val="000000"/>
          <w:szCs w:val="28"/>
        </w:rPr>
        <w:t xml:space="preserve"> </w:t>
      </w:r>
    </w:p>
    <w:p w:rsidR="003A3815" w:rsidRDefault="003A3815" w:rsidP="003A3815">
      <w:pPr>
        <w:tabs>
          <w:tab w:val="left" w:pos="0"/>
          <w:tab w:val="left" w:pos="1134"/>
        </w:tabs>
        <w:autoSpaceDE w:val="0"/>
        <w:autoSpaceDN w:val="0"/>
        <w:adjustRightInd w:val="0"/>
        <w:ind w:firstLine="709"/>
        <w:jc w:val="both"/>
        <w:rPr>
          <w:color w:val="000000"/>
          <w:szCs w:val="28"/>
        </w:rPr>
      </w:pPr>
      <w:r>
        <w:rPr>
          <w:color w:val="000000"/>
          <w:szCs w:val="28"/>
        </w:rPr>
        <w:t xml:space="preserve">Порядок определения части территории </w:t>
      </w:r>
      <w:r w:rsidRPr="003A3815">
        <w:rPr>
          <w:szCs w:val="28"/>
        </w:rPr>
        <w:t>Бронницкого</w:t>
      </w:r>
      <w:r>
        <w:rPr>
          <w:szCs w:val="28"/>
        </w:rPr>
        <w:t xml:space="preserve"> сельского поселения</w:t>
      </w:r>
      <w:r>
        <w:rPr>
          <w:color w:val="000000"/>
          <w:szCs w:val="28"/>
        </w:rPr>
        <w:t xml:space="preserve">, на которой могут реализовываться инициативные проекты, устанавливается решением </w:t>
      </w:r>
      <w:r w:rsidRPr="00CC3783">
        <w:rPr>
          <w:color w:val="000000"/>
          <w:szCs w:val="28"/>
        </w:rPr>
        <w:t xml:space="preserve">Совета депутатов </w:t>
      </w:r>
      <w:r w:rsidRPr="003A3815">
        <w:rPr>
          <w:szCs w:val="28"/>
        </w:rPr>
        <w:t>Бронницкого</w:t>
      </w:r>
      <w:r>
        <w:rPr>
          <w:szCs w:val="28"/>
        </w:rPr>
        <w:t xml:space="preserve"> сельского поселения</w:t>
      </w:r>
      <w:r>
        <w:rPr>
          <w:color w:val="000000"/>
          <w:szCs w:val="28"/>
        </w:rPr>
        <w:t>;</w:t>
      </w:r>
    </w:p>
    <w:p w:rsidR="003A3815" w:rsidRDefault="003A3815" w:rsidP="003A3815">
      <w:pPr>
        <w:tabs>
          <w:tab w:val="left" w:pos="0"/>
          <w:tab w:val="left" w:pos="1134"/>
        </w:tabs>
        <w:autoSpaceDE w:val="0"/>
        <w:autoSpaceDN w:val="0"/>
        <w:adjustRightInd w:val="0"/>
        <w:ind w:firstLine="709"/>
        <w:jc w:val="both"/>
        <w:rPr>
          <w:color w:val="000000"/>
          <w:szCs w:val="28"/>
        </w:rPr>
      </w:pPr>
      <w:r>
        <w:rPr>
          <w:color w:val="000000"/>
          <w:szCs w:val="28"/>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Pr="003A3815">
        <w:rPr>
          <w:szCs w:val="28"/>
        </w:rPr>
        <w:t>Бронницкого</w:t>
      </w:r>
      <w:r>
        <w:rPr>
          <w:szCs w:val="28"/>
        </w:rPr>
        <w:t xml:space="preserve"> сельского поселения </w:t>
      </w:r>
      <w:r>
        <w:rPr>
          <w:color w:val="000000"/>
          <w:szCs w:val="28"/>
        </w:rPr>
        <w:t>в целях реализации конкретных инициативных проектов;</w:t>
      </w:r>
    </w:p>
    <w:p w:rsidR="003A3815" w:rsidRDefault="003A3815" w:rsidP="003A3815">
      <w:pPr>
        <w:tabs>
          <w:tab w:val="left" w:pos="0"/>
          <w:tab w:val="left" w:pos="1134"/>
        </w:tabs>
        <w:autoSpaceDE w:val="0"/>
        <w:autoSpaceDN w:val="0"/>
        <w:adjustRightInd w:val="0"/>
        <w:ind w:firstLine="709"/>
        <w:jc w:val="both"/>
        <w:rPr>
          <w:color w:val="000000"/>
          <w:szCs w:val="28"/>
        </w:rPr>
      </w:pPr>
      <w:r>
        <w:rPr>
          <w:color w:val="000000"/>
          <w:szCs w:val="28"/>
        </w:rPr>
        <w:t xml:space="preserve">3) Согласительная комиссия - постоянно действующий коллегиальный орган администрации </w:t>
      </w:r>
      <w:r w:rsidRPr="003A3815">
        <w:rPr>
          <w:szCs w:val="28"/>
        </w:rPr>
        <w:t>Бронницкого</w:t>
      </w:r>
      <w:r>
        <w:rPr>
          <w:szCs w:val="28"/>
        </w:rPr>
        <w:t xml:space="preserve"> сельского поселения</w:t>
      </w:r>
      <w:r>
        <w:rPr>
          <w:color w:val="000000"/>
          <w:szCs w:val="28"/>
        </w:rPr>
        <w:t xml:space="preserve"> (далее – администрация), созданный в целях проведения конкурсного отбора инициативных проектов;</w:t>
      </w:r>
    </w:p>
    <w:p w:rsidR="003A3815" w:rsidRDefault="003A3815" w:rsidP="003A3815">
      <w:pPr>
        <w:tabs>
          <w:tab w:val="left" w:pos="0"/>
          <w:tab w:val="left" w:pos="1134"/>
        </w:tabs>
        <w:autoSpaceDE w:val="0"/>
        <w:autoSpaceDN w:val="0"/>
        <w:adjustRightInd w:val="0"/>
        <w:ind w:firstLine="709"/>
        <w:jc w:val="both"/>
        <w:rPr>
          <w:color w:val="000000"/>
          <w:szCs w:val="28"/>
        </w:rPr>
      </w:pPr>
      <w:r>
        <w:rPr>
          <w:color w:val="000000"/>
          <w:szCs w:val="28"/>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3A3815" w:rsidRDefault="003A3815" w:rsidP="003A3815">
      <w:pPr>
        <w:tabs>
          <w:tab w:val="left" w:pos="0"/>
          <w:tab w:val="left" w:pos="1134"/>
        </w:tabs>
        <w:autoSpaceDE w:val="0"/>
        <w:autoSpaceDN w:val="0"/>
        <w:adjustRightInd w:val="0"/>
        <w:ind w:firstLine="709"/>
        <w:jc w:val="both"/>
        <w:rPr>
          <w:color w:val="000000"/>
          <w:szCs w:val="28"/>
        </w:rPr>
      </w:pPr>
      <w:r>
        <w:rPr>
          <w:color w:val="000000"/>
          <w:szCs w:val="28"/>
        </w:rPr>
        <w:t xml:space="preserve">5) участники деятельности по выдвижению, внесению, обсуждению, рассмотрению инициативных проектов, а также проведению их конкурсного отбора в </w:t>
      </w:r>
      <w:r w:rsidRPr="003A3815">
        <w:rPr>
          <w:szCs w:val="28"/>
        </w:rPr>
        <w:t>Бронницко</w:t>
      </w:r>
      <w:r>
        <w:rPr>
          <w:szCs w:val="28"/>
        </w:rPr>
        <w:t>м сельском поселении</w:t>
      </w:r>
      <w:r>
        <w:rPr>
          <w:color w:val="000000"/>
          <w:szCs w:val="28"/>
        </w:rPr>
        <w:t xml:space="preserve"> (далее - участники инициативной деятельности):</w:t>
      </w:r>
    </w:p>
    <w:p w:rsidR="003A3815" w:rsidRDefault="003A3815" w:rsidP="003A3815">
      <w:pPr>
        <w:tabs>
          <w:tab w:val="left" w:pos="0"/>
          <w:tab w:val="left" w:pos="1134"/>
        </w:tabs>
        <w:autoSpaceDE w:val="0"/>
        <w:autoSpaceDN w:val="0"/>
        <w:adjustRightInd w:val="0"/>
        <w:ind w:firstLine="709"/>
        <w:jc w:val="both"/>
        <w:rPr>
          <w:color w:val="000000"/>
          <w:szCs w:val="28"/>
        </w:rPr>
      </w:pPr>
      <w:r>
        <w:rPr>
          <w:color w:val="000000"/>
          <w:szCs w:val="28"/>
        </w:rPr>
        <w:t>Согласительная комиссия;</w:t>
      </w:r>
    </w:p>
    <w:p w:rsidR="003A3815" w:rsidRDefault="003A3815" w:rsidP="003A3815">
      <w:pPr>
        <w:tabs>
          <w:tab w:val="left" w:pos="0"/>
          <w:tab w:val="left" w:pos="1134"/>
        </w:tabs>
        <w:autoSpaceDE w:val="0"/>
        <w:autoSpaceDN w:val="0"/>
        <w:adjustRightInd w:val="0"/>
        <w:ind w:firstLine="709"/>
        <w:jc w:val="both"/>
        <w:rPr>
          <w:color w:val="000000"/>
          <w:szCs w:val="28"/>
        </w:rPr>
      </w:pPr>
      <w:r>
        <w:rPr>
          <w:color w:val="000000"/>
          <w:szCs w:val="28"/>
        </w:rPr>
        <w:t>инициаторы проекта;</w:t>
      </w:r>
    </w:p>
    <w:p w:rsidR="003A3815" w:rsidRDefault="003A3815" w:rsidP="003A3815">
      <w:pPr>
        <w:tabs>
          <w:tab w:val="left" w:pos="0"/>
          <w:tab w:val="left" w:pos="1134"/>
        </w:tabs>
        <w:autoSpaceDE w:val="0"/>
        <w:autoSpaceDN w:val="0"/>
        <w:adjustRightInd w:val="0"/>
        <w:ind w:firstLine="709"/>
        <w:jc w:val="both"/>
        <w:rPr>
          <w:color w:val="000000"/>
          <w:szCs w:val="28"/>
        </w:rPr>
      </w:pPr>
      <w:r w:rsidRPr="00CC3783">
        <w:rPr>
          <w:color w:val="000000"/>
          <w:szCs w:val="28"/>
        </w:rPr>
        <w:t xml:space="preserve">Совет депутатов </w:t>
      </w:r>
      <w:r w:rsidRPr="003A3815">
        <w:rPr>
          <w:szCs w:val="28"/>
        </w:rPr>
        <w:t>Бронницкого</w:t>
      </w:r>
      <w:r>
        <w:rPr>
          <w:szCs w:val="28"/>
        </w:rPr>
        <w:t xml:space="preserve"> сельского поселения</w:t>
      </w:r>
      <w:r>
        <w:rPr>
          <w:color w:val="000000"/>
          <w:szCs w:val="28"/>
        </w:rPr>
        <w:t>;</w:t>
      </w:r>
    </w:p>
    <w:p w:rsidR="003A3815" w:rsidRDefault="003A3815" w:rsidP="003A3815">
      <w:pPr>
        <w:tabs>
          <w:tab w:val="left" w:pos="0"/>
          <w:tab w:val="left" w:pos="1134"/>
        </w:tabs>
        <w:autoSpaceDE w:val="0"/>
        <w:autoSpaceDN w:val="0"/>
        <w:adjustRightInd w:val="0"/>
        <w:ind w:firstLine="709"/>
        <w:jc w:val="both"/>
        <w:rPr>
          <w:color w:val="000000"/>
          <w:szCs w:val="28"/>
        </w:rPr>
      </w:pPr>
      <w:r>
        <w:rPr>
          <w:color w:val="000000"/>
          <w:szCs w:val="28"/>
        </w:rPr>
        <w:t xml:space="preserve">администрация. </w:t>
      </w:r>
    </w:p>
    <w:p w:rsidR="003A3815" w:rsidRDefault="003A3815" w:rsidP="003A3815">
      <w:pPr>
        <w:tabs>
          <w:tab w:val="left" w:pos="0"/>
          <w:tab w:val="left" w:pos="1134"/>
        </w:tabs>
        <w:autoSpaceDE w:val="0"/>
        <w:autoSpaceDN w:val="0"/>
        <w:adjustRightInd w:val="0"/>
        <w:ind w:firstLine="709"/>
        <w:jc w:val="both"/>
        <w:rPr>
          <w:color w:val="000000"/>
          <w:szCs w:val="28"/>
        </w:rPr>
      </w:pPr>
    </w:p>
    <w:p w:rsidR="003A3815" w:rsidRDefault="003A3815" w:rsidP="003A3815">
      <w:pPr>
        <w:tabs>
          <w:tab w:val="left" w:pos="0"/>
        </w:tabs>
        <w:autoSpaceDE w:val="0"/>
        <w:autoSpaceDN w:val="0"/>
        <w:adjustRightInd w:val="0"/>
        <w:ind w:firstLine="709"/>
        <w:jc w:val="center"/>
        <w:rPr>
          <w:color w:val="000000"/>
          <w:szCs w:val="28"/>
        </w:rPr>
      </w:pPr>
      <w:r>
        <w:rPr>
          <w:color w:val="000000"/>
          <w:szCs w:val="28"/>
        </w:rPr>
        <w:t>Раздел 2. Порядок выдвижения инициативных проектов</w:t>
      </w:r>
    </w:p>
    <w:p w:rsidR="003A3815" w:rsidRDefault="003A3815" w:rsidP="003A3815">
      <w:pPr>
        <w:tabs>
          <w:tab w:val="left" w:pos="0"/>
        </w:tabs>
        <w:autoSpaceDE w:val="0"/>
        <w:autoSpaceDN w:val="0"/>
        <w:adjustRightInd w:val="0"/>
        <w:ind w:firstLine="709"/>
        <w:jc w:val="center"/>
        <w:rPr>
          <w:color w:val="000000"/>
          <w:szCs w:val="28"/>
        </w:rPr>
      </w:pPr>
    </w:p>
    <w:p w:rsidR="003A3815" w:rsidRDefault="003A3815" w:rsidP="003A3815">
      <w:pPr>
        <w:tabs>
          <w:tab w:val="left" w:pos="0"/>
          <w:tab w:val="left" w:pos="993"/>
        </w:tabs>
        <w:autoSpaceDE w:val="0"/>
        <w:autoSpaceDN w:val="0"/>
        <w:adjustRightInd w:val="0"/>
        <w:ind w:firstLine="709"/>
        <w:jc w:val="both"/>
        <w:rPr>
          <w:color w:val="000000"/>
          <w:szCs w:val="28"/>
        </w:rPr>
      </w:pPr>
      <w:r>
        <w:rPr>
          <w:color w:val="000000"/>
          <w:szCs w:val="28"/>
        </w:rPr>
        <w:t>1.</w:t>
      </w:r>
      <w:r>
        <w:rPr>
          <w:color w:val="000000"/>
          <w:szCs w:val="28"/>
        </w:rPr>
        <w:tab/>
        <w:t>Выдвижение инициативных проектов осуществляется инициаторами проектов.</w:t>
      </w:r>
    </w:p>
    <w:p w:rsidR="003A3815" w:rsidRDefault="003A3815" w:rsidP="003A3815">
      <w:pPr>
        <w:tabs>
          <w:tab w:val="left" w:pos="0"/>
          <w:tab w:val="left" w:pos="993"/>
        </w:tabs>
        <w:autoSpaceDE w:val="0"/>
        <w:autoSpaceDN w:val="0"/>
        <w:adjustRightInd w:val="0"/>
        <w:ind w:firstLine="709"/>
        <w:jc w:val="both"/>
        <w:rPr>
          <w:color w:val="000000"/>
          <w:szCs w:val="28"/>
        </w:rPr>
      </w:pPr>
      <w:r>
        <w:rPr>
          <w:color w:val="000000"/>
          <w:szCs w:val="28"/>
        </w:rPr>
        <w:t>2.</w:t>
      </w:r>
      <w:r>
        <w:rPr>
          <w:color w:val="000000"/>
          <w:szCs w:val="28"/>
        </w:rPr>
        <w:tab/>
        <w:t>Инициаторами проектов могут выступать:</w:t>
      </w:r>
    </w:p>
    <w:p w:rsidR="003A3815" w:rsidRDefault="003A3815" w:rsidP="003A3815">
      <w:pPr>
        <w:tabs>
          <w:tab w:val="left" w:pos="0"/>
          <w:tab w:val="left" w:pos="993"/>
          <w:tab w:val="left" w:pos="1134"/>
        </w:tabs>
        <w:autoSpaceDE w:val="0"/>
        <w:autoSpaceDN w:val="0"/>
        <w:adjustRightInd w:val="0"/>
        <w:ind w:firstLine="709"/>
        <w:jc w:val="both"/>
        <w:rPr>
          <w:color w:val="000000"/>
          <w:szCs w:val="28"/>
        </w:rPr>
      </w:pPr>
      <w:r>
        <w:rPr>
          <w:color w:val="000000"/>
          <w:szCs w:val="28"/>
        </w:rPr>
        <w:t xml:space="preserve">инициативные группы численностью не менее </w:t>
      </w:r>
      <w:r w:rsidRPr="00F81E15">
        <w:rPr>
          <w:color w:val="000000"/>
          <w:szCs w:val="28"/>
        </w:rPr>
        <w:t>десяти</w:t>
      </w:r>
      <w:r>
        <w:rPr>
          <w:color w:val="000000"/>
          <w:szCs w:val="28"/>
        </w:rPr>
        <w:t xml:space="preserve"> граждан, достигших шестнадцатилетнего возраста и проживающих на территории </w:t>
      </w:r>
      <w:r w:rsidRPr="003A3815">
        <w:rPr>
          <w:szCs w:val="28"/>
        </w:rPr>
        <w:t>Бронницкого</w:t>
      </w:r>
      <w:r>
        <w:rPr>
          <w:szCs w:val="28"/>
        </w:rPr>
        <w:t xml:space="preserve"> сельского поселения;</w:t>
      </w:r>
      <w:r>
        <w:rPr>
          <w:color w:val="000000"/>
          <w:szCs w:val="28"/>
        </w:rPr>
        <w:t xml:space="preserve"> </w:t>
      </w:r>
    </w:p>
    <w:p w:rsidR="003A3815" w:rsidRDefault="003A3815" w:rsidP="003A3815">
      <w:pPr>
        <w:tabs>
          <w:tab w:val="left" w:pos="0"/>
          <w:tab w:val="left" w:pos="993"/>
          <w:tab w:val="left" w:pos="1134"/>
        </w:tabs>
        <w:autoSpaceDE w:val="0"/>
        <w:autoSpaceDN w:val="0"/>
        <w:adjustRightInd w:val="0"/>
        <w:ind w:firstLine="709"/>
        <w:jc w:val="both"/>
        <w:rPr>
          <w:szCs w:val="28"/>
        </w:rPr>
      </w:pPr>
      <w:r>
        <w:rPr>
          <w:color w:val="000000"/>
          <w:szCs w:val="28"/>
        </w:rPr>
        <w:t xml:space="preserve">органы территориального общественного самоуправления, осуществляющие свою деятельность на территории </w:t>
      </w:r>
      <w:r w:rsidRPr="003A3815">
        <w:rPr>
          <w:szCs w:val="28"/>
        </w:rPr>
        <w:t>Бронницкого</w:t>
      </w:r>
      <w:r>
        <w:rPr>
          <w:szCs w:val="28"/>
        </w:rPr>
        <w:t xml:space="preserve"> сельского поселения;</w:t>
      </w:r>
    </w:p>
    <w:p w:rsidR="003A3815" w:rsidRDefault="003A3815" w:rsidP="003A3815">
      <w:pPr>
        <w:tabs>
          <w:tab w:val="left" w:pos="0"/>
          <w:tab w:val="left" w:pos="993"/>
          <w:tab w:val="left" w:pos="1134"/>
        </w:tabs>
        <w:autoSpaceDE w:val="0"/>
        <w:autoSpaceDN w:val="0"/>
        <w:adjustRightInd w:val="0"/>
        <w:ind w:firstLine="709"/>
        <w:jc w:val="both"/>
        <w:rPr>
          <w:color w:val="000000"/>
          <w:szCs w:val="28"/>
        </w:rPr>
      </w:pPr>
      <w:r>
        <w:rPr>
          <w:szCs w:val="28"/>
        </w:rPr>
        <w:t xml:space="preserve">старосты сельских населенных пунктов, входящих в </w:t>
      </w:r>
      <w:r w:rsidRPr="003F1279">
        <w:rPr>
          <w:szCs w:val="28"/>
        </w:rPr>
        <w:t>состав</w:t>
      </w:r>
      <w:r w:rsidRPr="00E631AB">
        <w:rPr>
          <w:color w:val="FF0000"/>
          <w:szCs w:val="28"/>
        </w:rPr>
        <w:t xml:space="preserve"> </w:t>
      </w:r>
      <w:r w:rsidRPr="003A3815">
        <w:rPr>
          <w:szCs w:val="28"/>
        </w:rPr>
        <w:t xml:space="preserve">Бронницкого </w:t>
      </w:r>
      <w:r>
        <w:rPr>
          <w:szCs w:val="28"/>
        </w:rPr>
        <w:t>сельского поселения</w:t>
      </w:r>
      <w:r>
        <w:rPr>
          <w:color w:val="000000"/>
          <w:szCs w:val="28"/>
        </w:rPr>
        <w:t>;</w:t>
      </w:r>
    </w:p>
    <w:p w:rsidR="003A3815" w:rsidRPr="00E631AB" w:rsidRDefault="003A3815" w:rsidP="003A3815">
      <w:pPr>
        <w:tabs>
          <w:tab w:val="left" w:pos="0"/>
          <w:tab w:val="left" w:pos="993"/>
          <w:tab w:val="left" w:pos="1134"/>
        </w:tabs>
        <w:autoSpaceDE w:val="0"/>
        <w:autoSpaceDN w:val="0"/>
        <w:adjustRightInd w:val="0"/>
        <w:ind w:firstLine="709"/>
        <w:jc w:val="both"/>
        <w:rPr>
          <w:color w:val="FF0000"/>
          <w:szCs w:val="28"/>
        </w:rPr>
      </w:pPr>
      <w:r>
        <w:rPr>
          <w:color w:val="000000"/>
          <w:szCs w:val="28"/>
        </w:rPr>
        <w:t xml:space="preserve">индивидуальные предприниматели, осуществляющие свою деятельность на территории </w:t>
      </w:r>
      <w:r w:rsidRPr="003A3815">
        <w:rPr>
          <w:szCs w:val="28"/>
        </w:rPr>
        <w:t>Бронницкого</w:t>
      </w:r>
      <w:r>
        <w:rPr>
          <w:szCs w:val="28"/>
        </w:rPr>
        <w:t xml:space="preserve"> сельского поселения</w:t>
      </w:r>
      <w:r w:rsidRPr="003F1279">
        <w:rPr>
          <w:szCs w:val="28"/>
        </w:rPr>
        <w:t>;</w:t>
      </w:r>
    </w:p>
    <w:p w:rsidR="003A3815" w:rsidRDefault="003A3815" w:rsidP="003A3815">
      <w:pPr>
        <w:tabs>
          <w:tab w:val="left" w:pos="0"/>
          <w:tab w:val="left" w:pos="993"/>
          <w:tab w:val="left" w:pos="1134"/>
        </w:tabs>
        <w:autoSpaceDE w:val="0"/>
        <w:autoSpaceDN w:val="0"/>
        <w:adjustRightInd w:val="0"/>
        <w:ind w:firstLine="709"/>
        <w:jc w:val="both"/>
        <w:rPr>
          <w:color w:val="000000"/>
          <w:szCs w:val="28"/>
        </w:rPr>
      </w:pPr>
      <w:r>
        <w:rPr>
          <w:color w:val="000000"/>
          <w:szCs w:val="28"/>
        </w:rPr>
        <w:t xml:space="preserve">юридические лица, осуществляющие свою деятельность на территории </w:t>
      </w:r>
      <w:r w:rsidRPr="003A3815">
        <w:rPr>
          <w:szCs w:val="28"/>
        </w:rPr>
        <w:t>Бронницкого</w:t>
      </w:r>
      <w:r>
        <w:rPr>
          <w:szCs w:val="28"/>
        </w:rPr>
        <w:t xml:space="preserve"> сельского поселения</w:t>
      </w:r>
      <w:r>
        <w:rPr>
          <w:color w:val="000000"/>
          <w:szCs w:val="28"/>
        </w:rPr>
        <w:t>, в том числе социально-ориентированные некоммерческие организации (далее - СОНКО).</w:t>
      </w:r>
    </w:p>
    <w:p w:rsidR="003A3815" w:rsidRDefault="003A3815" w:rsidP="003A3815">
      <w:pPr>
        <w:tabs>
          <w:tab w:val="left" w:pos="0"/>
          <w:tab w:val="left" w:pos="993"/>
          <w:tab w:val="left" w:pos="1134"/>
        </w:tabs>
        <w:autoSpaceDE w:val="0"/>
        <w:autoSpaceDN w:val="0"/>
        <w:adjustRightInd w:val="0"/>
        <w:ind w:firstLine="709"/>
        <w:jc w:val="both"/>
        <w:rPr>
          <w:color w:val="000000"/>
          <w:szCs w:val="28"/>
        </w:rPr>
      </w:pPr>
      <w:r>
        <w:rPr>
          <w:color w:val="000000"/>
          <w:szCs w:val="28"/>
        </w:rPr>
        <w:t>3.</w:t>
      </w:r>
      <w:r>
        <w:rPr>
          <w:color w:val="000000"/>
          <w:szCs w:val="28"/>
        </w:rPr>
        <w:tab/>
        <w:t>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3A3815" w:rsidRDefault="003A3815" w:rsidP="003A3815">
      <w:pPr>
        <w:tabs>
          <w:tab w:val="left" w:pos="0"/>
          <w:tab w:val="left" w:pos="993"/>
          <w:tab w:val="left" w:pos="1134"/>
        </w:tabs>
        <w:autoSpaceDE w:val="0"/>
        <w:autoSpaceDN w:val="0"/>
        <w:adjustRightInd w:val="0"/>
        <w:ind w:firstLine="709"/>
        <w:jc w:val="both"/>
        <w:rPr>
          <w:color w:val="000000"/>
          <w:szCs w:val="28"/>
        </w:rPr>
      </w:pPr>
      <w:r>
        <w:rPr>
          <w:color w:val="000000"/>
          <w:szCs w:val="28"/>
        </w:rPr>
        <w:t>4.</w:t>
      </w:r>
      <w:r>
        <w:rPr>
          <w:color w:val="000000"/>
          <w:szCs w:val="28"/>
        </w:rPr>
        <w:tab/>
        <w:t xml:space="preserve">Инициативные проекты, предлагаемые (планируемые) к реализации в очередном финансовом году, могут быть </w:t>
      </w:r>
      <w:bookmarkStart w:id="1" w:name="_Hlk47470628"/>
      <w:r>
        <w:rPr>
          <w:color w:val="000000"/>
          <w:szCs w:val="28"/>
        </w:rPr>
        <w:t xml:space="preserve">выдвинуты инициаторами проектов в </w:t>
      </w:r>
      <w:bookmarkEnd w:id="1"/>
      <w:r>
        <w:rPr>
          <w:color w:val="000000"/>
          <w:szCs w:val="28"/>
        </w:rPr>
        <w:t>текущем финансовом году.</w:t>
      </w:r>
    </w:p>
    <w:p w:rsidR="003A3815" w:rsidRDefault="003A3815" w:rsidP="003A3815">
      <w:pPr>
        <w:tabs>
          <w:tab w:val="left" w:pos="0"/>
          <w:tab w:val="left" w:pos="1134"/>
        </w:tabs>
        <w:autoSpaceDE w:val="0"/>
        <w:autoSpaceDN w:val="0"/>
        <w:adjustRightInd w:val="0"/>
        <w:ind w:firstLine="709"/>
        <w:jc w:val="both"/>
        <w:rPr>
          <w:color w:val="000000"/>
          <w:szCs w:val="28"/>
        </w:rPr>
      </w:pPr>
      <w:r>
        <w:rPr>
          <w:color w:val="000000"/>
          <w:szCs w:val="28"/>
        </w:rPr>
        <w:t xml:space="preserve"> </w:t>
      </w:r>
    </w:p>
    <w:p w:rsidR="003A3815" w:rsidRDefault="003A3815" w:rsidP="003A3815">
      <w:pPr>
        <w:tabs>
          <w:tab w:val="left" w:pos="0"/>
          <w:tab w:val="left" w:pos="1134"/>
        </w:tabs>
        <w:autoSpaceDE w:val="0"/>
        <w:autoSpaceDN w:val="0"/>
        <w:adjustRightInd w:val="0"/>
        <w:ind w:firstLine="709"/>
        <w:jc w:val="center"/>
        <w:rPr>
          <w:color w:val="000000"/>
          <w:szCs w:val="28"/>
        </w:rPr>
      </w:pPr>
      <w:r>
        <w:rPr>
          <w:color w:val="000000"/>
          <w:szCs w:val="28"/>
        </w:rPr>
        <w:t>Раздел 3. Порядок обсуждения инициативных проектов</w:t>
      </w:r>
    </w:p>
    <w:p w:rsidR="003A3815" w:rsidRDefault="003A3815" w:rsidP="003A3815">
      <w:pPr>
        <w:tabs>
          <w:tab w:val="left" w:pos="0"/>
          <w:tab w:val="left" w:pos="1134"/>
        </w:tabs>
        <w:autoSpaceDE w:val="0"/>
        <w:autoSpaceDN w:val="0"/>
        <w:adjustRightInd w:val="0"/>
        <w:ind w:firstLine="709"/>
        <w:jc w:val="both"/>
        <w:rPr>
          <w:color w:val="000000"/>
          <w:szCs w:val="28"/>
        </w:rPr>
      </w:pPr>
    </w:p>
    <w:p w:rsidR="003A3815" w:rsidRDefault="003A3815" w:rsidP="003A3815">
      <w:pPr>
        <w:tabs>
          <w:tab w:val="left" w:pos="0"/>
          <w:tab w:val="left" w:pos="1134"/>
        </w:tabs>
        <w:autoSpaceDE w:val="0"/>
        <w:autoSpaceDN w:val="0"/>
        <w:adjustRightInd w:val="0"/>
        <w:ind w:firstLine="709"/>
        <w:jc w:val="both"/>
        <w:rPr>
          <w:color w:val="000000"/>
          <w:szCs w:val="28"/>
        </w:rPr>
      </w:pPr>
      <w:r>
        <w:rPr>
          <w:color w:val="000000"/>
          <w:szCs w:val="28"/>
        </w:rPr>
        <w:t xml:space="preserve">1. Инициативный проект до его внесения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3A3815">
        <w:rPr>
          <w:szCs w:val="28"/>
        </w:rPr>
        <w:t>Бронницкого</w:t>
      </w:r>
      <w:r>
        <w:rPr>
          <w:szCs w:val="28"/>
        </w:rPr>
        <w:t xml:space="preserve"> сельского поселения </w:t>
      </w:r>
      <w:r>
        <w:rPr>
          <w:color w:val="000000"/>
          <w:szCs w:val="28"/>
        </w:rPr>
        <w:t xml:space="preserve">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 </w:t>
      </w:r>
    </w:p>
    <w:p w:rsidR="003A3815" w:rsidRDefault="003A3815" w:rsidP="003A3815">
      <w:pPr>
        <w:tabs>
          <w:tab w:val="left" w:pos="0"/>
          <w:tab w:val="left" w:pos="1134"/>
        </w:tabs>
        <w:autoSpaceDE w:val="0"/>
        <w:autoSpaceDN w:val="0"/>
        <w:adjustRightInd w:val="0"/>
        <w:ind w:firstLine="709"/>
        <w:jc w:val="both"/>
        <w:rPr>
          <w:color w:val="000000"/>
          <w:szCs w:val="28"/>
        </w:rPr>
      </w:pPr>
      <w:r>
        <w:rPr>
          <w:color w:val="000000"/>
          <w:szCs w:val="28"/>
        </w:rPr>
        <w:t>Выявление мнения граждан по вопросу о поддержке инициативного проекта может проводиться путём опроса граждан, сбора их подписей.</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3A3815" w:rsidRDefault="003A3815" w:rsidP="003A3815">
      <w:pPr>
        <w:tabs>
          <w:tab w:val="left" w:pos="709"/>
        </w:tabs>
        <w:autoSpaceDE w:val="0"/>
        <w:autoSpaceDN w:val="0"/>
        <w:adjustRightInd w:val="0"/>
        <w:ind w:firstLine="709"/>
        <w:jc w:val="both"/>
        <w:rPr>
          <w:szCs w:val="28"/>
        </w:rPr>
      </w:pPr>
      <w:r>
        <w:rPr>
          <w:color w:val="000000"/>
          <w:szCs w:val="28"/>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Pr="003A3815">
        <w:rPr>
          <w:szCs w:val="28"/>
        </w:rPr>
        <w:t>Бронницкого</w:t>
      </w:r>
      <w:r>
        <w:rPr>
          <w:szCs w:val="28"/>
        </w:rPr>
        <w:t xml:space="preserve"> сельского поселения</w:t>
      </w:r>
      <w:r>
        <w:rPr>
          <w:color w:val="000000"/>
          <w:szCs w:val="28"/>
        </w:rPr>
        <w:t xml:space="preserve">, а также решениями </w:t>
      </w:r>
      <w:r w:rsidRPr="00CC3783">
        <w:rPr>
          <w:color w:val="000000"/>
          <w:szCs w:val="28"/>
        </w:rPr>
        <w:t xml:space="preserve">Совета депутатов </w:t>
      </w:r>
      <w:r w:rsidRPr="003A3815">
        <w:rPr>
          <w:szCs w:val="28"/>
        </w:rPr>
        <w:t>Бронницкого</w:t>
      </w:r>
      <w:r>
        <w:rPr>
          <w:szCs w:val="28"/>
        </w:rPr>
        <w:t xml:space="preserve"> сельского поселения.</w:t>
      </w:r>
    </w:p>
    <w:p w:rsidR="003A3815" w:rsidRDefault="003A3815" w:rsidP="003A3815">
      <w:pPr>
        <w:tabs>
          <w:tab w:val="left" w:pos="709"/>
        </w:tabs>
        <w:autoSpaceDE w:val="0"/>
        <w:autoSpaceDN w:val="0"/>
        <w:adjustRightInd w:val="0"/>
        <w:ind w:firstLine="709"/>
        <w:jc w:val="both"/>
        <w:rPr>
          <w:color w:val="000000"/>
          <w:szCs w:val="28"/>
        </w:rPr>
      </w:pPr>
    </w:p>
    <w:p w:rsidR="003A3815" w:rsidRDefault="003A3815" w:rsidP="003A3815">
      <w:pPr>
        <w:tabs>
          <w:tab w:val="left" w:pos="709"/>
        </w:tabs>
        <w:autoSpaceDE w:val="0"/>
        <w:autoSpaceDN w:val="0"/>
        <w:adjustRightInd w:val="0"/>
        <w:ind w:firstLine="709"/>
        <w:jc w:val="center"/>
        <w:rPr>
          <w:color w:val="000000"/>
          <w:szCs w:val="28"/>
        </w:rPr>
      </w:pPr>
      <w:r>
        <w:rPr>
          <w:color w:val="000000"/>
          <w:szCs w:val="28"/>
        </w:rPr>
        <w:t>Раздел 4. Порядок внесения инициативных проектов</w:t>
      </w:r>
    </w:p>
    <w:p w:rsidR="003A3815" w:rsidRDefault="003A3815" w:rsidP="003A3815">
      <w:pPr>
        <w:tabs>
          <w:tab w:val="left" w:pos="709"/>
        </w:tabs>
        <w:autoSpaceDE w:val="0"/>
        <w:autoSpaceDN w:val="0"/>
        <w:adjustRightInd w:val="0"/>
        <w:ind w:firstLine="709"/>
        <w:jc w:val="center"/>
        <w:rPr>
          <w:color w:val="000000"/>
          <w:szCs w:val="28"/>
        </w:rPr>
      </w:pPr>
    </w:p>
    <w:p w:rsidR="003A3815" w:rsidRDefault="003A3815" w:rsidP="003A3815">
      <w:pPr>
        <w:tabs>
          <w:tab w:val="left" w:pos="993"/>
        </w:tabs>
        <w:autoSpaceDE w:val="0"/>
        <w:autoSpaceDN w:val="0"/>
        <w:adjustRightInd w:val="0"/>
        <w:ind w:firstLine="709"/>
        <w:jc w:val="both"/>
        <w:rPr>
          <w:color w:val="000000"/>
          <w:szCs w:val="28"/>
        </w:rPr>
      </w:pPr>
      <w:r>
        <w:rPr>
          <w:color w:val="000000"/>
          <w:szCs w:val="28"/>
        </w:rPr>
        <w:t>1.</w:t>
      </w:r>
      <w:r>
        <w:rPr>
          <w:color w:val="000000"/>
          <w:szCs w:val="28"/>
        </w:rPr>
        <w:tab/>
        <w:t xml:space="preserve">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w:t>
      </w:r>
      <w:r w:rsidRPr="003A3815">
        <w:rPr>
          <w:szCs w:val="28"/>
        </w:rPr>
        <w:t>Бронницкого</w:t>
      </w:r>
      <w:r>
        <w:rPr>
          <w:szCs w:val="28"/>
        </w:rPr>
        <w:t xml:space="preserve"> сельского поселения </w:t>
      </w:r>
      <w:r>
        <w:rPr>
          <w:color w:val="000000"/>
          <w:szCs w:val="28"/>
        </w:rPr>
        <w:t>или его части.</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3A3815" w:rsidRDefault="003A3815" w:rsidP="003A3815">
      <w:pPr>
        <w:tabs>
          <w:tab w:val="left" w:pos="993"/>
        </w:tabs>
        <w:autoSpaceDE w:val="0"/>
        <w:autoSpaceDN w:val="0"/>
        <w:adjustRightInd w:val="0"/>
        <w:ind w:firstLine="709"/>
        <w:jc w:val="both"/>
        <w:rPr>
          <w:color w:val="000000"/>
          <w:szCs w:val="28"/>
        </w:rPr>
      </w:pPr>
      <w:r>
        <w:rPr>
          <w:color w:val="000000"/>
          <w:szCs w:val="28"/>
        </w:rPr>
        <w:t>2.</w:t>
      </w:r>
      <w:r>
        <w:rPr>
          <w:color w:val="000000"/>
          <w:szCs w:val="28"/>
        </w:rPr>
        <w:tab/>
        <w:t xml:space="preserve">Информация о внесении инициативного проекта в администрацию подлежит опубликованию (обнародованию) и размещению на официальном сайте </w:t>
      </w:r>
      <w:r w:rsidRPr="003A3815">
        <w:rPr>
          <w:szCs w:val="28"/>
        </w:rPr>
        <w:t>Бронницкого</w:t>
      </w:r>
      <w:r>
        <w:rPr>
          <w:szCs w:val="28"/>
        </w:rPr>
        <w:t xml:space="preserve"> сельского поселения </w:t>
      </w:r>
      <w:r>
        <w:rPr>
          <w:color w:val="000000"/>
          <w:szCs w:val="28"/>
        </w:rPr>
        <w:t xml:space="preserve">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 </w:t>
      </w:r>
    </w:p>
    <w:p w:rsidR="003A3815" w:rsidRDefault="003A3815" w:rsidP="003A3815">
      <w:pPr>
        <w:tabs>
          <w:tab w:val="left" w:pos="0"/>
          <w:tab w:val="left" w:pos="993"/>
        </w:tabs>
        <w:autoSpaceDE w:val="0"/>
        <w:autoSpaceDN w:val="0"/>
        <w:adjustRightInd w:val="0"/>
        <w:ind w:firstLine="709"/>
        <w:jc w:val="both"/>
        <w:rPr>
          <w:color w:val="000000"/>
          <w:szCs w:val="28"/>
        </w:rPr>
      </w:pPr>
      <w:r>
        <w:rPr>
          <w:color w:val="000000"/>
          <w:szCs w:val="28"/>
        </w:rPr>
        <w:t>3.</w:t>
      </w:r>
      <w:r>
        <w:rPr>
          <w:color w:val="000000"/>
          <w:szCs w:val="28"/>
        </w:rPr>
        <w:tab/>
        <w:t xml:space="preserve">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3A3815" w:rsidRPr="00420043" w:rsidRDefault="003A3815" w:rsidP="003A3815">
      <w:pPr>
        <w:tabs>
          <w:tab w:val="left" w:pos="0"/>
        </w:tabs>
        <w:autoSpaceDE w:val="0"/>
        <w:autoSpaceDN w:val="0"/>
        <w:adjustRightInd w:val="0"/>
        <w:ind w:firstLine="709"/>
        <w:jc w:val="both"/>
        <w:rPr>
          <w:color w:val="000000"/>
          <w:szCs w:val="28"/>
        </w:rPr>
      </w:pPr>
      <w:r>
        <w:rPr>
          <w:color w:val="000000"/>
          <w:szCs w:val="28"/>
        </w:rPr>
        <w:t xml:space="preserve">Свои замечания и предложения вправе направлять жители </w:t>
      </w:r>
      <w:r w:rsidRPr="003A3815">
        <w:rPr>
          <w:szCs w:val="28"/>
        </w:rPr>
        <w:t>Бронницкого</w:t>
      </w:r>
      <w:r>
        <w:rPr>
          <w:szCs w:val="28"/>
        </w:rPr>
        <w:t xml:space="preserve"> </w:t>
      </w:r>
      <w:r w:rsidRPr="00420043">
        <w:rPr>
          <w:szCs w:val="28"/>
        </w:rPr>
        <w:t>сельского поселения</w:t>
      </w:r>
      <w:r w:rsidRPr="00420043">
        <w:rPr>
          <w:color w:val="000000"/>
          <w:szCs w:val="28"/>
        </w:rPr>
        <w:t xml:space="preserve">, достигшие шестнадцатилетнего возраста. </w:t>
      </w:r>
    </w:p>
    <w:p w:rsidR="003A3815" w:rsidRDefault="003A3815" w:rsidP="003A3815">
      <w:pPr>
        <w:tabs>
          <w:tab w:val="left" w:pos="0"/>
        </w:tabs>
        <w:autoSpaceDE w:val="0"/>
        <w:autoSpaceDN w:val="0"/>
        <w:adjustRightInd w:val="0"/>
        <w:ind w:firstLine="709"/>
        <w:jc w:val="both"/>
        <w:rPr>
          <w:color w:val="000000"/>
          <w:szCs w:val="28"/>
        </w:rPr>
      </w:pPr>
      <w:r w:rsidRPr="00420043">
        <w:rPr>
          <w:color w:val="000000"/>
          <w:szCs w:val="28"/>
        </w:rPr>
        <w:t xml:space="preserve">Указанная информация размещается в информационно-телекоммуникационной сети "Интернет" на официальном сайте </w:t>
      </w:r>
      <w:r w:rsidRPr="003A3815">
        <w:rPr>
          <w:color w:val="000000"/>
          <w:szCs w:val="28"/>
        </w:rPr>
        <w:t>Бронницкого</w:t>
      </w:r>
      <w:r>
        <w:rPr>
          <w:color w:val="000000"/>
          <w:szCs w:val="28"/>
        </w:rPr>
        <w:t xml:space="preserve"> сельского поселения</w:t>
      </w:r>
      <w:r w:rsidRPr="005D6BA2">
        <w:rPr>
          <w:color w:val="000000"/>
          <w:szCs w:val="28"/>
        </w:rPr>
        <w:t>.</w:t>
      </w:r>
    </w:p>
    <w:p w:rsidR="003A3815" w:rsidRDefault="003A3815" w:rsidP="003A3815">
      <w:pPr>
        <w:tabs>
          <w:tab w:val="left" w:pos="0"/>
        </w:tabs>
        <w:autoSpaceDE w:val="0"/>
        <w:autoSpaceDN w:val="0"/>
        <w:adjustRightInd w:val="0"/>
        <w:ind w:firstLine="709"/>
        <w:jc w:val="both"/>
        <w:rPr>
          <w:color w:val="000000"/>
          <w:szCs w:val="28"/>
        </w:rPr>
      </w:pPr>
      <w:r>
        <w:rPr>
          <w:color w:val="000000"/>
          <w:szCs w:val="28"/>
        </w:rPr>
        <w:t>Указанная информация может доводиться до сведения граждан старостой населенного пункта.</w:t>
      </w:r>
      <w:r>
        <w:rPr>
          <w:color w:val="000000"/>
          <w:szCs w:val="28"/>
        </w:rPr>
        <w:tab/>
      </w:r>
    </w:p>
    <w:p w:rsidR="003A3815" w:rsidRDefault="003A3815" w:rsidP="003A3815">
      <w:pPr>
        <w:tabs>
          <w:tab w:val="left" w:pos="0"/>
          <w:tab w:val="left" w:pos="1134"/>
        </w:tabs>
        <w:autoSpaceDE w:val="0"/>
        <w:autoSpaceDN w:val="0"/>
        <w:adjustRightInd w:val="0"/>
        <w:ind w:firstLine="709"/>
        <w:jc w:val="both"/>
        <w:rPr>
          <w:color w:val="000000"/>
          <w:szCs w:val="28"/>
        </w:rPr>
      </w:pPr>
    </w:p>
    <w:p w:rsidR="003A3815" w:rsidRDefault="003A3815" w:rsidP="003A3815">
      <w:pPr>
        <w:tabs>
          <w:tab w:val="left" w:pos="0"/>
        </w:tabs>
        <w:autoSpaceDE w:val="0"/>
        <w:autoSpaceDN w:val="0"/>
        <w:adjustRightInd w:val="0"/>
        <w:ind w:firstLine="709"/>
        <w:jc w:val="center"/>
        <w:rPr>
          <w:color w:val="000000"/>
          <w:szCs w:val="28"/>
        </w:rPr>
      </w:pPr>
      <w:r>
        <w:rPr>
          <w:color w:val="000000"/>
          <w:szCs w:val="28"/>
        </w:rPr>
        <w:t>Раздел 5. Порядок рассмотрения инициативных проектов</w:t>
      </w:r>
    </w:p>
    <w:p w:rsidR="003A3815" w:rsidRDefault="003A3815" w:rsidP="003A3815">
      <w:pPr>
        <w:tabs>
          <w:tab w:val="left" w:pos="0"/>
        </w:tabs>
        <w:autoSpaceDE w:val="0"/>
        <w:autoSpaceDN w:val="0"/>
        <w:adjustRightInd w:val="0"/>
        <w:ind w:firstLine="709"/>
        <w:jc w:val="center"/>
        <w:rPr>
          <w:color w:val="000000"/>
          <w:szCs w:val="28"/>
        </w:rPr>
      </w:pP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1. Инициативный проект, внесённый в администрацию,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 xml:space="preserve">2. </w:t>
      </w:r>
      <w:r>
        <w:rPr>
          <w:szCs w:val="28"/>
        </w:rPr>
        <w:t>Администрация осуществляет подготовку заключения о правомерности, возможности, целесообразности реализации соответствующего инициативного проекта.</w:t>
      </w:r>
      <w:r>
        <w:rPr>
          <w:color w:val="FF0000"/>
          <w:szCs w:val="28"/>
        </w:rPr>
        <w:t xml:space="preserve"> </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Подготовка и направление заключения осуществляется по каждому инициативному проекту специалистом администрации</w:t>
      </w:r>
      <w:r>
        <w:rPr>
          <w:szCs w:val="28"/>
        </w:rPr>
        <w:t>, курирующим направления деятельности, которым соответствует внесенный инициативный проект.</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 xml:space="preserve">4. В случае если в администрацию внесено несколько инициативных проектов, в том числе с описанием аналогичных по содержанию приоритетных проблем, </w:t>
      </w:r>
      <w:r>
        <w:rPr>
          <w:szCs w:val="28"/>
        </w:rPr>
        <w:t xml:space="preserve">администрация </w:t>
      </w:r>
      <w:r>
        <w:rPr>
          <w:color w:val="000000"/>
          <w:szCs w:val="28"/>
        </w:rPr>
        <w:t xml:space="preserve">организует проведение конкурсного отбора и информирует об этом инициатора проекта. </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lastRenderedPageBreak/>
        <w:t>5. К конкурсному отбору не допускаются инициативные проекты, в случаях, указанных в подпунктах 1-5 пункта 7 настоящего раздела.</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6. Администрация по результатам рассмотрения инициативного проекта принимает одно из следующих решений:</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7. Администрация принимает решение об отказе в поддержке инициативного проекта в одном из следующих случаев:</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1) несоблюдение установленного порядка внесения инициативного проекта и его рассмотрения;</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Pr="003A3815">
        <w:rPr>
          <w:szCs w:val="28"/>
        </w:rPr>
        <w:t>Бронницкого</w:t>
      </w:r>
      <w:r>
        <w:rPr>
          <w:szCs w:val="28"/>
        </w:rPr>
        <w:t xml:space="preserve"> сельского поселения</w:t>
      </w:r>
      <w:r>
        <w:rPr>
          <w:color w:val="000000"/>
          <w:szCs w:val="28"/>
        </w:rPr>
        <w:t>;</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 xml:space="preserve">3) невозможность реализации инициативного проекта ввиду отсутствия у органов местного самоуправления </w:t>
      </w:r>
      <w:r w:rsidRPr="003A3815">
        <w:rPr>
          <w:szCs w:val="28"/>
        </w:rPr>
        <w:t>Бронницкого</w:t>
      </w:r>
      <w:r>
        <w:rPr>
          <w:szCs w:val="28"/>
        </w:rPr>
        <w:t xml:space="preserve"> сельского поселения </w:t>
      </w:r>
      <w:r>
        <w:rPr>
          <w:color w:val="000000"/>
          <w:szCs w:val="28"/>
        </w:rPr>
        <w:t>необходимых полномочий и прав;</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 xml:space="preserve">4) отсутствие средств бюджета </w:t>
      </w:r>
      <w:r w:rsidRPr="003A3815">
        <w:rPr>
          <w:szCs w:val="28"/>
        </w:rPr>
        <w:t>Бронницкого</w:t>
      </w:r>
      <w:r>
        <w:rPr>
          <w:szCs w:val="28"/>
        </w:rPr>
        <w:t xml:space="preserve"> сельского поселения </w:t>
      </w:r>
      <w:r>
        <w:rPr>
          <w:color w:val="000000"/>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5) наличие возможности решения описанной в инициативном проекте проблемы более эффективным способом;</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6) признание инициативного проекта не прошедшим конкурсный отбор.</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8.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A3815" w:rsidRDefault="003A3815" w:rsidP="003A3815">
      <w:pPr>
        <w:tabs>
          <w:tab w:val="left" w:pos="0"/>
        </w:tabs>
        <w:autoSpaceDE w:val="0"/>
        <w:autoSpaceDN w:val="0"/>
        <w:adjustRightInd w:val="0"/>
        <w:ind w:firstLine="709"/>
        <w:jc w:val="both"/>
        <w:rPr>
          <w:color w:val="000000"/>
          <w:szCs w:val="28"/>
        </w:rPr>
      </w:pPr>
    </w:p>
    <w:p w:rsidR="003A3815" w:rsidRDefault="003A3815" w:rsidP="003A3815">
      <w:pPr>
        <w:tabs>
          <w:tab w:val="left" w:pos="709"/>
        </w:tabs>
        <w:autoSpaceDE w:val="0"/>
        <w:autoSpaceDN w:val="0"/>
        <w:adjustRightInd w:val="0"/>
        <w:ind w:firstLine="709"/>
        <w:jc w:val="center"/>
        <w:rPr>
          <w:color w:val="000000"/>
          <w:szCs w:val="28"/>
        </w:rPr>
      </w:pPr>
      <w:r>
        <w:rPr>
          <w:color w:val="000000"/>
          <w:szCs w:val="28"/>
        </w:rPr>
        <w:t>Раздел 6. Порядок рассмотрения инициативных проектов Согласительной комиссией и проведения конкурсного отбора</w:t>
      </w:r>
    </w:p>
    <w:p w:rsidR="003A3815" w:rsidRDefault="003A3815" w:rsidP="003A3815">
      <w:pPr>
        <w:tabs>
          <w:tab w:val="left" w:pos="709"/>
        </w:tabs>
        <w:autoSpaceDE w:val="0"/>
        <w:autoSpaceDN w:val="0"/>
        <w:adjustRightInd w:val="0"/>
        <w:ind w:firstLine="709"/>
        <w:jc w:val="center"/>
        <w:rPr>
          <w:color w:val="000000"/>
          <w:szCs w:val="28"/>
        </w:rPr>
      </w:pPr>
      <w:r>
        <w:rPr>
          <w:color w:val="000000"/>
          <w:szCs w:val="28"/>
        </w:rPr>
        <w:t xml:space="preserve"> </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2. Состав Согласительной комиссии утверждается администрацией.</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3A3815" w:rsidRDefault="003A3815" w:rsidP="003A3815">
      <w:pPr>
        <w:tabs>
          <w:tab w:val="left" w:pos="709"/>
        </w:tabs>
        <w:autoSpaceDE w:val="0"/>
        <w:autoSpaceDN w:val="0"/>
        <w:adjustRightInd w:val="0"/>
        <w:ind w:right="-1" w:firstLine="709"/>
        <w:jc w:val="both"/>
        <w:rPr>
          <w:rStyle w:val="ab"/>
          <w:i w:val="0"/>
          <w:iCs w:val="0"/>
          <w:color w:val="000000"/>
          <w:szCs w:val="28"/>
        </w:rPr>
      </w:pPr>
      <w:r>
        <w:rPr>
          <w:color w:val="000000"/>
          <w:szCs w:val="28"/>
        </w:rPr>
        <w:t xml:space="preserve">4. </w:t>
      </w:r>
      <w:r>
        <w:rPr>
          <w:rStyle w:val="ab"/>
          <w:i w:val="0"/>
          <w:color w:val="000000"/>
          <w:szCs w:val="28"/>
        </w:rPr>
        <w:t>Согласительная комиссия по результатам рассмотрения инициативного проекта принимает одно из следующих решений:</w:t>
      </w:r>
    </w:p>
    <w:p w:rsidR="003A3815" w:rsidRDefault="003A3815" w:rsidP="003A3815">
      <w:pPr>
        <w:tabs>
          <w:tab w:val="left" w:pos="709"/>
        </w:tabs>
        <w:autoSpaceDE w:val="0"/>
        <w:autoSpaceDN w:val="0"/>
        <w:adjustRightInd w:val="0"/>
        <w:ind w:right="-1" w:firstLine="709"/>
        <w:jc w:val="both"/>
        <w:rPr>
          <w:color w:val="000000"/>
          <w:szCs w:val="28"/>
        </w:rPr>
      </w:pPr>
      <w:r>
        <w:rPr>
          <w:color w:val="000000"/>
          <w:szCs w:val="28"/>
        </w:rPr>
        <w:lastRenderedPageBreak/>
        <w:t xml:space="preserve">признать инициативный проект прошедшим конкурсный; </w:t>
      </w:r>
    </w:p>
    <w:p w:rsidR="003A3815" w:rsidRDefault="003A3815" w:rsidP="003A3815">
      <w:pPr>
        <w:tabs>
          <w:tab w:val="left" w:pos="709"/>
        </w:tabs>
        <w:autoSpaceDE w:val="0"/>
        <w:autoSpaceDN w:val="0"/>
        <w:adjustRightInd w:val="0"/>
        <w:ind w:right="-1" w:firstLine="709"/>
        <w:jc w:val="both"/>
        <w:rPr>
          <w:color w:val="000000"/>
          <w:szCs w:val="28"/>
        </w:rPr>
      </w:pPr>
      <w:r>
        <w:rPr>
          <w:color w:val="000000"/>
          <w:szCs w:val="28"/>
        </w:rPr>
        <w:t>признать инициативный проект не прошедшим конкурсный отбор.</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5. Решение Согласительной комиссией принимается по каждому представленному инициативному проекту.</w:t>
      </w:r>
    </w:p>
    <w:p w:rsidR="003A3815" w:rsidRPr="00FD599E" w:rsidRDefault="003A3815" w:rsidP="003A3815">
      <w:pPr>
        <w:tabs>
          <w:tab w:val="left" w:pos="709"/>
        </w:tabs>
        <w:autoSpaceDE w:val="0"/>
        <w:autoSpaceDN w:val="0"/>
        <w:adjustRightInd w:val="0"/>
        <w:ind w:firstLine="709"/>
        <w:jc w:val="both"/>
        <w:rPr>
          <w:color w:val="000000"/>
          <w:szCs w:val="28"/>
        </w:rPr>
      </w:pPr>
      <w:r w:rsidRPr="00FD599E">
        <w:rPr>
          <w:color w:val="000000"/>
          <w:szCs w:val="28"/>
        </w:rPr>
        <w:t>6.</w:t>
      </w:r>
      <w:r w:rsidRPr="00FD599E">
        <w:t xml:space="preserve"> </w:t>
      </w:r>
      <w:r w:rsidRPr="00FD599E">
        <w:rPr>
          <w:color w:val="000000"/>
          <w:szCs w:val="28"/>
        </w:rPr>
        <w:t xml:space="preserve">Инициаторы проекта, другие граждане, проживающие на территории </w:t>
      </w:r>
      <w:r w:rsidRPr="003A3815">
        <w:rPr>
          <w:szCs w:val="28"/>
        </w:rPr>
        <w:t>Бронницкого</w:t>
      </w:r>
      <w:r>
        <w:rPr>
          <w:szCs w:val="28"/>
        </w:rPr>
        <w:t xml:space="preserve"> сельского поселения</w:t>
      </w:r>
      <w:r w:rsidRPr="00FD599E">
        <w:rPr>
          <w:color w:val="000000"/>
          <w:szCs w:val="2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A3815" w:rsidRDefault="003A3815" w:rsidP="003A3815">
      <w:pPr>
        <w:tabs>
          <w:tab w:val="left" w:pos="709"/>
        </w:tabs>
        <w:autoSpaceDE w:val="0"/>
        <w:autoSpaceDN w:val="0"/>
        <w:adjustRightInd w:val="0"/>
        <w:ind w:firstLine="709"/>
        <w:jc w:val="both"/>
        <w:rPr>
          <w:color w:val="000000"/>
          <w:szCs w:val="28"/>
        </w:rPr>
      </w:pPr>
      <w:r w:rsidRPr="00FD599E">
        <w:rPr>
          <w:color w:val="000000"/>
          <w:szCs w:val="28"/>
        </w:rPr>
        <w:t xml:space="preserve">7.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Pr="003A3815">
        <w:rPr>
          <w:szCs w:val="28"/>
        </w:rPr>
        <w:t>Бронницкого</w:t>
      </w:r>
      <w:r>
        <w:rPr>
          <w:szCs w:val="28"/>
        </w:rPr>
        <w:t xml:space="preserve"> сельского поселения  </w:t>
      </w:r>
      <w:r w:rsidRPr="00FD599E">
        <w:rPr>
          <w:color w:val="000000"/>
          <w:szCs w:val="28"/>
        </w:rPr>
        <w:t xml:space="preserve">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w:t>
      </w:r>
      <w:r w:rsidRPr="003A3815">
        <w:rPr>
          <w:szCs w:val="28"/>
        </w:rPr>
        <w:t>Бронницкого</w:t>
      </w:r>
      <w:r>
        <w:rPr>
          <w:szCs w:val="28"/>
        </w:rPr>
        <w:t xml:space="preserve"> сельского поселения </w:t>
      </w:r>
      <w:r w:rsidRPr="00FD599E">
        <w:rPr>
          <w:color w:val="000000"/>
          <w:szCs w:val="28"/>
        </w:rPr>
        <w:t xml:space="preserve">в информационно-телекоммуникационной сети "Интернет" в течение 30 календарных дней со дня завершения реализации инициативного проекта. В случае,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w:t>
      </w:r>
      <w:r w:rsidRPr="003A3815">
        <w:rPr>
          <w:szCs w:val="28"/>
        </w:rPr>
        <w:t>Бронницко</w:t>
      </w:r>
      <w:r>
        <w:rPr>
          <w:szCs w:val="28"/>
        </w:rPr>
        <w:t xml:space="preserve">м сельском поселении </w:t>
      </w:r>
      <w:r w:rsidRPr="00FD599E">
        <w:rPr>
          <w:color w:val="000000"/>
          <w:szCs w:val="28"/>
        </w:rPr>
        <w:t>указанная информация может доводиться до сведения граждан старостой населенного пункта.</w:t>
      </w:r>
    </w:p>
    <w:p w:rsidR="003A3815" w:rsidRDefault="003A3815" w:rsidP="003A3815">
      <w:pPr>
        <w:tabs>
          <w:tab w:val="left" w:pos="709"/>
        </w:tabs>
        <w:autoSpaceDE w:val="0"/>
        <w:autoSpaceDN w:val="0"/>
        <w:adjustRightInd w:val="0"/>
        <w:ind w:firstLine="709"/>
        <w:jc w:val="both"/>
        <w:rPr>
          <w:color w:val="000000"/>
          <w:szCs w:val="28"/>
        </w:rPr>
      </w:pPr>
    </w:p>
    <w:p w:rsidR="003A3815" w:rsidRDefault="003A3815" w:rsidP="003A3815">
      <w:pPr>
        <w:tabs>
          <w:tab w:val="left" w:pos="709"/>
        </w:tabs>
        <w:autoSpaceDE w:val="0"/>
        <w:autoSpaceDN w:val="0"/>
        <w:adjustRightInd w:val="0"/>
        <w:ind w:firstLine="709"/>
        <w:jc w:val="center"/>
        <w:rPr>
          <w:color w:val="000000"/>
          <w:szCs w:val="28"/>
        </w:rPr>
      </w:pPr>
      <w:r>
        <w:rPr>
          <w:color w:val="000000"/>
          <w:szCs w:val="28"/>
        </w:rPr>
        <w:t>Раздел 7. Методика и критерии оценки инициативных проектов</w:t>
      </w:r>
    </w:p>
    <w:p w:rsidR="003A3815" w:rsidRDefault="003A3815" w:rsidP="003A3815">
      <w:pPr>
        <w:tabs>
          <w:tab w:val="left" w:pos="709"/>
        </w:tabs>
        <w:autoSpaceDE w:val="0"/>
        <w:autoSpaceDN w:val="0"/>
        <w:adjustRightInd w:val="0"/>
        <w:ind w:firstLine="709"/>
        <w:jc w:val="both"/>
        <w:rPr>
          <w:color w:val="000000"/>
          <w:szCs w:val="28"/>
        </w:rPr>
      </w:pP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2. Перечень критериев оценки инициативных проектов и их балльное значение устанавливается приложением 2 к настоящему Порядку.</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3. Оценка инициативного проекта осуществляется отдельно по каждому инициативному проекту.</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4. Оценка инициативного проекта по каждому критерию определяется в баллах.</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5. Максимальная итоговая оценка инициативного проекта составляет 100 баллов, минимальная 0.</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6. Прошедшими конкурсный отбор считаются инициативные проекты, которые по результатам итоговой оценки набрали 50 и более баллов.</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 xml:space="preserve">При недостаточности бюджетных ассигнований, предусмотренных в бюджете </w:t>
      </w:r>
      <w:r w:rsidR="00AD0365" w:rsidRPr="00AD0365">
        <w:rPr>
          <w:szCs w:val="28"/>
        </w:rPr>
        <w:t>Бронницкого</w:t>
      </w:r>
      <w:r>
        <w:rPr>
          <w:szCs w:val="28"/>
        </w:rPr>
        <w:t xml:space="preserve"> сельского поселения </w:t>
      </w:r>
      <w:r>
        <w:rPr>
          <w:color w:val="000000"/>
          <w:szCs w:val="28"/>
        </w:rPr>
        <w:t xml:space="preserve">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sidR="00AD0365" w:rsidRPr="00AD0365">
        <w:rPr>
          <w:szCs w:val="28"/>
        </w:rPr>
        <w:t>Бронницкого</w:t>
      </w:r>
      <w:r>
        <w:rPr>
          <w:szCs w:val="28"/>
        </w:rPr>
        <w:t xml:space="preserve"> сельского поселения </w:t>
      </w:r>
      <w:r>
        <w:rPr>
          <w:color w:val="000000"/>
          <w:szCs w:val="28"/>
        </w:rPr>
        <w:t xml:space="preserve">возможна в пределах объёмов бюджетных ассигнований, предусмотренных в бюджете </w:t>
      </w:r>
      <w:r w:rsidR="00AD0365" w:rsidRPr="00AD0365">
        <w:rPr>
          <w:szCs w:val="28"/>
        </w:rPr>
        <w:t>Бронницкого</w:t>
      </w:r>
      <w:r>
        <w:rPr>
          <w:szCs w:val="28"/>
        </w:rPr>
        <w:t xml:space="preserve"> сельского поселения</w:t>
      </w:r>
      <w:r>
        <w:rPr>
          <w:color w:val="000000"/>
          <w:szCs w:val="28"/>
        </w:rPr>
        <w:t xml:space="preserve">. </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lastRenderedPageBreak/>
        <w:t>7. Итоговая оценка инициативного проекта рассчитывается по следующей формуле:</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Ик = (П(ПКОкi)) х (∑(Ркg)),</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где:</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Ик - итоговая оценка инициативного проекта, рассчитанная с учётом выполнения критериев, указанных в приложении 2 к настоящему Порядку;</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ki - множество критериев, входящих группу «Общие критерии», указанные в приложении 2 к настоящему Порядку.</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Каждый из критериев ki может принимать значение 0 или 1;</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П(ПКОкi) - произведение баллов, присвоенных проекту по каждому из критериев, входящих в группу «Критерии прохождения конкурсного отбора»;</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кg - множество критериев, входящих группу «Рейтинговые критерии», указанные в приложении 2 к настоящему Порядку;</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∑(Ркg) - сумма баллов, присвоенных инициативному проекту по каждому из критериев, входящих в группу «Критерии прохождения конкурсного отбора».</w:t>
      </w:r>
    </w:p>
    <w:p w:rsidR="003A3815" w:rsidRDefault="003A3815" w:rsidP="003A3815">
      <w:pPr>
        <w:tabs>
          <w:tab w:val="left" w:pos="709"/>
        </w:tabs>
        <w:autoSpaceDE w:val="0"/>
        <w:autoSpaceDN w:val="0"/>
        <w:adjustRightInd w:val="0"/>
        <w:ind w:firstLine="709"/>
        <w:jc w:val="both"/>
        <w:rPr>
          <w:color w:val="000000"/>
          <w:szCs w:val="28"/>
        </w:rPr>
      </w:pPr>
      <w:r>
        <w:rPr>
          <w:color w:val="000000"/>
          <w:szCs w:val="28"/>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3A3815" w:rsidRDefault="003A3815" w:rsidP="003A3815">
      <w:pPr>
        <w:tabs>
          <w:tab w:val="left" w:pos="709"/>
        </w:tabs>
        <w:autoSpaceDE w:val="0"/>
        <w:autoSpaceDN w:val="0"/>
        <w:adjustRightInd w:val="0"/>
        <w:ind w:firstLine="709"/>
        <w:jc w:val="both"/>
        <w:rPr>
          <w:color w:val="000000"/>
          <w:szCs w:val="28"/>
        </w:rPr>
      </w:pPr>
    </w:p>
    <w:p w:rsidR="003A3815" w:rsidRDefault="003A3815" w:rsidP="003A3815">
      <w:pPr>
        <w:ind w:left="360"/>
        <w:contextualSpacing/>
        <w:jc w:val="both"/>
        <w:rPr>
          <w:color w:val="000000"/>
          <w:szCs w:val="28"/>
        </w:rPr>
        <w:sectPr w:rsidR="003A3815" w:rsidSect="003A3815">
          <w:headerReference w:type="default" r:id="rId9"/>
          <w:pgSz w:w="11906" w:h="16838"/>
          <w:pgMar w:top="993" w:right="567" w:bottom="851" w:left="1134" w:header="709" w:footer="709" w:gutter="0"/>
          <w:pgNumType w:start="1"/>
          <w:cols w:space="720"/>
          <w:titlePg/>
          <w:docGrid w:linePitch="381"/>
        </w:sectPr>
      </w:pPr>
    </w:p>
    <w:p w:rsidR="003A3815" w:rsidRDefault="003A3815" w:rsidP="003A3815">
      <w:pPr>
        <w:pStyle w:val="s1"/>
        <w:shd w:val="clear" w:color="auto" w:fill="FFFFFF"/>
        <w:spacing w:before="0" w:beforeAutospacing="0" w:after="0" w:afterAutospacing="0"/>
        <w:jc w:val="right"/>
        <w:rPr>
          <w:rFonts w:ascii="Times New Roman" w:hAnsi="Times New Roman"/>
          <w:color w:val="000000"/>
          <w:sz w:val="28"/>
          <w:szCs w:val="28"/>
        </w:rPr>
      </w:pPr>
      <w:r>
        <w:rPr>
          <w:rFonts w:ascii="Times New Roman" w:hAnsi="Times New Roman"/>
          <w:color w:val="000000"/>
          <w:sz w:val="28"/>
          <w:szCs w:val="28"/>
        </w:rPr>
        <w:lastRenderedPageBreak/>
        <w:t>Приложение 1 к Порядку</w:t>
      </w:r>
    </w:p>
    <w:p w:rsidR="003A3815" w:rsidRDefault="003A3815" w:rsidP="003A3815">
      <w:pPr>
        <w:jc w:val="right"/>
        <w:rPr>
          <w:rStyle w:val="ab"/>
          <w:i w:val="0"/>
          <w:color w:val="000000"/>
          <w:szCs w:val="28"/>
        </w:rPr>
      </w:pPr>
    </w:p>
    <w:p w:rsidR="003A3815" w:rsidRDefault="003A3815" w:rsidP="003A3815">
      <w:pPr>
        <w:jc w:val="center"/>
        <w:rPr>
          <w:color w:val="000000"/>
          <w:szCs w:val="28"/>
        </w:rPr>
      </w:pPr>
      <w:r>
        <w:rPr>
          <w:color w:val="000000"/>
          <w:szCs w:val="28"/>
        </w:rPr>
        <w:t xml:space="preserve">Инициативный проект </w:t>
      </w:r>
    </w:p>
    <w:p w:rsidR="003A3815" w:rsidRDefault="003A3815" w:rsidP="003A3815">
      <w:pPr>
        <w:rPr>
          <w:color w:val="000000"/>
          <w:szCs w:val="28"/>
        </w:rPr>
      </w:pPr>
      <w:r>
        <w:rPr>
          <w:color w:val="000000"/>
          <w:szCs w:val="28"/>
        </w:rPr>
        <w:t xml:space="preserve"> «____»___________20__г.</w:t>
      </w:r>
    </w:p>
    <w:p w:rsidR="003A3815" w:rsidRDefault="003A3815" w:rsidP="003A3815">
      <w:pPr>
        <w:rPr>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6747"/>
        <w:gridCol w:w="7009"/>
      </w:tblGrid>
      <w:tr w:rsidR="003A3815" w:rsidTr="00ED1C4D">
        <w:tc>
          <w:tcPr>
            <w:tcW w:w="276"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п/п</w:t>
            </w:r>
          </w:p>
        </w:tc>
        <w:tc>
          <w:tcPr>
            <w:tcW w:w="2317"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Сведения</w:t>
            </w:r>
          </w:p>
        </w:tc>
      </w:tr>
      <w:tr w:rsidR="003A3815" w:rsidTr="00ED1C4D">
        <w:trPr>
          <w:trHeight w:val="341"/>
        </w:trPr>
        <w:tc>
          <w:tcPr>
            <w:tcW w:w="276"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r>
              <w:rPr>
                <w:color w:val="000000"/>
                <w:szCs w:val="28"/>
              </w:rPr>
              <w:t>1.</w:t>
            </w:r>
          </w:p>
        </w:tc>
        <w:tc>
          <w:tcPr>
            <w:tcW w:w="2317" w:type="pct"/>
            <w:tcBorders>
              <w:top w:val="single" w:sz="4" w:space="0" w:color="auto"/>
              <w:left w:val="single" w:sz="4" w:space="0" w:color="auto"/>
              <w:bottom w:val="single" w:sz="4" w:space="0" w:color="auto"/>
              <w:right w:val="single" w:sz="4" w:space="0" w:color="auto"/>
            </w:tcBorders>
          </w:tcPr>
          <w:p w:rsidR="003A3815" w:rsidRDefault="003A3815" w:rsidP="00ED1C4D">
            <w:pPr>
              <w:rPr>
                <w:color w:val="000000"/>
                <w:szCs w:val="28"/>
              </w:rPr>
            </w:pPr>
            <w:r>
              <w:rPr>
                <w:color w:val="000000"/>
                <w:szCs w:val="28"/>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p>
        </w:tc>
      </w:tr>
      <w:tr w:rsidR="003A3815" w:rsidTr="00ED1C4D">
        <w:tc>
          <w:tcPr>
            <w:tcW w:w="276"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r>
              <w:rPr>
                <w:color w:val="000000"/>
                <w:szCs w:val="28"/>
              </w:rPr>
              <w:t>2.</w:t>
            </w:r>
          </w:p>
        </w:tc>
        <w:tc>
          <w:tcPr>
            <w:tcW w:w="2317" w:type="pct"/>
            <w:tcBorders>
              <w:top w:val="single" w:sz="4" w:space="0" w:color="auto"/>
              <w:left w:val="single" w:sz="4" w:space="0" w:color="auto"/>
              <w:bottom w:val="single" w:sz="4" w:space="0" w:color="auto"/>
              <w:right w:val="single" w:sz="4" w:space="0" w:color="auto"/>
            </w:tcBorders>
          </w:tcPr>
          <w:p w:rsidR="003A3815" w:rsidRDefault="003A3815" w:rsidP="00ED1C4D">
            <w:pPr>
              <w:jc w:val="both"/>
              <w:rPr>
                <w:color w:val="000000"/>
                <w:szCs w:val="28"/>
              </w:rPr>
            </w:pPr>
            <w:r>
              <w:rPr>
                <w:color w:val="000000"/>
                <w:szCs w:val="28"/>
              </w:rPr>
              <w:t xml:space="preserve">Вопросы местного значения или иные вопросы, право решения которых предоставлено органам местного самоуправления </w:t>
            </w:r>
            <w:r>
              <w:rPr>
                <w:szCs w:val="28"/>
              </w:rPr>
              <w:t xml:space="preserve">Савинского сельского поселения  </w:t>
            </w:r>
            <w:r>
              <w:rPr>
                <w:color w:val="000000"/>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p>
        </w:tc>
      </w:tr>
      <w:tr w:rsidR="003A3815" w:rsidTr="00ED1C4D">
        <w:tc>
          <w:tcPr>
            <w:tcW w:w="276"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r>
              <w:rPr>
                <w:color w:val="000000"/>
                <w:szCs w:val="28"/>
              </w:rPr>
              <w:t>3.</w:t>
            </w:r>
          </w:p>
        </w:tc>
        <w:tc>
          <w:tcPr>
            <w:tcW w:w="2317" w:type="pct"/>
            <w:tcBorders>
              <w:top w:val="single" w:sz="4" w:space="0" w:color="auto"/>
              <w:left w:val="single" w:sz="4" w:space="0" w:color="auto"/>
              <w:bottom w:val="single" w:sz="4" w:space="0" w:color="auto"/>
              <w:right w:val="single" w:sz="4" w:space="0" w:color="auto"/>
            </w:tcBorders>
          </w:tcPr>
          <w:p w:rsidR="003A3815" w:rsidRDefault="003A3815" w:rsidP="00ED1C4D">
            <w:pPr>
              <w:jc w:val="both"/>
              <w:rPr>
                <w:color w:val="000000"/>
                <w:szCs w:val="28"/>
              </w:rPr>
            </w:pPr>
            <w:r>
              <w:rPr>
                <w:color w:val="000000"/>
                <w:szCs w:val="28"/>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p>
        </w:tc>
      </w:tr>
      <w:tr w:rsidR="003A3815" w:rsidTr="00ED1C4D">
        <w:tc>
          <w:tcPr>
            <w:tcW w:w="276"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r>
              <w:rPr>
                <w:color w:val="000000"/>
                <w:szCs w:val="28"/>
              </w:rPr>
              <w:t>4.</w:t>
            </w:r>
          </w:p>
        </w:tc>
        <w:tc>
          <w:tcPr>
            <w:tcW w:w="2317" w:type="pct"/>
            <w:tcBorders>
              <w:top w:val="single" w:sz="4" w:space="0" w:color="auto"/>
              <w:left w:val="single" w:sz="4" w:space="0" w:color="auto"/>
              <w:bottom w:val="single" w:sz="4" w:space="0" w:color="auto"/>
              <w:right w:val="single" w:sz="4" w:space="0" w:color="auto"/>
            </w:tcBorders>
          </w:tcPr>
          <w:p w:rsidR="003A3815" w:rsidRDefault="003A3815" w:rsidP="00ED1C4D">
            <w:pPr>
              <w:jc w:val="both"/>
              <w:rPr>
                <w:color w:val="000000"/>
                <w:szCs w:val="28"/>
              </w:rPr>
            </w:pPr>
            <w:r>
              <w:rPr>
                <w:color w:val="000000"/>
                <w:szCs w:val="28"/>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p>
        </w:tc>
      </w:tr>
      <w:tr w:rsidR="003A3815" w:rsidTr="00ED1C4D">
        <w:tc>
          <w:tcPr>
            <w:tcW w:w="276"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lang w:val="en-US"/>
              </w:rPr>
            </w:pPr>
            <w:r>
              <w:rPr>
                <w:color w:val="000000"/>
                <w:szCs w:val="28"/>
              </w:rPr>
              <w:t>5</w:t>
            </w:r>
            <w:r>
              <w:rPr>
                <w:color w:val="000000"/>
                <w:szCs w:val="28"/>
                <w:lang w:val="en-US"/>
              </w:rPr>
              <w:t>.</w:t>
            </w:r>
          </w:p>
        </w:tc>
        <w:tc>
          <w:tcPr>
            <w:tcW w:w="2317" w:type="pct"/>
            <w:tcBorders>
              <w:top w:val="single" w:sz="4" w:space="0" w:color="auto"/>
              <w:left w:val="single" w:sz="4" w:space="0" w:color="auto"/>
              <w:bottom w:val="single" w:sz="4" w:space="0" w:color="auto"/>
              <w:right w:val="single" w:sz="4" w:space="0" w:color="auto"/>
            </w:tcBorders>
          </w:tcPr>
          <w:p w:rsidR="003A3815" w:rsidRDefault="003A3815" w:rsidP="00ED1C4D">
            <w:pPr>
              <w:jc w:val="both"/>
              <w:rPr>
                <w:color w:val="000000"/>
                <w:szCs w:val="28"/>
              </w:rPr>
            </w:pPr>
            <w:r>
              <w:rPr>
                <w:color w:val="000000"/>
                <w:szCs w:val="28"/>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p>
        </w:tc>
      </w:tr>
      <w:tr w:rsidR="003A3815" w:rsidTr="00ED1C4D">
        <w:trPr>
          <w:trHeight w:val="302"/>
        </w:trPr>
        <w:tc>
          <w:tcPr>
            <w:tcW w:w="276"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r>
              <w:rPr>
                <w:color w:val="000000"/>
                <w:szCs w:val="28"/>
              </w:rPr>
              <w:t>6.</w:t>
            </w:r>
          </w:p>
        </w:tc>
        <w:tc>
          <w:tcPr>
            <w:tcW w:w="2317" w:type="pct"/>
            <w:tcBorders>
              <w:top w:val="single" w:sz="4" w:space="0" w:color="auto"/>
              <w:left w:val="single" w:sz="4" w:space="0" w:color="auto"/>
              <w:bottom w:val="single" w:sz="4" w:space="0" w:color="auto"/>
              <w:right w:val="single" w:sz="4" w:space="0" w:color="auto"/>
            </w:tcBorders>
          </w:tcPr>
          <w:p w:rsidR="003A3815" w:rsidRDefault="003A3815" w:rsidP="00ED1C4D">
            <w:pPr>
              <w:jc w:val="both"/>
              <w:rPr>
                <w:color w:val="000000"/>
                <w:szCs w:val="28"/>
              </w:rPr>
            </w:pPr>
            <w:r>
              <w:rPr>
                <w:color w:val="000000"/>
                <w:szCs w:val="28"/>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p>
        </w:tc>
      </w:tr>
      <w:tr w:rsidR="003A3815" w:rsidTr="00ED1C4D">
        <w:tc>
          <w:tcPr>
            <w:tcW w:w="276"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r>
              <w:rPr>
                <w:color w:val="000000"/>
                <w:szCs w:val="28"/>
              </w:rPr>
              <w:t>7</w:t>
            </w:r>
          </w:p>
        </w:tc>
        <w:tc>
          <w:tcPr>
            <w:tcW w:w="2317" w:type="pct"/>
            <w:tcBorders>
              <w:top w:val="single" w:sz="4" w:space="0" w:color="auto"/>
              <w:left w:val="single" w:sz="4" w:space="0" w:color="auto"/>
              <w:bottom w:val="single" w:sz="4" w:space="0" w:color="auto"/>
              <w:right w:val="single" w:sz="4" w:space="0" w:color="auto"/>
            </w:tcBorders>
          </w:tcPr>
          <w:p w:rsidR="003A3815" w:rsidRDefault="003A3815" w:rsidP="00ED1C4D">
            <w:pPr>
              <w:jc w:val="both"/>
              <w:rPr>
                <w:color w:val="000000"/>
                <w:szCs w:val="28"/>
              </w:rPr>
            </w:pPr>
            <w:r>
              <w:rPr>
                <w:color w:val="000000"/>
                <w:szCs w:val="28"/>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p>
        </w:tc>
      </w:tr>
      <w:tr w:rsidR="003A3815" w:rsidTr="00ED1C4D">
        <w:tc>
          <w:tcPr>
            <w:tcW w:w="276"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lang w:val="en-US"/>
              </w:rPr>
            </w:pPr>
            <w:r>
              <w:rPr>
                <w:color w:val="000000"/>
                <w:szCs w:val="28"/>
              </w:rPr>
              <w:lastRenderedPageBreak/>
              <w:t>8</w:t>
            </w:r>
            <w:r>
              <w:rPr>
                <w:color w:val="000000"/>
                <w:szCs w:val="28"/>
                <w:lang w:val="en-US"/>
              </w:rPr>
              <w:t>.</w:t>
            </w:r>
          </w:p>
        </w:tc>
        <w:tc>
          <w:tcPr>
            <w:tcW w:w="2317" w:type="pct"/>
            <w:tcBorders>
              <w:top w:val="single" w:sz="4" w:space="0" w:color="auto"/>
              <w:left w:val="single" w:sz="4" w:space="0" w:color="auto"/>
              <w:bottom w:val="single" w:sz="4" w:space="0" w:color="auto"/>
              <w:right w:val="single" w:sz="4" w:space="0" w:color="auto"/>
            </w:tcBorders>
          </w:tcPr>
          <w:p w:rsidR="003A3815" w:rsidRDefault="003A3815" w:rsidP="00ED1C4D">
            <w:pPr>
              <w:jc w:val="both"/>
              <w:rPr>
                <w:color w:val="000000"/>
                <w:szCs w:val="28"/>
              </w:rPr>
            </w:pPr>
            <w:r>
              <w:rPr>
                <w:color w:val="000000"/>
                <w:szCs w:val="28"/>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p>
        </w:tc>
      </w:tr>
      <w:tr w:rsidR="003A3815" w:rsidTr="00ED1C4D">
        <w:tc>
          <w:tcPr>
            <w:tcW w:w="276"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r>
              <w:rPr>
                <w:color w:val="000000"/>
                <w:szCs w:val="28"/>
              </w:rPr>
              <w:t>9.</w:t>
            </w:r>
          </w:p>
        </w:tc>
        <w:tc>
          <w:tcPr>
            <w:tcW w:w="2317" w:type="pct"/>
            <w:tcBorders>
              <w:top w:val="single" w:sz="4" w:space="0" w:color="auto"/>
              <w:left w:val="single" w:sz="4" w:space="0" w:color="auto"/>
              <w:bottom w:val="single" w:sz="4" w:space="0" w:color="auto"/>
              <w:right w:val="single" w:sz="4" w:space="0" w:color="auto"/>
            </w:tcBorders>
          </w:tcPr>
          <w:p w:rsidR="003A3815" w:rsidRDefault="003A3815" w:rsidP="00ED1C4D">
            <w:pPr>
              <w:jc w:val="both"/>
              <w:rPr>
                <w:color w:val="000000"/>
                <w:szCs w:val="28"/>
              </w:rPr>
            </w:pPr>
            <w:r>
              <w:rPr>
                <w:color w:val="000000"/>
                <w:szCs w:val="28"/>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p>
        </w:tc>
      </w:tr>
      <w:tr w:rsidR="003A3815" w:rsidTr="00ED1C4D">
        <w:tc>
          <w:tcPr>
            <w:tcW w:w="276"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r>
              <w:rPr>
                <w:color w:val="000000"/>
                <w:szCs w:val="28"/>
              </w:rPr>
              <w:t>10.</w:t>
            </w:r>
          </w:p>
        </w:tc>
        <w:tc>
          <w:tcPr>
            <w:tcW w:w="2317" w:type="pct"/>
            <w:tcBorders>
              <w:top w:val="single" w:sz="4" w:space="0" w:color="auto"/>
              <w:left w:val="single" w:sz="4" w:space="0" w:color="auto"/>
              <w:bottom w:val="single" w:sz="4" w:space="0" w:color="auto"/>
              <w:right w:val="single" w:sz="4" w:space="0" w:color="auto"/>
            </w:tcBorders>
          </w:tcPr>
          <w:p w:rsidR="003A3815" w:rsidRDefault="003A3815" w:rsidP="00ED1C4D">
            <w:pPr>
              <w:jc w:val="both"/>
              <w:rPr>
                <w:color w:val="000000"/>
                <w:szCs w:val="28"/>
              </w:rPr>
            </w:pPr>
            <w:r>
              <w:rPr>
                <w:color w:val="000000"/>
                <w:szCs w:val="28"/>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p>
        </w:tc>
      </w:tr>
      <w:tr w:rsidR="003A3815" w:rsidTr="00ED1C4D">
        <w:trPr>
          <w:trHeight w:val="375"/>
        </w:trPr>
        <w:tc>
          <w:tcPr>
            <w:tcW w:w="276"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r>
              <w:rPr>
                <w:color w:val="000000"/>
                <w:szCs w:val="28"/>
              </w:rPr>
              <w:t>11.</w:t>
            </w:r>
          </w:p>
        </w:tc>
        <w:tc>
          <w:tcPr>
            <w:tcW w:w="2317" w:type="pct"/>
            <w:tcBorders>
              <w:top w:val="single" w:sz="4" w:space="0" w:color="auto"/>
              <w:left w:val="single" w:sz="4" w:space="0" w:color="auto"/>
              <w:bottom w:val="single" w:sz="4" w:space="0" w:color="auto"/>
              <w:right w:val="single" w:sz="4" w:space="0" w:color="auto"/>
            </w:tcBorders>
          </w:tcPr>
          <w:p w:rsidR="003A3815" w:rsidRDefault="003A3815" w:rsidP="00ED1C4D">
            <w:pPr>
              <w:jc w:val="both"/>
              <w:rPr>
                <w:color w:val="000000"/>
                <w:szCs w:val="28"/>
              </w:rPr>
            </w:pPr>
            <w:r>
              <w:rPr>
                <w:color w:val="000000"/>
                <w:szCs w:val="28"/>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p>
        </w:tc>
      </w:tr>
      <w:tr w:rsidR="003A3815" w:rsidTr="00ED1C4D">
        <w:tc>
          <w:tcPr>
            <w:tcW w:w="276"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r>
              <w:rPr>
                <w:color w:val="000000"/>
                <w:szCs w:val="28"/>
              </w:rPr>
              <w:t>12.</w:t>
            </w:r>
          </w:p>
        </w:tc>
        <w:tc>
          <w:tcPr>
            <w:tcW w:w="2317" w:type="pct"/>
            <w:tcBorders>
              <w:top w:val="single" w:sz="4" w:space="0" w:color="auto"/>
              <w:left w:val="single" w:sz="4" w:space="0" w:color="auto"/>
              <w:bottom w:val="single" w:sz="4" w:space="0" w:color="auto"/>
              <w:right w:val="single" w:sz="4" w:space="0" w:color="auto"/>
            </w:tcBorders>
          </w:tcPr>
          <w:p w:rsidR="003A3815" w:rsidRDefault="003A3815" w:rsidP="00ED1C4D">
            <w:pPr>
              <w:jc w:val="both"/>
              <w:rPr>
                <w:color w:val="000000"/>
                <w:szCs w:val="28"/>
              </w:rPr>
            </w:pPr>
            <w:r>
              <w:rPr>
                <w:color w:val="000000"/>
                <w:szCs w:val="28"/>
              </w:rPr>
              <w:t xml:space="preserve">Средства бюджета </w:t>
            </w:r>
            <w:r>
              <w:rPr>
                <w:szCs w:val="28"/>
              </w:rPr>
              <w:t xml:space="preserve">Савинского сельского поселения </w:t>
            </w:r>
            <w:r>
              <w:rPr>
                <w:color w:val="000000"/>
                <w:szCs w:val="28"/>
              </w:rPr>
              <w:t>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p>
        </w:tc>
      </w:tr>
      <w:tr w:rsidR="003A3815" w:rsidTr="00ED1C4D">
        <w:tc>
          <w:tcPr>
            <w:tcW w:w="276"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r>
              <w:rPr>
                <w:color w:val="000000"/>
                <w:szCs w:val="28"/>
              </w:rPr>
              <w:t>13.</w:t>
            </w:r>
          </w:p>
        </w:tc>
        <w:tc>
          <w:tcPr>
            <w:tcW w:w="2317" w:type="pct"/>
            <w:tcBorders>
              <w:top w:val="single" w:sz="4" w:space="0" w:color="auto"/>
              <w:left w:val="single" w:sz="4" w:space="0" w:color="auto"/>
              <w:bottom w:val="single" w:sz="4" w:space="0" w:color="auto"/>
              <w:right w:val="single" w:sz="4" w:space="0" w:color="auto"/>
            </w:tcBorders>
          </w:tcPr>
          <w:p w:rsidR="003A3815" w:rsidRDefault="003A3815" w:rsidP="00ED1C4D">
            <w:pPr>
              <w:jc w:val="both"/>
              <w:rPr>
                <w:color w:val="000000"/>
                <w:szCs w:val="28"/>
              </w:rPr>
            </w:pPr>
            <w:r>
              <w:rPr>
                <w:color w:val="000000"/>
                <w:szCs w:val="28"/>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p>
        </w:tc>
      </w:tr>
      <w:tr w:rsidR="003A3815" w:rsidTr="00ED1C4D">
        <w:tc>
          <w:tcPr>
            <w:tcW w:w="276"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r>
              <w:rPr>
                <w:color w:val="000000"/>
                <w:szCs w:val="28"/>
              </w:rPr>
              <w:t>13.1.</w:t>
            </w:r>
          </w:p>
        </w:tc>
        <w:tc>
          <w:tcPr>
            <w:tcW w:w="2317" w:type="pct"/>
            <w:tcBorders>
              <w:top w:val="single" w:sz="4" w:space="0" w:color="auto"/>
              <w:left w:val="single" w:sz="4" w:space="0" w:color="auto"/>
              <w:bottom w:val="single" w:sz="4" w:space="0" w:color="auto"/>
              <w:right w:val="single" w:sz="4" w:space="0" w:color="auto"/>
            </w:tcBorders>
          </w:tcPr>
          <w:p w:rsidR="003A3815" w:rsidRDefault="003A3815" w:rsidP="00ED1C4D">
            <w:pPr>
              <w:jc w:val="both"/>
              <w:rPr>
                <w:color w:val="000000"/>
                <w:szCs w:val="28"/>
              </w:rPr>
            </w:pPr>
            <w:r>
              <w:rPr>
                <w:color w:val="000000"/>
                <w:szCs w:val="28"/>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p>
        </w:tc>
      </w:tr>
      <w:tr w:rsidR="003A3815" w:rsidTr="00ED1C4D">
        <w:tc>
          <w:tcPr>
            <w:tcW w:w="276"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r>
              <w:rPr>
                <w:color w:val="000000"/>
                <w:szCs w:val="28"/>
              </w:rPr>
              <w:t>13.2.</w:t>
            </w:r>
          </w:p>
        </w:tc>
        <w:tc>
          <w:tcPr>
            <w:tcW w:w="2317" w:type="pct"/>
            <w:tcBorders>
              <w:top w:val="single" w:sz="4" w:space="0" w:color="auto"/>
              <w:left w:val="single" w:sz="4" w:space="0" w:color="auto"/>
              <w:bottom w:val="single" w:sz="4" w:space="0" w:color="auto"/>
              <w:right w:val="single" w:sz="4" w:space="0" w:color="auto"/>
            </w:tcBorders>
          </w:tcPr>
          <w:p w:rsidR="003A3815" w:rsidRDefault="003A3815" w:rsidP="00ED1C4D">
            <w:pPr>
              <w:jc w:val="both"/>
              <w:rPr>
                <w:color w:val="000000"/>
                <w:szCs w:val="28"/>
              </w:rPr>
            </w:pPr>
            <w:r>
              <w:rPr>
                <w:color w:val="000000"/>
                <w:szCs w:val="28"/>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p>
        </w:tc>
      </w:tr>
      <w:tr w:rsidR="003A3815" w:rsidTr="00ED1C4D">
        <w:tc>
          <w:tcPr>
            <w:tcW w:w="276"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r>
              <w:rPr>
                <w:color w:val="000000"/>
                <w:szCs w:val="28"/>
              </w:rPr>
              <w:t>14.</w:t>
            </w:r>
          </w:p>
        </w:tc>
        <w:tc>
          <w:tcPr>
            <w:tcW w:w="2317" w:type="pct"/>
            <w:tcBorders>
              <w:top w:val="single" w:sz="4" w:space="0" w:color="auto"/>
              <w:left w:val="single" w:sz="4" w:space="0" w:color="auto"/>
              <w:bottom w:val="single" w:sz="4" w:space="0" w:color="auto"/>
              <w:right w:val="single" w:sz="4" w:space="0" w:color="auto"/>
            </w:tcBorders>
          </w:tcPr>
          <w:p w:rsidR="003A3815" w:rsidRDefault="003A3815" w:rsidP="00ED1C4D">
            <w:pPr>
              <w:jc w:val="both"/>
              <w:rPr>
                <w:color w:val="000000"/>
                <w:szCs w:val="28"/>
              </w:rPr>
            </w:pPr>
            <w:r>
              <w:rPr>
                <w:color w:val="000000"/>
                <w:szCs w:val="28"/>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p>
        </w:tc>
      </w:tr>
      <w:tr w:rsidR="003A3815" w:rsidTr="00ED1C4D">
        <w:tc>
          <w:tcPr>
            <w:tcW w:w="276"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lang w:val="en-US"/>
              </w:rPr>
            </w:pPr>
            <w:r>
              <w:rPr>
                <w:color w:val="000000"/>
                <w:szCs w:val="28"/>
              </w:rPr>
              <w:t>14.1.</w:t>
            </w:r>
          </w:p>
        </w:tc>
        <w:tc>
          <w:tcPr>
            <w:tcW w:w="2317" w:type="pct"/>
            <w:tcBorders>
              <w:top w:val="single" w:sz="4" w:space="0" w:color="auto"/>
              <w:left w:val="single" w:sz="4" w:space="0" w:color="auto"/>
              <w:bottom w:val="single" w:sz="4" w:space="0" w:color="auto"/>
              <w:right w:val="single" w:sz="4" w:space="0" w:color="auto"/>
            </w:tcBorders>
          </w:tcPr>
          <w:p w:rsidR="003A3815" w:rsidRDefault="003A3815" w:rsidP="00ED1C4D">
            <w:pPr>
              <w:jc w:val="both"/>
              <w:rPr>
                <w:color w:val="000000"/>
                <w:szCs w:val="28"/>
              </w:rPr>
            </w:pPr>
            <w:r>
              <w:rPr>
                <w:color w:val="000000"/>
                <w:szCs w:val="28"/>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p>
        </w:tc>
      </w:tr>
      <w:tr w:rsidR="003A3815" w:rsidTr="00ED1C4D">
        <w:tc>
          <w:tcPr>
            <w:tcW w:w="276"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r>
              <w:rPr>
                <w:color w:val="000000"/>
                <w:szCs w:val="28"/>
              </w:rPr>
              <w:t>14.2.</w:t>
            </w:r>
          </w:p>
        </w:tc>
        <w:tc>
          <w:tcPr>
            <w:tcW w:w="2317" w:type="pct"/>
            <w:tcBorders>
              <w:top w:val="single" w:sz="4" w:space="0" w:color="auto"/>
              <w:left w:val="single" w:sz="4" w:space="0" w:color="auto"/>
              <w:bottom w:val="single" w:sz="4" w:space="0" w:color="auto"/>
              <w:right w:val="single" w:sz="4" w:space="0" w:color="auto"/>
            </w:tcBorders>
          </w:tcPr>
          <w:p w:rsidR="003A3815" w:rsidRDefault="003A3815" w:rsidP="00ED1C4D">
            <w:pPr>
              <w:jc w:val="both"/>
              <w:rPr>
                <w:color w:val="000000"/>
                <w:szCs w:val="28"/>
              </w:rPr>
            </w:pPr>
            <w:r>
              <w:rPr>
                <w:color w:val="000000"/>
                <w:szCs w:val="28"/>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3A3815" w:rsidRDefault="003A3815" w:rsidP="00ED1C4D">
            <w:pPr>
              <w:jc w:val="center"/>
              <w:rPr>
                <w:color w:val="000000"/>
                <w:szCs w:val="28"/>
              </w:rPr>
            </w:pPr>
          </w:p>
        </w:tc>
      </w:tr>
    </w:tbl>
    <w:p w:rsidR="003A3815" w:rsidRDefault="003A3815" w:rsidP="003A3815">
      <w:pPr>
        <w:jc w:val="both"/>
        <w:rPr>
          <w:color w:val="000000"/>
          <w:szCs w:val="28"/>
        </w:rPr>
      </w:pPr>
    </w:p>
    <w:p w:rsidR="003A3815" w:rsidRDefault="003A3815" w:rsidP="003A3815">
      <w:pPr>
        <w:jc w:val="both"/>
        <w:rPr>
          <w:color w:val="000000"/>
          <w:szCs w:val="28"/>
        </w:rPr>
      </w:pPr>
      <w:r>
        <w:rPr>
          <w:color w:val="000000"/>
          <w:szCs w:val="28"/>
        </w:rPr>
        <w:t xml:space="preserve">Инициатор(ы) проекта </w:t>
      </w:r>
    </w:p>
    <w:p w:rsidR="003A3815" w:rsidRDefault="003A3815" w:rsidP="003A3815">
      <w:pPr>
        <w:jc w:val="both"/>
        <w:rPr>
          <w:color w:val="000000"/>
          <w:szCs w:val="28"/>
        </w:rPr>
      </w:pPr>
      <w:r>
        <w:rPr>
          <w:color w:val="000000"/>
          <w:szCs w:val="28"/>
        </w:rPr>
        <w:t>(представитель инициатора)                    ___________________ Ф.И.О.</w:t>
      </w:r>
    </w:p>
    <w:p w:rsidR="003A3815" w:rsidRDefault="003A3815" w:rsidP="003A3815">
      <w:pPr>
        <w:jc w:val="both"/>
        <w:rPr>
          <w:color w:val="000000"/>
          <w:szCs w:val="28"/>
          <w:vertAlign w:val="superscript"/>
        </w:rPr>
      </w:pPr>
      <w:r>
        <w:rPr>
          <w:color w:val="000000"/>
          <w:szCs w:val="28"/>
        </w:rPr>
        <w:t xml:space="preserve">                                                                               </w:t>
      </w:r>
      <w:r>
        <w:rPr>
          <w:color w:val="000000"/>
          <w:szCs w:val="28"/>
          <w:vertAlign w:val="superscript"/>
        </w:rPr>
        <w:t>(подпись)</w:t>
      </w:r>
    </w:p>
    <w:p w:rsidR="003A3815" w:rsidRDefault="003A3815" w:rsidP="003A3815">
      <w:pPr>
        <w:jc w:val="both"/>
        <w:rPr>
          <w:color w:val="000000"/>
          <w:szCs w:val="28"/>
        </w:rPr>
      </w:pPr>
    </w:p>
    <w:p w:rsidR="003A3815" w:rsidRDefault="003A3815" w:rsidP="003A3815">
      <w:pPr>
        <w:jc w:val="both"/>
        <w:rPr>
          <w:color w:val="000000"/>
          <w:szCs w:val="28"/>
        </w:rPr>
      </w:pPr>
    </w:p>
    <w:p w:rsidR="003A3815" w:rsidRDefault="003A3815" w:rsidP="003A3815">
      <w:pPr>
        <w:jc w:val="both"/>
        <w:rPr>
          <w:color w:val="000000"/>
          <w:szCs w:val="28"/>
        </w:rPr>
      </w:pPr>
      <w:r>
        <w:rPr>
          <w:color w:val="000000"/>
          <w:szCs w:val="28"/>
        </w:rPr>
        <w:lastRenderedPageBreak/>
        <w:t>Приложения: 1. Расчёт и обоснование предполагаемой стоимости инициативного проекта и (или) проектно-сметная (сметная) документация.</w:t>
      </w:r>
    </w:p>
    <w:p w:rsidR="003A3815" w:rsidRDefault="003A3815" w:rsidP="003A3815">
      <w:pPr>
        <w:ind w:firstLine="1418"/>
        <w:jc w:val="both"/>
        <w:rPr>
          <w:color w:val="000000"/>
          <w:szCs w:val="28"/>
        </w:rPr>
      </w:pPr>
      <w:r>
        <w:rPr>
          <w:color w:val="000000"/>
          <w:szCs w:val="28"/>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3A3815" w:rsidRDefault="003A3815" w:rsidP="003A3815">
      <w:pPr>
        <w:ind w:firstLine="1418"/>
        <w:jc w:val="both"/>
        <w:rPr>
          <w:color w:val="000000"/>
          <w:szCs w:val="28"/>
        </w:rPr>
      </w:pPr>
      <w:r>
        <w:rPr>
          <w:color w:val="000000"/>
          <w:szCs w:val="28"/>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3A3815" w:rsidRDefault="003A3815" w:rsidP="003A3815">
      <w:pPr>
        <w:ind w:left="1135" w:firstLine="283"/>
        <w:jc w:val="both"/>
        <w:rPr>
          <w:color w:val="000000"/>
          <w:szCs w:val="28"/>
        </w:rPr>
      </w:pPr>
      <w:r>
        <w:rPr>
          <w:color w:val="000000"/>
          <w:szCs w:val="28"/>
        </w:rPr>
        <w:t>4. Презентационные материалы к инициативному проекту (с использованием средств визуализации инициативного проекта).</w:t>
      </w:r>
    </w:p>
    <w:p w:rsidR="003A3815" w:rsidRDefault="003A3815" w:rsidP="003A3815">
      <w:pPr>
        <w:ind w:firstLine="1418"/>
        <w:jc w:val="both"/>
        <w:rPr>
          <w:color w:val="000000"/>
          <w:szCs w:val="28"/>
        </w:rPr>
      </w:pPr>
      <w:r>
        <w:rPr>
          <w:color w:val="000000"/>
          <w:szCs w:val="28"/>
        </w:rPr>
        <w:t>5. Дополнительные материалы (чертежи, макеты, графические материалы и другие)  при необходимости.</w:t>
      </w:r>
    </w:p>
    <w:p w:rsidR="003A3815" w:rsidRDefault="003A3815" w:rsidP="003A3815">
      <w:pPr>
        <w:ind w:firstLine="1418"/>
        <w:jc w:val="both"/>
        <w:rPr>
          <w:color w:val="000000"/>
          <w:szCs w:val="28"/>
        </w:rPr>
      </w:pPr>
      <w:r>
        <w:rPr>
          <w:color w:val="000000"/>
          <w:szCs w:val="28"/>
        </w:rPr>
        <w:t>6. Согласие на обработку персональных данных инициатора проекта (представителя инициативной группы).</w:t>
      </w:r>
    </w:p>
    <w:p w:rsidR="003A3815" w:rsidRDefault="003A3815" w:rsidP="003A3815">
      <w:pPr>
        <w:ind w:firstLine="1418"/>
        <w:jc w:val="both"/>
        <w:rPr>
          <w:color w:val="000000"/>
          <w:szCs w:val="28"/>
        </w:rPr>
        <w:sectPr w:rsidR="003A3815">
          <w:pgSz w:w="16838" w:h="11906" w:orient="landscape"/>
          <w:pgMar w:top="1702" w:right="1134" w:bottom="851" w:left="1134" w:header="709" w:footer="709" w:gutter="0"/>
          <w:cols w:space="720"/>
          <w:docGrid w:linePitch="381"/>
        </w:sectPr>
      </w:pPr>
    </w:p>
    <w:p w:rsidR="003A3815" w:rsidRDefault="003A3815" w:rsidP="003A3815">
      <w:pPr>
        <w:pStyle w:val="s1"/>
        <w:shd w:val="clear" w:color="auto" w:fill="FFFFFF"/>
        <w:spacing w:before="0" w:beforeAutospacing="0" w:after="0" w:afterAutospacing="0"/>
        <w:jc w:val="right"/>
        <w:rPr>
          <w:rFonts w:ascii="Times New Roman" w:hAnsi="Times New Roman"/>
          <w:color w:val="000000"/>
          <w:sz w:val="28"/>
          <w:szCs w:val="28"/>
        </w:rPr>
      </w:pPr>
      <w:r>
        <w:rPr>
          <w:rFonts w:ascii="Times New Roman" w:hAnsi="Times New Roman"/>
          <w:color w:val="000000"/>
          <w:sz w:val="28"/>
          <w:szCs w:val="28"/>
        </w:rPr>
        <w:lastRenderedPageBreak/>
        <w:t>Приложение 2 к Порядку</w:t>
      </w:r>
    </w:p>
    <w:p w:rsidR="003A3815" w:rsidRDefault="003A3815" w:rsidP="003A3815">
      <w:pPr>
        <w:jc w:val="center"/>
        <w:rPr>
          <w:i/>
          <w:color w:val="000000"/>
          <w:szCs w:val="28"/>
        </w:rPr>
      </w:pPr>
    </w:p>
    <w:p w:rsidR="003A3815" w:rsidRDefault="003A3815" w:rsidP="003A3815">
      <w:pPr>
        <w:jc w:val="center"/>
        <w:rPr>
          <w:bCs/>
          <w:iCs/>
          <w:color w:val="000000"/>
          <w:szCs w:val="28"/>
        </w:rPr>
      </w:pPr>
      <w:r>
        <w:rPr>
          <w:bCs/>
          <w:iCs/>
          <w:color w:val="000000"/>
          <w:szCs w:val="28"/>
        </w:rPr>
        <w:t>Критерии оценки инициативного проекта</w:t>
      </w:r>
    </w:p>
    <w:tbl>
      <w:tblPr>
        <w:tblW w:w="4891" w:type="pct"/>
        <w:tblInd w:w="108" w:type="dxa"/>
        <w:tblLayout w:type="fixed"/>
        <w:tblLook w:val="0000" w:firstRow="0" w:lastRow="0" w:firstColumn="0" w:lastColumn="0" w:noHBand="0" w:noVBand="0"/>
      </w:tblPr>
      <w:tblGrid>
        <w:gridCol w:w="970"/>
        <w:gridCol w:w="2520"/>
        <w:gridCol w:w="40"/>
        <w:gridCol w:w="4641"/>
        <w:gridCol w:w="1247"/>
      </w:tblGrid>
      <w:tr w:rsidR="003A3815" w:rsidTr="00ED1C4D">
        <w:trPr>
          <w:trHeight w:val="398"/>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крите</w:t>
            </w:r>
            <w:r>
              <w:rPr>
                <w:color w:val="000000"/>
                <w:szCs w:val="28"/>
                <w:lang w:val="en-US"/>
              </w:rPr>
              <w:t>-</w:t>
            </w:r>
            <w:r>
              <w:rPr>
                <w:color w:val="000000"/>
                <w:szCs w:val="28"/>
              </w:rPr>
              <w:t>рия</w:t>
            </w:r>
          </w:p>
        </w:tc>
        <w:tc>
          <w:tcPr>
            <w:tcW w:w="3823" w:type="pct"/>
            <w:gridSpan w:val="3"/>
            <w:tcBorders>
              <w:top w:val="single" w:sz="4" w:space="0" w:color="auto"/>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Наименование критерия/группы критериев</w:t>
            </w:r>
          </w:p>
        </w:tc>
        <w:tc>
          <w:tcPr>
            <w:tcW w:w="662" w:type="pct"/>
            <w:tcBorders>
              <w:top w:val="single" w:sz="4" w:space="0" w:color="auto"/>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Баллы по критерию</w:t>
            </w:r>
          </w:p>
        </w:tc>
      </w:tr>
      <w:tr w:rsidR="003A3815" w:rsidTr="00ED1C4D">
        <w:trPr>
          <w:trHeight w:val="135"/>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 xml:space="preserve">1. </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rPr>
                <w:bCs/>
                <w:color w:val="000000"/>
                <w:szCs w:val="28"/>
              </w:rPr>
            </w:pPr>
            <w:r>
              <w:rPr>
                <w:bCs/>
                <w:color w:val="000000"/>
                <w:szCs w:val="28"/>
              </w:rPr>
              <w:t>Критерии прохождения конкурсного отбора, (ПКОк)</w:t>
            </w:r>
          </w:p>
        </w:tc>
      </w:tr>
      <w:tr w:rsidR="003A3815" w:rsidTr="00ED1C4D">
        <w:trPr>
          <w:trHeight w:val="1890"/>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1.1.</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3A3815" w:rsidRDefault="003A3815" w:rsidP="00ED1C4D">
            <w:pPr>
              <w:jc w:val="both"/>
              <w:rPr>
                <w:bCs/>
                <w:color w:val="000000"/>
                <w:szCs w:val="28"/>
              </w:rPr>
            </w:pPr>
            <w:r>
              <w:rPr>
                <w:bCs/>
                <w:color w:val="000000"/>
                <w:szCs w:val="28"/>
              </w:rPr>
              <w:t>частной коммерческой деятельности (частные предприятия, бары, рестораны и т.д.);</w:t>
            </w:r>
            <w:r>
              <w:rPr>
                <w:bCs/>
                <w:color w:val="000000"/>
                <w:szCs w:val="28"/>
              </w:rPr>
              <w:br/>
              <w:t>религиозных организаций (церквей, мечетей и т.д.);</w:t>
            </w:r>
          </w:p>
          <w:p w:rsidR="003A3815" w:rsidRDefault="003A3815" w:rsidP="00ED1C4D">
            <w:pPr>
              <w:jc w:val="both"/>
              <w:rPr>
                <w:bCs/>
                <w:color w:val="000000"/>
                <w:szCs w:val="28"/>
              </w:rPr>
            </w:pPr>
            <w:r>
              <w:rPr>
                <w:bCs/>
                <w:color w:val="000000"/>
                <w:szCs w:val="28"/>
              </w:rPr>
              <w:t>отдельных этнических групп</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да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0</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нет</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w:t>
            </w:r>
          </w:p>
        </w:tc>
      </w:tr>
      <w:tr w:rsidR="003A3815" w:rsidTr="00ED1C4D">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1.2.</w:t>
            </w:r>
          </w:p>
        </w:tc>
        <w:tc>
          <w:tcPr>
            <w:tcW w:w="4485" w:type="pct"/>
            <w:gridSpan w:val="4"/>
            <w:tcBorders>
              <w:top w:val="nil"/>
              <w:left w:val="nil"/>
              <w:bottom w:val="single" w:sz="4" w:space="0" w:color="auto"/>
              <w:right w:val="single" w:sz="4" w:space="0" w:color="auto"/>
            </w:tcBorders>
            <w:vAlign w:val="center"/>
          </w:tcPr>
          <w:p w:rsidR="003A3815" w:rsidRDefault="003A3815" w:rsidP="00FB0674">
            <w:pPr>
              <w:rPr>
                <w:color w:val="000000"/>
                <w:szCs w:val="28"/>
              </w:rPr>
            </w:pPr>
            <w:r>
              <w:rPr>
                <w:color w:val="000000"/>
                <w:szCs w:val="28"/>
              </w:rPr>
              <w:t xml:space="preserve">Сумма бюджетных средств </w:t>
            </w:r>
            <w:r w:rsidR="00AD0365" w:rsidRPr="00AD0365">
              <w:rPr>
                <w:szCs w:val="28"/>
              </w:rPr>
              <w:t>Бронницкого</w:t>
            </w:r>
            <w:r>
              <w:rPr>
                <w:szCs w:val="28"/>
              </w:rPr>
              <w:t xml:space="preserve"> сельского поселения   </w:t>
            </w:r>
            <w:r>
              <w:rPr>
                <w:color w:val="000000"/>
                <w:szCs w:val="28"/>
              </w:rPr>
              <w:t>1</w:t>
            </w:r>
            <w:r w:rsidR="00FB0674">
              <w:rPr>
                <w:color w:val="000000"/>
                <w:szCs w:val="28"/>
              </w:rPr>
              <w:t>5</w:t>
            </w:r>
            <w:r>
              <w:rPr>
                <w:color w:val="000000"/>
                <w:szCs w:val="28"/>
              </w:rPr>
              <w:t>00 тыс. руб.</w:t>
            </w:r>
          </w:p>
        </w:tc>
      </w:tr>
      <w:tr w:rsidR="003A3815" w:rsidTr="00ED1C4D">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да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0</w:t>
            </w:r>
          </w:p>
        </w:tc>
      </w:tr>
      <w:tr w:rsidR="003A3815" w:rsidTr="00ED1C4D">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нет</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w:t>
            </w:r>
          </w:p>
        </w:tc>
      </w:tr>
      <w:tr w:rsidR="003A3815" w:rsidTr="00ED1C4D">
        <w:trPr>
          <w:trHeight w:val="70"/>
        </w:trPr>
        <w:tc>
          <w:tcPr>
            <w:tcW w:w="1874" w:type="pct"/>
            <w:gridSpan w:val="3"/>
            <w:tcBorders>
              <w:top w:val="nil"/>
              <w:left w:val="single" w:sz="4" w:space="0" w:color="auto"/>
              <w:bottom w:val="single" w:sz="4" w:space="0" w:color="auto"/>
              <w:right w:val="single" w:sz="4" w:space="0" w:color="auto"/>
            </w:tcBorders>
            <w:vAlign w:val="center"/>
          </w:tcPr>
          <w:p w:rsidR="003A3815" w:rsidRDefault="003A3815" w:rsidP="00ED1C4D">
            <w:pPr>
              <w:rPr>
                <w:bCs/>
                <w:color w:val="000000"/>
                <w:szCs w:val="28"/>
              </w:rPr>
            </w:pPr>
            <w:r>
              <w:rPr>
                <w:bCs/>
                <w:color w:val="000000"/>
                <w:szCs w:val="28"/>
              </w:rPr>
              <w:t>Итог «Критерии прохождения конкурсного отбора»:</w:t>
            </w:r>
          </w:p>
        </w:tc>
        <w:tc>
          <w:tcPr>
            <w:tcW w:w="3126" w:type="pct"/>
            <w:gridSpan w:val="2"/>
            <w:tcBorders>
              <w:top w:val="nil"/>
              <w:left w:val="single" w:sz="4" w:space="0" w:color="auto"/>
              <w:bottom w:val="single" w:sz="4" w:space="0" w:color="auto"/>
              <w:right w:val="single" w:sz="4" w:space="0" w:color="auto"/>
            </w:tcBorders>
            <w:vAlign w:val="center"/>
          </w:tcPr>
          <w:p w:rsidR="003A3815" w:rsidRDefault="003A3815" w:rsidP="00ED1C4D">
            <w:pPr>
              <w:jc w:val="center"/>
              <w:rPr>
                <w:bCs/>
                <w:i/>
                <w:color w:val="000000"/>
                <w:szCs w:val="28"/>
              </w:rPr>
            </w:pPr>
            <w:r>
              <w:rPr>
                <w:bCs/>
                <w:i/>
                <w:color w:val="000000"/>
                <w:szCs w:val="28"/>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3A3815" w:rsidTr="00ED1C4D">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rPr>
                <w:bCs/>
                <w:color w:val="000000"/>
                <w:szCs w:val="28"/>
              </w:rPr>
            </w:pPr>
            <w:r>
              <w:rPr>
                <w:bCs/>
                <w:color w:val="000000"/>
                <w:szCs w:val="28"/>
              </w:rPr>
              <w:t>Рейтинговые критерии, (Рк)</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2.1.</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rPr>
                <w:bCs/>
                <w:color w:val="000000"/>
                <w:szCs w:val="28"/>
              </w:rPr>
            </w:pPr>
            <w:r>
              <w:rPr>
                <w:bCs/>
                <w:color w:val="000000"/>
                <w:szCs w:val="28"/>
              </w:rPr>
              <w:t>Эффективность реализации инициативного проекта:</w:t>
            </w:r>
          </w:p>
        </w:tc>
      </w:tr>
      <w:tr w:rsidR="003A3815" w:rsidTr="00ED1C4D">
        <w:trPr>
          <w:trHeight w:val="315"/>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2.1.1.</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rPr>
                <w:bCs/>
                <w:color w:val="000000"/>
                <w:szCs w:val="28"/>
              </w:rPr>
            </w:pPr>
            <w:r>
              <w:rPr>
                <w:bCs/>
                <w:color w:val="000000"/>
                <w:szCs w:val="28"/>
              </w:rPr>
              <w:t xml:space="preserve">Общественная полезность реализации инициативного проекта </w:t>
            </w:r>
          </w:p>
        </w:tc>
      </w:tr>
      <w:tr w:rsidR="003A3815" w:rsidTr="00ED1C4D">
        <w:trPr>
          <w:trHeight w:val="126"/>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single" w:sz="4" w:space="0" w:color="auto"/>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 xml:space="preserve">проект оценивается как имеющий высокую социальную, культурную, досуговую и иную общественную полезность для жителей </w:t>
            </w:r>
            <w:r w:rsidR="00FB0674">
              <w:rPr>
                <w:szCs w:val="28"/>
              </w:rPr>
              <w:t>Бронницкого</w:t>
            </w:r>
            <w:r>
              <w:rPr>
                <w:szCs w:val="28"/>
              </w:rPr>
              <w:t xml:space="preserve"> сельского поселения</w:t>
            </w:r>
            <w:r>
              <w:rPr>
                <w:color w:val="000000"/>
                <w:szCs w:val="28"/>
              </w:rPr>
              <w:t>:</w:t>
            </w:r>
          </w:p>
          <w:p w:rsidR="003A3815" w:rsidRDefault="003A3815" w:rsidP="00ED1C4D">
            <w:pPr>
              <w:jc w:val="both"/>
              <w:rPr>
                <w:color w:val="000000"/>
                <w:szCs w:val="28"/>
              </w:rPr>
            </w:pPr>
            <w:r>
              <w:rPr>
                <w:color w:val="000000"/>
                <w:szCs w:val="28"/>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3A3815" w:rsidRDefault="003A3815" w:rsidP="00ED1C4D">
            <w:pPr>
              <w:jc w:val="both"/>
              <w:rPr>
                <w:color w:val="000000"/>
                <w:szCs w:val="28"/>
              </w:rPr>
            </w:pPr>
            <w:r>
              <w:rPr>
                <w:color w:val="000000"/>
                <w:szCs w:val="28"/>
              </w:rPr>
              <w:t>направлен на создание, развитие и ремонт муниципальных объектов социальной сферы;</w:t>
            </w:r>
          </w:p>
          <w:p w:rsidR="003A3815" w:rsidRDefault="003A3815" w:rsidP="00ED1C4D">
            <w:pPr>
              <w:jc w:val="both"/>
              <w:rPr>
                <w:color w:val="000000"/>
                <w:szCs w:val="28"/>
              </w:rPr>
            </w:pPr>
            <w:r>
              <w:rPr>
                <w:color w:val="000000"/>
                <w:szCs w:val="28"/>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3A3815" w:rsidRDefault="003A3815" w:rsidP="00ED1C4D">
            <w:pPr>
              <w:jc w:val="both"/>
              <w:rPr>
                <w:color w:val="000000"/>
                <w:szCs w:val="28"/>
              </w:rPr>
            </w:pPr>
            <w:r>
              <w:rPr>
                <w:color w:val="000000"/>
                <w:szCs w:val="28"/>
              </w:rPr>
              <w:lastRenderedPageBreak/>
              <w:t>направлен на строительство (реконструкцию), капитальный ремонт и ремонт автомобильных дорог местного значения</w:t>
            </w:r>
          </w:p>
        </w:tc>
        <w:tc>
          <w:tcPr>
            <w:tcW w:w="662" w:type="pct"/>
            <w:tcBorders>
              <w:top w:val="single" w:sz="4" w:space="0" w:color="auto"/>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lastRenderedPageBreak/>
              <w:t>5</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проект оценивается как не имеющий общественной полезности</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0</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2.1.2.</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Актуальность (острота) проблемы:</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 </w:t>
            </w:r>
          </w:p>
        </w:tc>
      </w:tr>
      <w:tr w:rsidR="003A3815" w:rsidTr="00ED1C4D">
        <w:trPr>
          <w:trHeight w:val="355"/>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62"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8</w:t>
            </w:r>
          </w:p>
        </w:tc>
      </w:tr>
      <w:tr w:rsidR="003A3815" w:rsidTr="00ED1C4D">
        <w:trPr>
          <w:trHeight w:val="203"/>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single" w:sz="4" w:space="0" w:color="auto"/>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высокая - проблема оценивается населением значительной, отсутствие её решения будет негативно сказываться на качестве жизни</w:t>
            </w:r>
          </w:p>
        </w:tc>
        <w:tc>
          <w:tcPr>
            <w:tcW w:w="662" w:type="pct"/>
            <w:tcBorders>
              <w:top w:val="single" w:sz="4" w:space="0" w:color="auto"/>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7</w:t>
            </w:r>
          </w:p>
        </w:tc>
      </w:tr>
      <w:tr w:rsidR="003A3815" w:rsidTr="00ED1C4D">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single" w:sz="4" w:space="0" w:color="auto"/>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средняя - проблема оценивается населением в качестве актуальной, её решение может привести к улучшению качества жизни</w:t>
            </w:r>
          </w:p>
        </w:tc>
        <w:tc>
          <w:tcPr>
            <w:tcW w:w="662" w:type="pct"/>
            <w:tcBorders>
              <w:top w:val="single" w:sz="4" w:space="0" w:color="auto"/>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6</w:t>
            </w:r>
          </w:p>
        </w:tc>
      </w:tr>
      <w:tr w:rsidR="003A3815" w:rsidTr="00ED1C4D">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низкая - не оценивается населением в качестве актуальной, её решение не ведёт к улучшению качества жизни</w:t>
            </w:r>
          </w:p>
        </w:tc>
        <w:tc>
          <w:tcPr>
            <w:tcW w:w="662"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0</w:t>
            </w:r>
          </w:p>
        </w:tc>
      </w:tr>
      <w:tr w:rsidR="003A3815" w:rsidTr="00ED1C4D">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2.1.3.</w:t>
            </w:r>
          </w:p>
        </w:tc>
        <w:tc>
          <w:tcPr>
            <w:tcW w:w="3823" w:type="pct"/>
            <w:gridSpan w:val="3"/>
            <w:tcBorders>
              <w:top w:val="single" w:sz="4" w:space="0" w:color="auto"/>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Количество прямых благополучателей от реализации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 </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 xml:space="preserve">более 500 человек </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4</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 xml:space="preserve">от 250 до 500 человек </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3</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 xml:space="preserve">от 50 до 250 человек </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2</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 xml:space="preserve">до 50 человек </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w:t>
            </w:r>
          </w:p>
        </w:tc>
      </w:tr>
      <w:tr w:rsidR="003A3815" w:rsidTr="00ED1C4D">
        <w:trPr>
          <w:trHeight w:val="111"/>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2.1.4.</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Стоимость инициативного проекта в расчёте на одного прямого благополучателя:</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 </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до 250 рублей</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15</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250 рублей до 500 рублей</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14</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500 рублей до 750 рублей</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13</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750 рублей до 1000 рублей</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12</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1000 рублей до 1500 рублей</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11</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1500 рублей до 2000 рублей</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10</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2000 рублей до 2500 рублей</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9</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2500 рублей до 3000 рублей</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8</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3000 рублей до 3500 рублей</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7</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3500 рублей</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6</w:t>
            </w:r>
          </w:p>
        </w:tc>
      </w:tr>
      <w:tr w:rsidR="003A3815" w:rsidTr="00ED1C4D">
        <w:trPr>
          <w:trHeight w:val="63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2.1.5.</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rPr>
                <w:color w:val="000000"/>
                <w:szCs w:val="28"/>
              </w:rPr>
            </w:pPr>
            <w:r>
              <w:rPr>
                <w:color w:val="000000"/>
                <w:szCs w:val="28"/>
              </w:rPr>
              <w:t>нет</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5</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rPr>
                <w:color w:val="000000"/>
                <w:szCs w:val="28"/>
              </w:rPr>
            </w:pPr>
            <w:r>
              <w:rPr>
                <w:color w:val="000000"/>
                <w:szCs w:val="28"/>
              </w:rPr>
              <w:t>да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0</w:t>
            </w:r>
          </w:p>
        </w:tc>
      </w:tr>
      <w:tr w:rsidR="003A3815" w:rsidTr="00ED1C4D">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2.1.6.</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Срок реализации инициативного проекта</w:t>
            </w:r>
          </w:p>
        </w:tc>
      </w:tr>
      <w:tr w:rsidR="003A3815" w:rsidTr="00ED1C4D">
        <w:trPr>
          <w:trHeight w:val="237"/>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single" w:sz="4" w:space="0" w:color="auto"/>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до 1 календарного года</w:t>
            </w:r>
          </w:p>
        </w:tc>
        <w:tc>
          <w:tcPr>
            <w:tcW w:w="662" w:type="pct"/>
            <w:tcBorders>
              <w:top w:val="single" w:sz="4" w:space="0" w:color="auto"/>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4</w:t>
            </w:r>
          </w:p>
        </w:tc>
      </w:tr>
      <w:tr w:rsidR="003A3815" w:rsidTr="00ED1C4D">
        <w:trPr>
          <w:trHeight w:val="272"/>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single" w:sz="4" w:space="0" w:color="auto"/>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до 2 календарных лет</w:t>
            </w:r>
          </w:p>
        </w:tc>
        <w:tc>
          <w:tcPr>
            <w:tcW w:w="662" w:type="pct"/>
            <w:tcBorders>
              <w:top w:val="single" w:sz="4" w:space="0" w:color="auto"/>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3</w:t>
            </w:r>
          </w:p>
        </w:tc>
      </w:tr>
      <w:tr w:rsidR="003A3815" w:rsidTr="00ED1C4D">
        <w:trPr>
          <w:trHeight w:val="321"/>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lastRenderedPageBreak/>
              <w:t> </w:t>
            </w:r>
          </w:p>
        </w:tc>
        <w:tc>
          <w:tcPr>
            <w:tcW w:w="3823" w:type="pct"/>
            <w:gridSpan w:val="3"/>
            <w:tcBorders>
              <w:top w:val="single" w:sz="4" w:space="0" w:color="auto"/>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до 3 календарных лет</w:t>
            </w:r>
          </w:p>
        </w:tc>
        <w:tc>
          <w:tcPr>
            <w:tcW w:w="662" w:type="pct"/>
            <w:tcBorders>
              <w:top w:val="single" w:sz="4" w:space="0" w:color="auto"/>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2</w:t>
            </w:r>
          </w:p>
        </w:tc>
      </w:tr>
      <w:tr w:rsidR="003A3815" w:rsidTr="00ED1C4D">
        <w:trPr>
          <w:trHeight w:val="91"/>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более 3 календарных лет</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w:t>
            </w:r>
          </w:p>
        </w:tc>
      </w:tr>
      <w:tr w:rsidR="003A3815" w:rsidTr="00ED1C4D">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2.1.7.</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 xml:space="preserve">«Срок жизни» результатов инициативного проекта </w:t>
            </w:r>
          </w:p>
        </w:tc>
      </w:tr>
      <w:tr w:rsidR="003A3815" w:rsidTr="00ED1C4D">
        <w:trPr>
          <w:trHeight w:val="131"/>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5 лет</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4</w:t>
            </w:r>
          </w:p>
        </w:tc>
      </w:tr>
      <w:tr w:rsidR="003A3815" w:rsidTr="00ED1C4D">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 </w:t>
            </w:r>
          </w:p>
        </w:tc>
        <w:tc>
          <w:tcPr>
            <w:tcW w:w="3823" w:type="pct"/>
            <w:gridSpan w:val="3"/>
            <w:tcBorders>
              <w:top w:val="single" w:sz="4" w:space="0" w:color="auto"/>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3 до 5 лет</w:t>
            </w:r>
          </w:p>
        </w:tc>
        <w:tc>
          <w:tcPr>
            <w:tcW w:w="662" w:type="pct"/>
            <w:tcBorders>
              <w:top w:val="single" w:sz="4" w:space="0" w:color="auto"/>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3</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1 до 3 лет</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2</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до 1 года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2.2.</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Оригинальность, инновационность инициативного проекта</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2.2.1.</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Оригинальность, необычность идеи инициативного проекта</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да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5</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нет</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0</w:t>
            </w:r>
          </w:p>
        </w:tc>
      </w:tr>
      <w:tr w:rsidR="003A3815" w:rsidTr="00ED1C4D">
        <w:trPr>
          <w:trHeight w:val="375"/>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2.2.2.</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Использование инновационных технологий, новых технических решений</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 </w:t>
            </w:r>
          </w:p>
        </w:tc>
      </w:tr>
      <w:tr w:rsidR="003A3815" w:rsidTr="00ED1C4D">
        <w:trPr>
          <w:trHeight w:val="315"/>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да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5</w:t>
            </w:r>
          </w:p>
        </w:tc>
      </w:tr>
      <w:tr w:rsidR="003A3815" w:rsidTr="00ED1C4D">
        <w:trPr>
          <w:trHeight w:val="206"/>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нет</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0</w:t>
            </w:r>
          </w:p>
        </w:tc>
      </w:tr>
      <w:tr w:rsidR="003A3815" w:rsidTr="00ED1C4D">
        <w:trPr>
          <w:trHeight w:val="465"/>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2.3.</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Качество подготовки документов для участия в конкурсном отборе инициативного проекта</w:t>
            </w:r>
          </w:p>
        </w:tc>
      </w:tr>
      <w:tr w:rsidR="003A3815" w:rsidTr="00ED1C4D">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2.3.1.</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3A3815" w:rsidTr="00ED1C4D">
        <w:trPr>
          <w:trHeight w:val="420"/>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single" w:sz="4" w:space="0" w:color="auto"/>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да или необходимость в проектно-сметной (сметной) документации отсутствует</w:t>
            </w:r>
          </w:p>
        </w:tc>
        <w:tc>
          <w:tcPr>
            <w:tcW w:w="662" w:type="pct"/>
            <w:tcBorders>
              <w:top w:val="single" w:sz="4" w:space="0" w:color="auto"/>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10</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нет</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0</w:t>
            </w:r>
          </w:p>
        </w:tc>
      </w:tr>
      <w:tr w:rsidR="003A3815" w:rsidTr="00ED1C4D">
        <w:trPr>
          <w:trHeight w:val="377"/>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2.3.2.</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rPr>
                <w:bCs/>
                <w:color w:val="000000"/>
                <w:szCs w:val="28"/>
              </w:rPr>
            </w:pPr>
            <w:r>
              <w:rPr>
                <w:bCs/>
                <w:color w:val="000000"/>
                <w:szCs w:val="28"/>
              </w:rPr>
              <w:t>Наличие приложенных к заявке презентационных материалов</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да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10</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нет</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0</w:t>
            </w:r>
          </w:p>
        </w:tc>
      </w:tr>
      <w:tr w:rsidR="003A3815" w:rsidTr="00ED1C4D">
        <w:trPr>
          <w:trHeight w:val="375"/>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2.4.</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Участие общественности в подготовке и реализации инициативного проекта</w:t>
            </w:r>
          </w:p>
        </w:tc>
      </w:tr>
      <w:tr w:rsidR="003A3815" w:rsidTr="00ED1C4D">
        <w:trPr>
          <w:trHeight w:val="375"/>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2.4.1.</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Уровень софинансирования инициативного проекта гражданами</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5</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4</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3</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2</w:t>
            </w:r>
          </w:p>
        </w:tc>
      </w:tr>
      <w:tr w:rsidR="003A3815" w:rsidTr="00ED1C4D">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до 5 % от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w:t>
            </w:r>
          </w:p>
        </w:tc>
      </w:tr>
      <w:tr w:rsidR="003A3815" w:rsidTr="00ED1C4D">
        <w:trPr>
          <w:trHeight w:val="480"/>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2.4.2.</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 xml:space="preserve">Уровень софинансирования </w:t>
            </w:r>
            <w:r>
              <w:rPr>
                <w:color w:val="000000"/>
                <w:szCs w:val="28"/>
              </w:rPr>
              <w:t>инициативного</w:t>
            </w:r>
            <w:r>
              <w:rPr>
                <w:bCs/>
                <w:color w:val="000000"/>
                <w:szCs w:val="28"/>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3A3815" w:rsidTr="00ED1C4D">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 </w:t>
            </w:r>
          </w:p>
        </w:tc>
        <w:tc>
          <w:tcPr>
            <w:tcW w:w="3823" w:type="pct"/>
            <w:gridSpan w:val="3"/>
            <w:tcBorders>
              <w:top w:val="single" w:sz="4" w:space="0" w:color="auto"/>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662" w:type="pct"/>
            <w:tcBorders>
              <w:top w:val="single" w:sz="4" w:space="0" w:color="auto"/>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5</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4</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lastRenderedPageBreak/>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10%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3</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2</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2.4.3.</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Уровень имущественного и (или) трудового участия граждан в реализации инициативного проекта</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5</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4</w:t>
            </w:r>
          </w:p>
        </w:tc>
      </w:tr>
      <w:tr w:rsidR="003A3815" w:rsidTr="00ED1C4D">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single" w:sz="4" w:space="0" w:color="auto"/>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10 % до 15 %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3</w:t>
            </w:r>
          </w:p>
        </w:tc>
      </w:tr>
      <w:tr w:rsidR="003A3815" w:rsidTr="00ED1C4D">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5 % до 10 %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2</w:t>
            </w:r>
          </w:p>
        </w:tc>
      </w:tr>
      <w:tr w:rsidR="003A3815" w:rsidTr="00ED1C4D">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single" w:sz="4" w:space="0" w:color="auto"/>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до 5 % от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w:t>
            </w:r>
          </w:p>
        </w:tc>
      </w:tr>
      <w:tr w:rsidR="003A3815" w:rsidTr="00ED1C4D">
        <w:trPr>
          <w:trHeight w:val="481"/>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2.4.4.</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3A3815" w:rsidTr="00ED1C4D">
        <w:trPr>
          <w:trHeight w:val="579"/>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5</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4</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3</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2</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w:t>
            </w:r>
          </w:p>
        </w:tc>
      </w:tr>
      <w:tr w:rsidR="003A3815" w:rsidTr="00ED1C4D">
        <w:trPr>
          <w:trHeight w:val="70"/>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2.4.5.</w:t>
            </w:r>
          </w:p>
        </w:tc>
        <w:tc>
          <w:tcPr>
            <w:tcW w:w="4485" w:type="pct"/>
            <w:gridSpan w:val="4"/>
            <w:tcBorders>
              <w:top w:val="single" w:sz="4" w:space="0" w:color="auto"/>
              <w:left w:val="nil"/>
              <w:bottom w:val="single" w:sz="4" w:space="0" w:color="auto"/>
              <w:right w:val="single" w:sz="4" w:space="0" w:color="auto"/>
            </w:tcBorders>
            <w:vAlign w:val="center"/>
          </w:tcPr>
          <w:p w:rsidR="003A3815" w:rsidRDefault="003A3815" w:rsidP="00ED1C4D">
            <w:pPr>
              <w:jc w:val="both"/>
              <w:rPr>
                <w:bCs/>
                <w:color w:val="000000"/>
                <w:szCs w:val="28"/>
              </w:rPr>
            </w:pPr>
            <w:r>
              <w:rPr>
                <w:bCs/>
                <w:color w:val="000000"/>
                <w:szCs w:val="28"/>
              </w:rPr>
              <w:t xml:space="preserve">Уровень поддержки инициативного проекта населением </w:t>
            </w:r>
          </w:p>
        </w:tc>
      </w:tr>
      <w:tr w:rsidR="003A3815" w:rsidTr="00ED1C4D">
        <w:trPr>
          <w:trHeight w:val="68"/>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 </w:t>
            </w:r>
          </w:p>
        </w:tc>
        <w:tc>
          <w:tcPr>
            <w:tcW w:w="3823" w:type="pct"/>
            <w:gridSpan w:val="3"/>
            <w:tcBorders>
              <w:top w:val="single" w:sz="4" w:space="0" w:color="auto"/>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15 %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5</w:t>
            </w:r>
          </w:p>
        </w:tc>
      </w:tr>
      <w:tr w:rsidR="003A3815" w:rsidTr="00ED1C4D">
        <w:trPr>
          <w:trHeight w:val="446"/>
        </w:trPr>
        <w:tc>
          <w:tcPr>
            <w:tcW w:w="515" w:type="pct"/>
            <w:tcBorders>
              <w:top w:val="nil"/>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 </w:t>
            </w:r>
          </w:p>
        </w:tc>
        <w:tc>
          <w:tcPr>
            <w:tcW w:w="3823" w:type="pct"/>
            <w:gridSpan w:val="3"/>
            <w:tcBorders>
              <w:top w:val="nil"/>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10 % до 15 % от численности населения поселения, на территории которого реализуется инициативный проект</w:t>
            </w:r>
          </w:p>
        </w:tc>
        <w:tc>
          <w:tcPr>
            <w:tcW w:w="662" w:type="pct"/>
            <w:tcBorders>
              <w:top w:val="nil"/>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4</w:t>
            </w:r>
          </w:p>
        </w:tc>
      </w:tr>
      <w:tr w:rsidR="003A3815" w:rsidTr="00ED1C4D">
        <w:trPr>
          <w:trHeight w:val="454"/>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5 % до 10 %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3</w:t>
            </w:r>
          </w:p>
        </w:tc>
      </w:tr>
      <w:tr w:rsidR="003A3815" w:rsidTr="00ED1C4D">
        <w:trPr>
          <w:trHeight w:val="403"/>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 </w:t>
            </w:r>
          </w:p>
        </w:tc>
        <w:tc>
          <w:tcPr>
            <w:tcW w:w="3823" w:type="pct"/>
            <w:gridSpan w:val="3"/>
            <w:tcBorders>
              <w:top w:val="single" w:sz="4" w:space="0" w:color="auto"/>
              <w:left w:val="nil"/>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от 1 % до 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2</w:t>
            </w:r>
          </w:p>
        </w:tc>
      </w:tr>
      <w:tr w:rsidR="003A3815" w:rsidTr="00ED1C4D">
        <w:trPr>
          <w:trHeight w:val="538"/>
        </w:trPr>
        <w:tc>
          <w:tcPr>
            <w:tcW w:w="515"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bCs/>
                <w:color w:val="000000"/>
                <w:szCs w:val="28"/>
              </w:rPr>
            </w:pPr>
            <w:r>
              <w:rPr>
                <w:bCs/>
                <w:color w:val="000000"/>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both"/>
              <w:rPr>
                <w:color w:val="000000"/>
                <w:szCs w:val="28"/>
              </w:rPr>
            </w:pPr>
            <w:r>
              <w:rPr>
                <w:color w:val="000000"/>
                <w:szCs w:val="28"/>
              </w:rPr>
              <w:t>до 1%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1</w:t>
            </w:r>
          </w:p>
        </w:tc>
      </w:tr>
      <w:tr w:rsidR="003A3815" w:rsidTr="00ED1C4D">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Итог «</w:t>
            </w:r>
            <w:r>
              <w:rPr>
                <w:bCs/>
                <w:color w:val="000000"/>
                <w:szCs w:val="28"/>
              </w:rPr>
              <w:t>Рейтинговые критерии»:</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сумма баллов, присвоенных инициативному проекту по каждому из критериев, входящих в группу «Критерии прохождения конкурсного отбора»</w:t>
            </w:r>
          </w:p>
        </w:tc>
      </w:tr>
      <w:tr w:rsidR="003A3815" w:rsidTr="00ED1C4D">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Оценка инициативного проекта</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3A3815" w:rsidRDefault="003A3815" w:rsidP="00ED1C4D">
            <w:pPr>
              <w:jc w:val="center"/>
              <w:rPr>
                <w:color w:val="000000"/>
                <w:szCs w:val="28"/>
              </w:rPr>
            </w:pPr>
            <w:r>
              <w:rPr>
                <w:color w:val="000000"/>
                <w:szCs w:val="28"/>
              </w:rPr>
              <w:t>итог «Критерии прохождения конкурсного отбора», итог «Рейтинговые критерии»</w:t>
            </w:r>
          </w:p>
        </w:tc>
      </w:tr>
    </w:tbl>
    <w:p w:rsidR="003A3815" w:rsidRDefault="003A3815" w:rsidP="003A3815">
      <w:pPr>
        <w:jc w:val="both"/>
        <w:rPr>
          <w:i/>
          <w:color w:val="000000"/>
          <w:szCs w:val="28"/>
        </w:rPr>
        <w:sectPr w:rsidR="003A3815">
          <w:pgSz w:w="11906" w:h="16838"/>
          <w:pgMar w:top="1134" w:right="567" w:bottom="1134" w:left="1701" w:header="709" w:footer="709" w:gutter="0"/>
          <w:cols w:space="720"/>
          <w:docGrid w:linePitch="381"/>
        </w:sectPr>
      </w:pPr>
    </w:p>
    <w:p w:rsidR="003A3815" w:rsidRDefault="003A3815" w:rsidP="003A3815">
      <w:pPr>
        <w:pStyle w:val="s1"/>
        <w:shd w:val="clear" w:color="auto" w:fill="FFFFFF"/>
        <w:spacing w:before="0" w:beforeAutospacing="0" w:after="0" w:afterAutospacing="0"/>
        <w:jc w:val="right"/>
        <w:rPr>
          <w:rFonts w:ascii="Times New Roman" w:hAnsi="Times New Roman"/>
          <w:color w:val="000000"/>
          <w:sz w:val="28"/>
          <w:szCs w:val="28"/>
        </w:rPr>
      </w:pPr>
      <w:r>
        <w:rPr>
          <w:rFonts w:ascii="Times New Roman" w:hAnsi="Times New Roman"/>
          <w:color w:val="000000"/>
          <w:sz w:val="28"/>
          <w:szCs w:val="28"/>
        </w:rPr>
        <w:lastRenderedPageBreak/>
        <w:t>Приложение 3 к Порядку</w:t>
      </w:r>
    </w:p>
    <w:p w:rsidR="003A3815" w:rsidRDefault="003A3815" w:rsidP="003A3815">
      <w:pPr>
        <w:jc w:val="right"/>
        <w:rPr>
          <w:i/>
          <w:color w:val="000000"/>
          <w:szCs w:val="28"/>
        </w:rPr>
      </w:pPr>
    </w:p>
    <w:p w:rsidR="003A3815" w:rsidRDefault="003A3815" w:rsidP="003A3815">
      <w:pPr>
        <w:jc w:val="center"/>
        <w:rPr>
          <w:color w:val="000000"/>
          <w:szCs w:val="28"/>
        </w:rPr>
      </w:pPr>
      <w:r>
        <w:rPr>
          <w:color w:val="000000"/>
          <w:szCs w:val="28"/>
        </w:rPr>
        <w:t>Согласие на обработку персональных данных</w:t>
      </w:r>
    </w:p>
    <w:p w:rsidR="003A3815" w:rsidRDefault="003A3815" w:rsidP="003A3815">
      <w:pPr>
        <w:jc w:val="center"/>
        <w:rPr>
          <w:color w:val="000000"/>
          <w:szCs w:val="28"/>
        </w:rPr>
      </w:pPr>
    </w:p>
    <w:p w:rsidR="003A3815" w:rsidRDefault="003A3815" w:rsidP="003A3815">
      <w:pPr>
        <w:pBdr>
          <w:top w:val="single" w:sz="4" w:space="1" w:color="auto"/>
        </w:pBdr>
        <w:rPr>
          <w:color w:val="000000"/>
          <w:szCs w:val="28"/>
          <w:vertAlign w:val="subscript"/>
        </w:rPr>
      </w:pPr>
      <w:r>
        <w:rPr>
          <w:color w:val="000000"/>
          <w:szCs w:val="28"/>
          <w:vertAlign w:val="subscript"/>
        </w:rPr>
        <w:t xml:space="preserve">                                                                        (место подачи инициативного проекта)               </w:t>
      </w:r>
    </w:p>
    <w:p w:rsidR="003A3815" w:rsidRDefault="003A3815" w:rsidP="003A3815">
      <w:pPr>
        <w:pBdr>
          <w:top w:val="single" w:sz="4" w:space="1" w:color="auto"/>
        </w:pBdr>
        <w:rPr>
          <w:color w:val="000000"/>
          <w:szCs w:val="28"/>
        </w:rPr>
      </w:pPr>
      <w:r>
        <w:rPr>
          <w:color w:val="000000"/>
          <w:szCs w:val="28"/>
        </w:rPr>
        <w:t xml:space="preserve">         </w:t>
      </w:r>
    </w:p>
    <w:p w:rsidR="003A3815" w:rsidRDefault="003A3815" w:rsidP="003A3815">
      <w:pPr>
        <w:pBdr>
          <w:top w:val="single" w:sz="4" w:space="1" w:color="auto"/>
        </w:pBdr>
        <w:rPr>
          <w:color w:val="000000"/>
          <w:szCs w:val="28"/>
        </w:rPr>
      </w:pPr>
      <w:r>
        <w:rPr>
          <w:color w:val="000000"/>
          <w:szCs w:val="28"/>
        </w:rPr>
        <w:t xml:space="preserve">                                                                                                                       «___» ________ 20__  г.</w:t>
      </w:r>
    </w:p>
    <w:p w:rsidR="003A3815" w:rsidRDefault="003A3815" w:rsidP="003A3815">
      <w:pPr>
        <w:pBdr>
          <w:top w:val="single" w:sz="4" w:space="1" w:color="auto"/>
        </w:pBdr>
        <w:rPr>
          <w:color w:val="000000"/>
          <w:szCs w:val="28"/>
        </w:rPr>
      </w:pPr>
      <w:r>
        <w:rPr>
          <w:color w:val="000000"/>
          <w:szCs w:val="28"/>
        </w:rPr>
        <w:t xml:space="preserve">                        </w:t>
      </w:r>
    </w:p>
    <w:p w:rsidR="003A3815" w:rsidRDefault="003A3815" w:rsidP="003A3815">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Я, ____________________________________________________________,</w:t>
      </w:r>
    </w:p>
    <w:p w:rsidR="003A3815" w:rsidRDefault="003A3815" w:rsidP="003A3815">
      <w:pPr>
        <w:pStyle w:val="ConsPlusNonformat"/>
        <w:jc w:val="center"/>
        <w:rPr>
          <w:rFonts w:ascii="Times New Roman" w:hAnsi="Times New Roman" w:cs="Times New Roman"/>
          <w:color w:val="000000"/>
          <w:sz w:val="28"/>
          <w:szCs w:val="28"/>
          <w:vertAlign w:val="superscript"/>
        </w:rPr>
      </w:pPr>
      <w:r>
        <w:rPr>
          <w:rFonts w:ascii="Times New Roman" w:hAnsi="Times New Roman" w:cs="Times New Roman"/>
          <w:color w:val="000000"/>
          <w:sz w:val="28"/>
          <w:szCs w:val="28"/>
          <w:vertAlign w:val="superscript"/>
        </w:rPr>
        <w:t>(фамилия, имя, отчество)</w:t>
      </w:r>
    </w:p>
    <w:p w:rsidR="003A3815" w:rsidRDefault="003A3815" w:rsidP="003A3815">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зарегистрированный (ая) по адресу:______________________________________</w:t>
      </w:r>
    </w:p>
    <w:p w:rsidR="003A3815" w:rsidRDefault="003A3815" w:rsidP="003A3815">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 серия ______________ № ________ выдан _______________________________,</w:t>
      </w:r>
    </w:p>
    <w:p w:rsidR="003A3815" w:rsidRDefault="003A3815" w:rsidP="003A3815">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vertAlign w:val="superscript"/>
        </w:rPr>
        <w:t>(документа, удостоверяющего личность)</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vertAlign w:val="superscript"/>
        </w:rPr>
        <w:t>(дата)</w:t>
      </w:r>
    </w:p>
    <w:p w:rsidR="003A3815" w:rsidRDefault="003A3815" w:rsidP="003A3815">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w:t>
      </w:r>
    </w:p>
    <w:p w:rsidR="003A3815" w:rsidRDefault="003A3815" w:rsidP="003A3815">
      <w:pPr>
        <w:pStyle w:val="ConsPlusNonformat"/>
        <w:jc w:val="center"/>
        <w:rPr>
          <w:rFonts w:ascii="Times New Roman" w:hAnsi="Times New Roman" w:cs="Times New Roman"/>
          <w:color w:val="000000"/>
          <w:sz w:val="28"/>
          <w:szCs w:val="28"/>
          <w:vertAlign w:val="superscript"/>
        </w:rPr>
      </w:pPr>
      <w:r>
        <w:rPr>
          <w:rFonts w:ascii="Times New Roman" w:hAnsi="Times New Roman" w:cs="Times New Roman"/>
          <w:color w:val="000000"/>
          <w:sz w:val="28"/>
          <w:szCs w:val="28"/>
          <w:vertAlign w:val="superscript"/>
        </w:rPr>
        <w:t>(орган, выдавший документ, удостоверяющий личность)</w:t>
      </w:r>
    </w:p>
    <w:p w:rsidR="003A3815" w:rsidRDefault="003A3815" w:rsidP="003A3815">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3A3815" w:rsidRDefault="003A3815" w:rsidP="003A3815">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На обработку моих персональных данных операторам персональных данных: администрацией, находящейся по адресу __________________________________________________, : фамилия, имя, отчество, документ, подтверждающий полномочия инициатора проекта, номер контактного телефона, электронный адрес.</w:t>
      </w:r>
    </w:p>
    <w:p w:rsidR="003A3815" w:rsidRDefault="003A3815" w:rsidP="003A3815">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3A3815" w:rsidRDefault="003A3815" w:rsidP="003A3815">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A3815" w:rsidRDefault="003A3815" w:rsidP="003A3815">
      <w:pPr>
        <w:pStyle w:val="ConsPlusNonforma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Доступ к моим персональным данным могут получать сотрудники администрации </w:t>
      </w:r>
      <w:r>
        <w:rPr>
          <w:rFonts w:ascii="Times New Roman" w:hAnsi="Times New Roman" w:cs="Times New Roman"/>
          <w:sz w:val="28"/>
          <w:szCs w:val="28"/>
        </w:rPr>
        <w:t>только в случае служебной необходимости в объеме, требуемом для исполнения ими своих обязательств.</w:t>
      </w:r>
    </w:p>
    <w:p w:rsidR="003A3815" w:rsidRDefault="003A3815" w:rsidP="003A3815">
      <w:pPr>
        <w:pStyle w:val="ConsPlusNonforma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3A3815" w:rsidRDefault="003A3815" w:rsidP="003A3815">
      <w:pPr>
        <w:pStyle w:val="aa"/>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rPr>
        <w:lastRenderedPageBreak/>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3A3815" w:rsidRDefault="003A3815" w:rsidP="003A3815">
      <w:pPr>
        <w:ind w:firstLine="708"/>
        <w:rPr>
          <w:color w:val="000000"/>
          <w:szCs w:val="28"/>
        </w:rPr>
      </w:pPr>
      <w:r>
        <w:rPr>
          <w:color w:val="000000"/>
          <w:szCs w:val="28"/>
        </w:rPr>
        <w:t xml:space="preserve">Согласие на обработку персональных данных может быть отозвано. </w:t>
      </w:r>
    </w:p>
    <w:p w:rsidR="003A3815" w:rsidRDefault="003A3815" w:rsidP="003A3815">
      <w:pPr>
        <w:ind w:firstLine="708"/>
        <w:rPr>
          <w:color w:val="000000"/>
          <w:szCs w:val="28"/>
        </w:rPr>
      </w:pPr>
    </w:p>
    <w:p w:rsidR="003A3815" w:rsidRDefault="003A3815" w:rsidP="003A3815">
      <w:pPr>
        <w:rPr>
          <w:color w:val="000000"/>
          <w:szCs w:val="28"/>
        </w:rPr>
      </w:pPr>
      <w:r>
        <w:rPr>
          <w:color w:val="000000"/>
          <w:szCs w:val="28"/>
        </w:rPr>
        <w:t>________________________________________ /___________________________/</w:t>
      </w:r>
    </w:p>
    <w:p w:rsidR="003A3815" w:rsidRDefault="003A3815" w:rsidP="003A3815">
      <w:pPr>
        <w:ind w:firstLine="708"/>
        <w:rPr>
          <w:color w:val="000000"/>
          <w:szCs w:val="28"/>
          <w:vertAlign w:val="superscript"/>
        </w:rPr>
      </w:pPr>
      <w:r>
        <w:rPr>
          <w:color w:val="000000"/>
          <w:szCs w:val="28"/>
          <w:vertAlign w:val="superscript"/>
        </w:rPr>
        <w:t xml:space="preserve">              (фамилия, имя, отчество)                                                                                         (подпись)                  </w:t>
      </w:r>
    </w:p>
    <w:p w:rsidR="003A3815" w:rsidRDefault="003A3815" w:rsidP="003A3815">
      <w:pPr>
        <w:autoSpaceDE w:val="0"/>
        <w:autoSpaceDN w:val="0"/>
        <w:adjustRightInd w:val="0"/>
        <w:ind w:right="5101"/>
        <w:jc w:val="both"/>
        <w:rPr>
          <w:szCs w:val="28"/>
        </w:rPr>
      </w:pPr>
    </w:p>
    <w:p w:rsidR="002A4B4D" w:rsidRPr="00BF58FE" w:rsidRDefault="002A4B4D" w:rsidP="003A3815">
      <w:pPr>
        <w:pStyle w:val="aa"/>
        <w:spacing w:before="0" w:beforeAutospacing="0" w:after="0" w:afterAutospacing="0"/>
        <w:jc w:val="center"/>
        <w:rPr>
          <w:szCs w:val="28"/>
        </w:rPr>
      </w:pPr>
    </w:p>
    <w:sectPr w:rsidR="002A4B4D" w:rsidRPr="00BF58FE" w:rsidSect="002A4B4D">
      <w:pgSz w:w="11906" w:h="16838"/>
      <w:pgMar w:top="709"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5ED" w:rsidRDefault="00DC25ED" w:rsidP="003A3815">
      <w:r>
        <w:separator/>
      </w:r>
    </w:p>
  </w:endnote>
  <w:endnote w:type="continuationSeparator" w:id="0">
    <w:p w:rsidR="00DC25ED" w:rsidRDefault="00DC25ED" w:rsidP="003A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5ED" w:rsidRDefault="00DC25ED" w:rsidP="003A3815">
      <w:r>
        <w:separator/>
      </w:r>
    </w:p>
  </w:footnote>
  <w:footnote w:type="continuationSeparator" w:id="0">
    <w:p w:rsidR="00DC25ED" w:rsidRDefault="00DC25ED" w:rsidP="003A3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AE4" w:rsidRDefault="00DC25ED">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EA6664"/>
    <w:multiLevelType w:val="multilevel"/>
    <w:tmpl w:val="3E3263D4"/>
    <w:lvl w:ilvl="0">
      <w:start w:val="1"/>
      <w:numFmt w:val="decimal"/>
      <w:lvlText w:val="%1."/>
      <w:lvlJc w:val="left"/>
      <w:pPr>
        <w:ind w:left="1065" w:hanging="360"/>
      </w:pPr>
      <w:rPr>
        <w:rFonts w:hint="default"/>
        <w:lang w:val="ru-RU"/>
      </w:rPr>
    </w:lvl>
    <w:lvl w:ilvl="1">
      <w:start w:val="1"/>
      <w:numFmt w:val="decimal"/>
      <w:isLgl/>
      <w:lvlText w:val="%1.%2."/>
      <w:lvlJc w:val="left"/>
      <w:pPr>
        <w:ind w:left="1713" w:hanging="72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649" w:hanging="1080"/>
      </w:pPr>
      <w:rPr>
        <w:rFonts w:hint="default"/>
      </w:rPr>
    </w:lvl>
    <w:lvl w:ilvl="4">
      <w:start w:val="1"/>
      <w:numFmt w:val="decimal"/>
      <w:isLgl/>
      <w:lvlText w:val="%1.%2.%3.%4.%5."/>
      <w:lvlJc w:val="left"/>
      <w:pPr>
        <w:ind w:left="2937" w:hanging="108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4233" w:hanging="1800"/>
      </w:pPr>
      <w:rPr>
        <w:rFonts w:hint="default"/>
      </w:rPr>
    </w:lvl>
    <w:lvl w:ilvl="7">
      <w:start w:val="1"/>
      <w:numFmt w:val="decimal"/>
      <w:isLgl/>
      <w:lvlText w:val="%1.%2.%3.%4.%5.%6.%7.%8."/>
      <w:lvlJc w:val="left"/>
      <w:pPr>
        <w:ind w:left="4521" w:hanging="1800"/>
      </w:pPr>
      <w:rPr>
        <w:rFonts w:hint="default"/>
      </w:rPr>
    </w:lvl>
    <w:lvl w:ilvl="8">
      <w:start w:val="1"/>
      <w:numFmt w:val="decimal"/>
      <w:isLgl/>
      <w:lvlText w:val="%1.%2.%3.%4.%5.%6.%7.%8.%9."/>
      <w:lvlJc w:val="left"/>
      <w:pPr>
        <w:ind w:left="5169" w:hanging="2160"/>
      </w:pPr>
      <w:rPr>
        <w:rFonts w:hint="default"/>
      </w:rPr>
    </w:lvl>
  </w:abstractNum>
  <w:abstractNum w:abstractNumId="2" w15:restartNumberingAfterBreak="0">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2"/>
  </w:num>
  <w:num w:numId="2">
    <w:abstractNumId w:val="4"/>
  </w:num>
  <w:num w:numId="3">
    <w:abstractNumId w:val="7"/>
  </w:num>
  <w:num w:numId="4">
    <w:abstractNumId w:val="8"/>
  </w:num>
  <w:num w:numId="5">
    <w:abstractNumId w:val="5"/>
  </w:num>
  <w:num w:numId="6">
    <w:abstractNumId w:val="12"/>
  </w:num>
  <w:num w:numId="7">
    <w:abstractNumId w:val="3"/>
  </w:num>
  <w:num w:numId="8">
    <w:abstractNumId w:val="11"/>
  </w:num>
  <w:num w:numId="9">
    <w:abstractNumId w:val="6"/>
  </w:num>
  <w:num w:numId="10">
    <w:abstractNumId w:val="10"/>
  </w:num>
  <w:num w:numId="11">
    <w:abstractNumId w:val="9"/>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136F3"/>
    <w:rsid w:val="00023086"/>
    <w:rsid w:val="000406F0"/>
    <w:rsid w:val="00045E97"/>
    <w:rsid w:val="00083EEB"/>
    <w:rsid w:val="00085A94"/>
    <w:rsid w:val="00094900"/>
    <w:rsid w:val="000A6593"/>
    <w:rsid w:val="000B7E9C"/>
    <w:rsid w:val="000D4F8E"/>
    <w:rsid w:val="000F03A1"/>
    <w:rsid w:val="0014535F"/>
    <w:rsid w:val="00146AAE"/>
    <w:rsid w:val="00150DDC"/>
    <w:rsid w:val="00177A3E"/>
    <w:rsid w:val="00193EE1"/>
    <w:rsid w:val="00194FF2"/>
    <w:rsid w:val="001E4E52"/>
    <w:rsid w:val="00200D54"/>
    <w:rsid w:val="00205362"/>
    <w:rsid w:val="00212843"/>
    <w:rsid w:val="0023678C"/>
    <w:rsid w:val="0027507D"/>
    <w:rsid w:val="00283B0A"/>
    <w:rsid w:val="002A40F1"/>
    <w:rsid w:val="002A4B4D"/>
    <w:rsid w:val="002C02BA"/>
    <w:rsid w:val="002D234C"/>
    <w:rsid w:val="002E016B"/>
    <w:rsid w:val="002E0B50"/>
    <w:rsid w:val="002F1EBB"/>
    <w:rsid w:val="002F7848"/>
    <w:rsid w:val="00310E6B"/>
    <w:rsid w:val="00313505"/>
    <w:rsid w:val="00324F81"/>
    <w:rsid w:val="00373D3F"/>
    <w:rsid w:val="00376978"/>
    <w:rsid w:val="003A3815"/>
    <w:rsid w:val="003B3D89"/>
    <w:rsid w:val="003E3770"/>
    <w:rsid w:val="003E53E0"/>
    <w:rsid w:val="003F3964"/>
    <w:rsid w:val="003F62B2"/>
    <w:rsid w:val="00484DF1"/>
    <w:rsid w:val="004B6EA9"/>
    <w:rsid w:val="00507709"/>
    <w:rsid w:val="0050777B"/>
    <w:rsid w:val="00513E59"/>
    <w:rsid w:val="00574CAE"/>
    <w:rsid w:val="00576C02"/>
    <w:rsid w:val="00594EFE"/>
    <w:rsid w:val="005A18C5"/>
    <w:rsid w:val="005B5F0B"/>
    <w:rsid w:val="005E64F1"/>
    <w:rsid w:val="00620DF4"/>
    <w:rsid w:val="006262BF"/>
    <w:rsid w:val="00635F93"/>
    <w:rsid w:val="00666D95"/>
    <w:rsid w:val="00683A5E"/>
    <w:rsid w:val="006914B0"/>
    <w:rsid w:val="006A7533"/>
    <w:rsid w:val="006D16B2"/>
    <w:rsid w:val="006D2F0F"/>
    <w:rsid w:val="00723C2E"/>
    <w:rsid w:val="00730DF0"/>
    <w:rsid w:val="007404DB"/>
    <w:rsid w:val="007813DA"/>
    <w:rsid w:val="007D4D9C"/>
    <w:rsid w:val="007F2528"/>
    <w:rsid w:val="008008E5"/>
    <w:rsid w:val="00813331"/>
    <w:rsid w:val="00813572"/>
    <w:rsid w:val="00821717"/>
    <w:rsid w:val="00836E62"/>
    <w:rsid w:val="0086776C"/>
    <w:rsid w:val="008762DA"/>
    <w:rsid w:val="008A6DB6"/>
    <w:rsid w:val="008B6175"/>
    <w:rsid w:val="008D38E1"/>
    <w:rsid w:val="0091048A"/>
    <w:rsid w:val="00910F96"/>
    <w:rsid w:val="009240BF"/>
    <w:rsid w:val="00944119"/>
    <w:rsid w:val="00965EDE"/>
    <w:rsid w:val="0099230D"/>
    <w:rsid w:val="009A566D"/>
    <w:rsid w:val="009A70E0"/>
    <w:rsid w:val="00A331AF"/>
    <w:rsid w:val="00A579C7"/>
    <w:rsid w:val="00A6608B"/>
    <w:rsid w:val="00A71AE3"/>
    <w:rsid w:val="00A97E6F"/>
    <w:rsid w:val="00AA336C"/>
    <w:rsid w:val="00AA3AD2"/>
    <w:rsid w:val="00AB6835"/>
    <w:rsid w:val="00AB76EC"/>
    <w:rsid w:val="00AC3A15"/>
    <w:rsid w:val="00AD0365"/>
    <w:rsid w:val="00B22934"/>
    <w:rsid w:val="00B26F17"/>
    <w:rsid w:val="00B310CE"/>
    <w:rsid w:val="00B51C0A"/>
    <w:rsid w:val="00B8528F"/>
    <w:rsid w:val="00B87054"/>
    <w:rsid w:val="00BA7EE8"/>
    <w:rsid w:val="00BC0E9E"/>
    <w:rsid w:val="00BC5D87"/>
    <w:rsid w:val="00BD3C4E"/>
    <w:rsid w:val="00BF58FE"/>
    <w:rsid w:val="00C1091E"/>
    <w:rsid w:val="00C26392"/>
    <w:rsid w:val="00C378CB"/>
    <w:rsid w:val="00C41757"/>
    <w:rsid w:val="00C61098"/>
    <w:rsid w:val="00C8143F"/>
    <w:rsid w:val="00CA1E3D"/>
    <w:rsid w:val="00CC6B31"/>
    <w:rsid w:val="00CE0B34"/>
    <w:rsid w:val="00CF2212"/>
    <w:rsid w:val="00DC25ED"/>
    <w:rsid w:val="00DC7FC2"/>
    <w:rsid w:val="00DF2E18"/>
    <w:rsid w:val="00E00800"/>
    <w:rsid w:val="00E050B4"/>
    <w:rsid w:val="00E2747C"/>
    <w:rsid w:val="00E63778"/>
    <w:rsid w:val="00E71758"/>
    <w:rsid w:val="00E87E2B"/>
    <w:rsid w:val="00EC0B8A"/>
    <w:rsid w:val="00EC6865"/>
    <w:rsid w:val="00EE7441"/>
    <w:rsid w:val="00F11D7B"/>
    <w:rsid w:val="00F27759"/>
    <w:rsid w:val="00F36679"/>
    <w:rsid w:val="00F51538"/>
    <w:rsid w:val="00F62453"/>
    <w:rsid w:val="00F874BC"/>
    <w:rsid w:val="00F90449"/>
    <w:rsid w:val="00F91592"/>
    <w:rsid w:val="00FB0674"/>
    <w:rsid w:val="00FF0A54"/>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qFormat/>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styleId="ab">
    <w:name w:val="Emphasis"/>
    <w:uiPriority w:val="20"/>
    <w:qFormat/>
    <w:rsid w:val="003A3815"/>
    <w:rPr>
      <w:i/>
      <w:iCs/>
    </w:rPr>
  </w:style>
  <w:style w:type="character" w:customStyle="1" w:styleId="ac">
    <w:name w:val="Верхний колонтитул Знак"/>
    <w:basedOn w:val="a0"/>
    <w:link w:val="ad"/>
    <w:uiPriority w:val="99"/>
    <w:rsid w:val="003A3815"/>
  </w:style>
  <w:style w:type="paragraph" w:styleId="ad">
    <w:name w:val="header"/>
    <w:basedOn w:val="a"/>
    <w:link w:val="ac"/>
    <w:uiPriority w:val="99"/>
    <w:unhideWhenUsed/>
    <w:rsid w:val="003A3815"/>
    <w:pPr>
      <w:tabs>
        <w:tab w:val="center" w:pos="4677"/>
        <w:tab w:val="right" w:pos="9355"/>
      </w:tabs>
    </w:pPr>
    <w:rPr>
      <w:rFonts w:asciiTheme="minorHAnsi" w:eastAsiaTheme="minorHAnsi" w:hAnsiTheme="minorHAnsi" w:cstheme="minorBidi"/>
      <w:sz w:val="22"/>
      <w:szCs w:val="22"/>
      <w:lang w:eastAsia="en-US"/>
    </w:rPr>
  </w:style>
  <w:style w:type="character" w:customStyle="1" w:styleId="1">
    <w:name w:val="Верхний колонтитул Знак1"/>
    <w:basedOn w:val="a0"/>
    <w:uiPriority w:val="99"/>
    <w:semiHidden/>
    <w:rsid w:val="003A3815"/>
    <w:rPr>
      <w:rFonts w:ascii="Times New Roman" w:eastAsia="Times New Roman" w:hAnsi="Times New Roman" w:cs="Times New Roman"/>
      <w:sz w:val="28"/>
      <w:szCs w:val="24"/>
      <w:lang w:eastAsia="ru-RU"/>
    </w:rPr>
  </w:style>
  <w:style w:type="paragraph" w:customStyle="1" w:styleId="s1">
    <w:name w:val="s_1"/>
    <w:basedOn w:val="a"/>
    <w:rsid w:val="003A3815"/>
    <w:pPr>
      <w:spacing w:before="100" w:beforeAutospacing="1" w:after="100" w:afterAutospacing="1"/>
    </w:pPr>
    <w:rPr>
      <w:rFonts w:ascii="Calibri" w:hAnsi="Calibri"/>
      <w:sz w:val="24"/>
    </w:rPr>
  </w:style>
  <w:style w:type="paragraph" w:customStyle="1" w:styleId="ConsPlusNonformat">
    <w:name w:val="ConsPlusNonformat"/>
    <w:uiPriority w:val="99"/>
    <w:rsid w:val="003A381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footer"/>
    <w:basedOn w:val="a"/>
    <w:link w:val="af"/>
    <w:uiPriority w:val="99"/>
    <w:unhideWhenUsed/>
    <w:rsid w:val="003A3815"/>
    <w:pPr>
      <w:tabs>
        <w:tab w:val="center" w:pos="4677"/>
        <w:tab w:val="right" w:pos="9355"/>
      </w:tabs>
    </w:pPr>
  </w:style>
  <w:style w:type="character" w:customStyle="1" w:styleId="af">
    <w:name w:val="Нижний колонтитул Знак"/>
    <w:basedOn w:val="a0"/>
    <w:link w:val="ae"/>
    <w:uiPriority w:val="99"/>
    <w:rsid w:val="003A381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B56B8-8537-4EC1-A6BB-1A5EB9CD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4264</Words>
  <Characters>24309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Лена</cp:lastModifiedBy>
  <cp:revision>2</cp:revision>
  <cp:lastPrinted>2019-10-21T09:17:00Z</cp:lastPrinted>
  <dcterms:created xsi:type="dcterms:W3CDTF">2021-06-25T11:17:00Z</dcterms:created>
  <dcterms:modified xsi:type="dcterms:W3CDTF">2021-06-25T11:17:00Z</dcterms:modified>
</cp:coreProperties>
</file>