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599" w:rsidRDefault="00444599" w:rsidP="008C0BEC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b/>
          <w:bCs/>
          <w:color w:val="3F6992"/>
          <w:sz w:val="28"/>
          <w:szCs w:val="28"/>
          <w:lang w:eastAsia="ru-RU"/>
        </w:rPr>
      </w:pPr>
    </w:p>
    <w:p w:rsidR="00444599" w:rsidRPr="00444599" w:rsidRDefault="008C0BEC" w:rsidP="008C0B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986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444599" w:rsidRPr="0044459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9C4499E" wp14:editId="54A600F1">
            <wp:extent cx="5143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6632" w:rsidRPr="00986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6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444599" w:rsidRPr="00444599" w:rsidRDefault="00444599" w:rsidP="00444599">
      <w:pPr>
        <w:tabs>
          <w:tab w:val="left" w:pos="3930"/>
          <w:tab w:val="left" w:pos="4035"/>
          <w:tab w:val="center" w:pos="48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 Федерация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Бронницкого сельского поселения</w:t>
      </w:r>
    </w:p>
    <w:p w:rsidR="00444599" w:rsidRDefault="008C0BEC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Новгородского муниципального района</w:t>
      </w:r>
    </w:p>
    <w:p w:rsidR="008C0BEC" w:rsidRPr="00444599" w:rsidRDefault="008C0BEC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 области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ПОСТАНОВЛЕНИЕ</w:t>
      </w: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8C0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15.07.2019  </w:t>
      </w: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C0BEC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</w:p>
    <w:p w:rsidR="00444599" w:rsidRPr="00444599" w:rsidRDefault="00444599" w:rsidP="004445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с.Бронница</w:t>
      </w:r>
    </w:p>
    <w:p w:rsidR="00444599" w:rsidRPr="00444599" w:rsidRDefault="00444599" w:rsidP="00444599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599" w:rsidRPr="00444599" w:rsidRDefault="00444599" w:rsidP="00444599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599" w:rsidRPr="00444599" w:rsidRDefault="00444599" w:rsidP="00444599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4599" w:rsidRPr="00444599" w:rsidRDefault="00444599" w:rsidP="004445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 утверждении Порядка проведения </w:t>
      </w:r>
    </w:p>
    <w:p w:rsidR="00444599" w:rsidRPr="00444599" w:rsidRDefault="00444599" w:rsidP="004445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инвентаризации захоронений на муниципальных</w:t>
      </w:r>
    </w:p>
    <w:p w:rsidR="00444599" w:rsidRPr="00444599" w:rsidRDefault="00444599" w:rsidP="0044459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кладбищах Бронницкого сельского поселения </w:t>
      </w:r>
    </w:p>
    <w:p w:rsidR="00444599" w:rsidRPr="00444599" w:rsidRDefault="00444599" w:rsidP="004445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44599" w:rsidRPr="00444599" w:rsidRDefault="00444599" w:rsidP="004445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44599" w:rsidRPr="00444599" w:rsidRDefault="00444599" w:rsidP="00444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12.01.1996 N 8-ФЗ "О погребении и похоронном деле", Федеральным законом от 06.10. 2003 № 131-ФЗ "Об общих принципах организации местного самоуправления</w:t>
      </w:r>
      <w:r w:rsidRPr="00444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Российской Федерации"</w:t>
      </w: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Бронницкого сельского поселения, </w:t>
      </w:r>
    </w:p>
    <w:p w:rsidR="00444599" w:rsidRPr="00444599" w:rsidRDefault="00444599" w:rsidP="00444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Бронницкого сельского поселения постановляет:</w:t>
      </w:r>
    </w:p>
    <w:p w:rsidR="00444599" w:rsidRPr="00444599" w:rsidRDefault="00444599" w:rsidP="004445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прилагаемый Порядок проведения инвентаризации захоронений на муниципальных кладбищах Бронницкого сельского поселения.</w:t>
      </w:r>
    </w:p>
    <w:p w:rsidR="00444599" w:rsidRPr="00444599" w:rsidRDefault="00444599" w:rsidP="004445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 подраздел «Постановления».</w:t>
      </w:r>
      <w:r w:rsidRPr="0044459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</w:p>
    <w:p w:rsidR="00444599" w:rsidRPr="00444599" w:rsidRDefault="00444599" w:rsidP="0044459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  <w:lang w:eastAsia="zh-CN"/>
        </w:rPr>
      </w:pPr>
      <w:r w:rsidRPr="00444599">
        <w:rPr>
          <w:rFonts w:ascii="Times New Roman" w:eastAsia="Calibri" w:hAnsi="Times New Roman" w:cs="Calibri"/>
          <w:sz w:val="28"/>
          <w:szCs w:val="28"/>
          <w:lang w:eastAsia="zh-CN"/>
        </w:rPr>
        <w:t>3. Контроль за выполнением настоящего постановления оставляю за собой.</w:t>
      </w:r>
    </w:p>
    <w:p w:rsidR="00444599" w:rsidRPr="00444599" w:rsidRDefault="00444599" w:rsidP="00444599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Pr="0044459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Н</w:t>
      </w: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>астоящее постановление вступает в силу после его официального опубликования</w:t>
      </w:r>
    </w:p>
    <w:p w:rsidR="00444599" w:rsidRPr="00444599" w:rsidRDefault="00444599" w:rsidP="00B76B7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50A9E" w:rsidRDefault="00444599" w:rsidP="00350A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45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сельского поселения                                                             С.Г. Васильева                                    </w:t>
      </w:r>
      <w:r w:rsidR="00350A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</w:p>
    <w:p w:rsidR="00B76B73" w:rsidRPr="00350A9E" w:rsidRDefault="00B76B73" w:rsidP="00350A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1745" w:rsidRPr="00AB1745" w:rsidRDefault="00AB1745" w:rsidP="00AB174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AB1745" w:rsidRPr="00AB1745" w:rsidRDefault="00AB1745" w:rsidP="00AB174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AB1745" w:rsidRPr="00AB1745" w:rsidRDefault="00AB1745" w:rsidP="00AB1745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Бронницкого сельского поселения                </w:t>
      </w:r>
    </w:p>
    <w:p w:rsidR="00AB1745" w:rsidRPr="00AB1745" w:rsidRDefault="00AB1745" w:rsidP="00AB1745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B76B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7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15.07.2019</w:t>
      </w:r>
      <w:r w:rsidRPr="00AB1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B76B73">
        <w:rPr>
          <w:rFonts w:ascii="Times New Roman" w:eastAsia="Times New Roman" w:hAnsi="Times New Roman" w:cs="Times New Roman"/>
          <w:sz w:val="24"/>
          <w:szCs w:val="24"/>
          <w:lang w:eastAsia="ru-RU"/>
        </w:rPr>
        <w:t>158</w:t>
      </w:r>
    </w:p>
    <w:p w:rsidR="00AB1745" w:rsidRPr="00AB1745" w:rsidRDefault="00AB1745" w:rsidP="00AB17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1745" w:rsidRPr="00AB1745" w:rsidRDefault="00AB1745" w:rsidP="00AB17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ПОРЯДОК</w:t>
      </w:r>
    </w:p>
    <w:p w:rsidR="00AB1745" w:rsidRPr="00AB1745" w:rsidRDefault="00AB1745" w:rsidP="00AB17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проведения инвентаризации захоронений на муниципальных кладбищах </w:t>
      </w:r>
    </w:p>
    <w:p w:rsidR="00AB1745" w:rsidRPr="00AB1745" w:rsidRDefault="00AB1745" w:rsidP="00AB17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Бронницкого сельского поселения </w:t>
      </w:r>
    </w:p>
    <w:p w:rsidR="00AB1745" w:rsidRDefault="00AB1745" w:rsidP="00316E20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Pr="00350A9E" w:rsidRDefault="00316E20" w:rsidP="00316E20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B1745" w:rsidRPr="00AB1745" w:rsidRDefault="00AB1745" w:rsidP="00AB174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 </w:t>
      </w:r>
      <w:r w:rsidRPr="00AB17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Настоящий Порядок проведения инвентаризации мест захоронений, произведенных на муниципальных кладбищах Бронницкого сельского поселения (далее - Порядок)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12 января 1996 № 8- ФЗ «О погребении и похоронном деле». </w:t>
      </w:r>
    </w:p>
    <w:p w:rsidR="00435DD0" w:rsidRDefault="00AB1745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B17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Порядок регулирует действия администрации Бронницкого сельского поселения при проведении инвентаризации мест захоронений, произведенных на муниципальных кладбищах </w:t>
      </w:r>
      <w:r w:rsidR="00350A9E">
        <w:rPr>
          <w:rFonts w:ascii="Times New Roman" w:eastAsia="Times New Roman" w:hAnsi="Times New Roman" w:cs="Times New Roman"/>
          <w:sz w:val="28"/>
          <w:szCs w:val="28"/>
          <w:lang w:eastAsia="zh-CN"/>
        </w:rPr>
        <w:t>Бронницкого сельского поселения</w:t>
      </w:r>
      <w:r w:rsidRPr="00AB17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порядок оформления результатов проведённой инвентаризации.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Инвентаризация захоронений, в соответствии с настоящим Порядком, сроки ее проведения и состав инвентаризационной комиссии устанавливаются распоряжением администрации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Инвентаризация захоронений на кладбищах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Бронницкого сельского поселения 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с целью: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учета всех захоронений, могил;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определения состояния могил и/или надмо</w:t>
      </w:r>
      <w:r w:rsid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гильных сооружений (надгробий);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восстановления сведений утерянных, утраченных книг регистрации захоронений (сведений о погребенном, месте погребения);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отчетов о проведении инвентаризации захоронений;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выявления бесхозяйных, а также брошенных, неухоженных захоронений; 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формирования электронной базы захоронений.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Инвентаризация захоронений на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кладбищах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не реже одного раза в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года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DD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Инвентаризация проводится сотрудниками администрации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6E20" w:rsidRPr="00316E20" w:rsidRDefault="00316E20" w:rsidP="00435D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Перечень кладбищ, на территории которых планируется провести инвентаризацию захоронений, устанавливается распоряжением администрации </w:t>
      </w:r>
      <w:r w:rsidR="00AB1745" w:rsidRPr="00435DD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DD0" w:rsidRPr="00DB5DEB" w:rsidRDefault="00316E20" w:rsidP="00DB5D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Общие правила проведения инвентаризации захоронений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Работы по инвентаризации мест захоронений, произведенных на муниципальных кладбищах, проводятся комиссией, состав которой утверждается распоряжением администрации </w:t>
      </w:r>
      <w:r w:rsidR="00AB1745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Решение о проведении инвентаризации мест захоронений должно содержать: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цель проведения инвентаризации и причину ее проведения;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и место расположения кладбища, на территории которого будет проводится инвентаризация мест захоронений; </w:t>
      </w:r>
    </w:p>
    <w:p w:rsidR="00AB1745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дата начала и окончания работ по инвентаризации мест захоронений; 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 комиссии по инвентаризации мест захоронений, а также лицо, ответственное за обработку и систематизацию данных, полученных в результате проведения работ по инвентаризации.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До начала проведения инвентаризации захоронений на соответствующем кладбище инвентаризационной комиссии надлежит: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проверить наличие книг регистрации захоронений, содержащих записи о захоронениях на соответствующем кладбище, правильность их заполнения;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получить сведения о последних зарегистрированных на момент проведения инвентаризации захоронениях на соответствующем кладбище.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книг регистрации захоронений вследствие их утраты либо неведения по каким-либо причинам, не может служить основанием для непроведения инвентаризации захоронений. В случае если книги регистрации захоронений находятся на постоянном хранении в муниципальном архиве, инвентаризационная комиссия вправе их истребовать в установленном порядке на период проведения инвентаризации захоронений, установленный распоряжением администрации.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При проведении инвентаризации захоронений инвентаризационной комиссией заполняются формы, приведенные в приложения</w:t>
      </w:r>
      <w:r w:rsidR="00AB1745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х к настоящему Порядку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Сведения о фактическом наличии захоронений на проверяемом кладбище записываются в инвентаризационные описи не менее чем в двух экземплярах.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Инвентаризационная комиссия обеспечивает полноту и точность внесения в инвентаризационные описи данных о захоронениях, правильность и своевременность оформления материалов инвентаризации.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 Требования к заполнению инвентаризационных описей.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Инвентаризационные описи можно заполнять от руки шариковой ручкой или с использованием средств компьютерной техники. В любом случае в инвентаризационных описях не должно быть помарок и подчисток. 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записей. Исправления должны быть оговорены и подписаны председателем и членами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2.7.2. Если инвентаризационная опись составляется на нескольких страницах, то они должны быть пронумерованы и скреплены таким образом, чтобы исключить возможность замены одной или нескольких из них. В инвентаризационных описях не допускается оставлять незаполненные строки, на последних страницах незаполненные строки прочеркиваются.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Не допускается вносить в инвентаризационные описи данные о захоронениях со слов или только по данным книг регистрации захоронений без проверки их фактического наличия и сверки с данными на надгробном сооружении (надгробии) или ином ритуальном знаке, если таковые установлены на захоронении.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Инвентаризационные описи подписывают председатель и члены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выявлении захоронений, по которым отсутствуют или указаны неправильные данные в книгах регистрации захоронений комиссия должна включить в опись данные, установленные в ходе проведения инвентаризации.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Инвентаризация захоронений</w:t>
      </w:r>
    </w:p>
    <w:p w:rsidR="00435DD0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Инвентаризация захоронений производится в форме проведения выездной проверки непосредственно на кладбище и сопоставления данных на надгробном сооружении (надгробии) или ином ритуальном знаке, если таковые установлены на захоронении (Ф.И.О. умершего, даты его рождения и смерти, регистрационный номер). Информация об умершем на надгробном сооружении (надгробии) или ином ритуальном знаке, если таковые установлены на захоронении, должна совпадать с данными об умершем, содержащимися в книгах регистрации захоронений.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случае если отсутствует запись в книгах регистрации захоронений о произведенном захоронении, но имеется какая-либо информация об умершем на могиле, позволяющая идентифицировать захоронение, то в инвентаризационной описи в графе «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захоронения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ставится </w:t>
      </w:r>
      <w:r w:rsidR="00240215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прочерк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графы инвентаризационной описи заполняются исходя из наличия имеющейся информации о захоронении.</w:t>
      </w:r>
      <w:r w:rsidR="00435DD0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последствии захоронению должен быть присвоен регистрационный номер.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 если в книгах регистрации захоронений и на самом захоронении отсутствует какая-либо информация об умершем, позволяющая идентифицировать захоронение, то подобное захоронение признается неучтенным. В этом случае в инвентаризационной описи в графе «Состояние захоронения, примечание» делается запись «неучтенное захоронение», иные графы инвентаризационной описи заполняются исходя из наличия имеющейся информации о захоронении.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При занесении сведений в инвентаризационные описи, в графе </w:t>
      </w:r>
      <w:r w:rsidR="00435DD0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также вид места захоронения (одиночные, р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одственные, воинские, почетные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захоронения урн с прахом).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Сведения о регистрации захоронений, проводимой в период проведения инвентаризации, заносятся в отдельную инвентаризационную опись под названием «Захоронения, зарегистрированные во время проведения инвентаризации».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По результатам проведенной инвентаризации составляется ведомость результатов, выявленных инвентаризацией (приложение 3), которая подписывается председателем и членами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Мероприятия, проводимые по результатам инвентаризации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инвентаризации проводятся следующие мероприятия: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Если на захоронении отсутствует надгробное сооружение (надгробие) или иной ритуальный знак, но в книгах регистрации захоронений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к ограде, цоколю и т.п. таблички) с указанием Ф.И.О. умершего, даты его рождения и смерти, регистрационного номера захоронения. Регистрационный номер захоронения, указанный на установленном регистрационном знаке, должен совпадать с номером захоронения, указанным в книге регистрации захоронений.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Если во время проведения инвентаризации выявлено, что: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могиле имеется надмогильное сооружение (надгробие), но лицо ответственное за захоронение, неизвестно; 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могиле имеется надмогильное сооружение (надгробие), лицо, ответственное за захоронение, известно, но им не выполняются обязанности по уходу за могилой (надмогильным сооружением); </w:t>
      </w:r>
    </w:p>
    <w:p w:rsidR="00FA7BDA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могиле отсутствуют какие-либо надмогильные сооружения (памятники, цоколи, ограды, трафареты с указанием данных по захоронению, кресты и т.д.), либо на надмогильных сооружениях нет сведений о захороненно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м лице, могила не благоустроена.</w:t>
      </w:r>
    </w:p>
    <w:p w:rsidR="00316E20" w:rsidRPr="00316E20" w:rsidRDefault="00FA7BDA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случ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могильном холме выставляется типовой трафарет (приложение 4). Данн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фиксируется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книге учета</w:t>
      </w:r>
      <w:r w:rsidR="00762AC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захоронений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 которых не осуществляется (приложение</w:t>
      </w:r>
      <w:r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316E20"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Если при инвентаризации захоронений выявлены неправильные данные в книгах регистрации захоронений, то исправление ошибки производится путем зачеркивания неправильных записей и проставления над зачеркнутыми правильных записей. Исправления должны быть оговорены и подписаны председателем и членами инвентаризационной комиссии, дополнительно указываются номер и дата распоряжения о проведении инвентаризации захоронений на соответствующем кладбище.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 итогам инвентаризации в книгах регистрации захоронений производится регистрация всех захоронений, не учтенных по каким-либо причинам в них ранее, в том числе неблагоустроенные (брошенные) захоронения, при этом делается пометка «запись внесена по результатам инвентаризации», указываются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F6992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По итогам произведенных работ, в целях установления лиц, ответственных за захоронения, содержащихся в ненадлежащем состоянии, ответственным лицом, проводятся следующие работы</w:t>
      </w:r>
      <w:r w:rsidRPr="00316E20">
        <w:rPr>
          <w:rFonts w:ascii="Times New Roman" w:eastAsia="Times New Roman" w:hAnsi="Times New Roman" w:cs="Times New Roman"/>
          <w:color w:val="3F6992"/>
          <w:sz w:val="28"/>
          <w:szCs w:val="28"/>
          <w:lang w:eastAsia="ru-RU"/>
        </w:rPr>
        <w:t>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F6992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4.5.1. Направление лицу, ответственному за захоронение (при наличии сведений о нем), письма с предложением привести в надлежащее состояние </w:t>
      </w:r>
      <w:r w:rsidR="00DB5DEB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установленный срок</w:t>
      </w:r>
      <w:r w:rsidRPr="00316E20">
        <w:rPr>
          <w:rFonts w:ascii="Times New Roman" w:eastAsia="Times New Roman" w:hAnsi="Times New Roman" w:cs="Times New Roman"/>
          <w:color w:val="3F6992"/>
          <w:sz w:val="28"/>
          <w:szCs w:val="28"/>
          <w:lang w:eastAsia="ru-RU"/>
        </w:rPr>
        <w:t>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Опубликов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="00FA7BDA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информации о бесхозных местах захоронений с целью выявления лиц, ответственных за захоронение.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4.5.3. Составление акта о выявлении бесхозн</w:t>
      </w:r>
      <w:r w:rsidR="00DB5DEB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DEB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захоронений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случае, если по истечении установленного срока лицом, ответственным за захоронение, либо иными лицами, ухаживающими за захоронением, не будет принято необходимых мер по приведению могилы и (или) надмогильного сооружения (надгробия) в надлежащее состояние.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Полученные в результате проведения работ по инвентаризации мест захоронений информация и материалы обрабатываются и систематизируются администрацией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не позднее трех месяцев с даты предоставления главе администрации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 результатов, выявленных инвентаризацией, подготавливает аналитическую информацию, содержащую сведения о: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соответствии или несоответствии данных о зарегистрированных надгробных сооружениях, зарегистрированных местах захоронений и их видах фактической ситуации с указанием соответствующих фактов;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предложениях по планированию территории кладбищ;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предложениях по закрытию и созданию новых кладбищ;</w:t>
      </w:r>
    </w:p>
    <w:p w:rsidR="00237951" w:rsidRPr="00DB5DEB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предложениях по разработке муниципальных программ городского поселения; 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предложениях по привлечению лиц, ответственных за нарушение законодательства о погребении и похоронном деле к ответственности, а также иную информацию и предложения.</w:t>
      </w:r>
    </w:p>
    <w:p w:rsidR="00316E20" w:rsidRPr="00316E20" w:rsidRDefault="00316E20" w:rsidP="00DB5D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Указанная в п. 4.6 настоящего Порядка аналитическая информация утверждается главой администрации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</w:t>
      </w:r>
      <w:r w:rsidR="00237951" w:rsidRPr="00DB5DE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 сельского поселения</w:t>
      </w: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237951" w:rsidRPr="00240215" w:rsidRDefault="00316E20" w:rsidP="002402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  <w:bookmarkStart w:id="0" w:name="_GoBack"/>
      <w:bookmarkEnd w:id="0"/>
      <w:r w:rsidRPr="00316E20"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  <w:br w:type="textWrapping" w:clear="all"/>
      </w: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37951" w:rsidRPr="00237951" w:rsidRDefault="00237951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lastRenderedPageBreak/>
        <w:t xml:space="preserve">Приложение №1 </w:t>
      </w:r>
    </w:p>
    <w:p w:rsidR="00237951" w:rsidRDefault="00237951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8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237951" w:rsidRPr="00237951" w:rsidRDefault="00237951" w:rsidP="0023795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237951" w:rsidRPr="00237951" w:rsidRDefault="00237951" w:rsidP="0023795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237951" w:rsidRDefault="00237951" w:rsidP="00237951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НВЕНТАРИЗАЦИОННАЯ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ОПИСЬ</w:t>
      </w:r>
    </w:p>
    <w:p w:rsid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ЗАХОРОНЕНИЙ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МУНИЦИПАЛЬНОМ КЛАДБИЩЕ</w:t>
      </w:r>
    </w:p>
    <w:p w:rsidR="00316E20" w:rsidRPr="00316E20" w:rsidRDefault="00316E20" w:rsidP="0024021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16E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316E20" w:rsidRPr="00316E20" w:rsidRDefault="00AB363F" w:rsidP="00AB363F">
      <w:pPr>
        <w:shd w:val="clear" w:color="auto" w:fill="FFFFFF"/>
        <w:spacing w:before="180" w:after="18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F8232C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="00316E20" w:rsidRPr="00316E20">
        <w:rPr>
          <w:rFonts w:ascii="Times New Roman" w:eastAsia="Times New Roman" w:hAnsi="Times New Roman" w:cs="Times New Roman"/>
          <w:lang w:eastAsia="ru-RU"/>
        </w:rPr>
        <w:t>(наименование кладбища, место его расположения)</w:t>
      </w:r>
    </w:p>
    <w:tbl>
      <w:tblPr>
        <w:tblW w:w="10540" w:type="dxa"/>
        <w:tblInd w:w="-8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1892"/>
        <w:gridCol w:w="1617"/>
        <w:gridCol w:w="2763"/>
        <w:gridCol w:w="2034"/>
        <w:gridCol w:w="1695"/>
      </w:tblGrid>
      <w:tr w:rsidR="00AB363F" w:rsidRPr="00F8232C" w:rsidTr="00F8232C">
        <w:trPr>
          <w:trHeight w:val="3915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F8232C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32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</w:t>
            </w:r>
            <w:r w:rsidR="00F8232C" w:rsidRPr="00F8232C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  <w:r w:rsidRPr="00F823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8232C" w:rsidRPr="00F8232C">
              <w:rPr>
                <w:rFonts w:ascii="Times New Roman" w:eastAsia="Times New Roman" w:hAnsi="Times New Roman" w:cs="Times New Roman"/>
                <w:lang w:eastAsia="ru-RU"/>
              </w:rPr>
              <w:t>захоронения (если имеются сведения в книге регистрации захоронения)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F8232C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Захоронения (указываются ФИО умершего, дата его смерти)</w:t>
            </w:r>
          </w:p>
        </w:tc>
        <w:tc>
          <w:tcPr>
            <w:tcW w:w="2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F8232C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изготовлено); наличие ограждения у захоронения, (его размер, краткое описание с указанием материала, из которого изготовлено)</w:t>
            </w:r>
          </w:p>
        </w:tc>
        <w:tc>
          <w:tcPr>
            <w:tcW w:w="20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F8232C" w:rsidP="00F8232C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232C">
              <w:rPr>
                <w:rFonts w:ascii="Times New Roman" w:eastAsia="Times New Roman" w:hAnsi="Times New Roman" w:cs="Times New Roman"/>
                <w:lang w:eastAsia="ru-RU"/>
              </w:rPr>
              <w:t>Сведения о лице, ответственном за сохранение либо ином лице, ухаживающем за захоронением</w:t>
            </w:r>
          </w:p>
        </w:tc>
        <w:tc>
          <w:tcPr>
            <w:tcW w:w="1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B363F" w:rsidRPr="00F8232C" w:rsidRDefault="00F8232C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lang w:eastAsia="ru-RU"/>
              </w:rPr>
              <w:t>Состояние захоронения, примечание</w:t>
            </w:r>
          </w:p>
        </w:tc>
      </w:tr>
      <w:tr w:rsidR="00AB363F" w:rsidRPr="00316E20" w:rsidTr="00F8232C">
        <w:trPr>
          <w:trHeight w:val="622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B363F" w:rsidRPr="00316E20" w:rsidRDefault="00AB363F" w:rsidP="00316E20">
            <w:pPr>
              <w:spacing w:before="180" w:after="1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по описи: количество захоронений, зарегистрированных в книге регистрации захоронений: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(прописью)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захоронений, не зарегистрированных в книге регистрации захоронений: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(прописью)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_________________________________________________________</w:t>
      </w:r>
    </w:p>
    <w:p w:rsidR="00316E20" w:rsidRPr="00316E20" w:rsidRDefault="00BB4803" w:rsidP="00BB4803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="00316E20"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240215" w:rsidRDefault="00240215" w:rsidP="00BB48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DB5DEB" w:rsidRDefault="00DB5DEB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P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lastRenderedPageBreak/>
        <w:t xml:space="preserve">Приложение №2 </w:t>
      </w:r>
    </w:p>
    <w:p w:rsidR="00240215" w:rsidRP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t xml:space="preserve">к Порядку проведения инвентаризации </w:t>
      </w:r>
    </w:p>
    <w:p w:rsidR="00240215" w:rsidRP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240215" w:rsidRDefault="00240215" w:rsidP="0024021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40215">
        <w:rPr>
          <w:rFonts w:ascii="Times New Roman" w:eastAsia="Times New Roman" w:hAnsi="Times New Roman" w:cs="Times New Roman"/>
          <w:lang w:eastAsia="zh-CN"/>
        </w:rPr>
        <w:t xml:space="preserve">                                 Бронницкого сельского поселения</w:t>
      </w: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Pr="00DB5DEB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0215" w:rsidRPr="00DB5DEB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ИНВЕНТАРИЗАЦИОННАЯ ОПИСЬ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ЗАХОРОНЕНИЙ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ПРОИЗВЕДЕННЫХ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ПЕРИОД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ПРОВЕДЕНИЯ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ИНВЕНТАРИЗАЦИИ</w:t>
      </w:r>
      <w:r w:rsidRPr="002402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06195" w:rsidRPr="00DB5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МУНИЦИПАЛЬНОМ КЛАДБИЩЕ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</w:t>
      </w:r>
    </w:p>
    <w:p w:rsidR="00240215" w:rsidRPr="00240215" w:rsidRDefault="00240215" w:rsidP="002402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(наименование кладбища, место его расположения)</w:t>
      </w:r>
    </w:p>
    <w:p w:rsidR="00240215" w:rsidRPr="00240215" w:rsidRDefault="00240215" w:rsidP="002402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09"/>
        <w:gridCol w:w="2450"/>
        <w:gridCol w:w="1561"/>
        <w:gridCol w:w="1638"/>
        <w:gridCol w:w="1422"/>
      </w:tblGrid>
      <w:tr w:rsidR="00240215" w:rsidRPr="00240215" w:rsidTr="00671F9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24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п/п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Захоронения (указываются: Ф.И.О. умершего, дата его смерти, краткое описание захоронения, позволяющее его идентифицировать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 надгробное сооружение (надгробие) или иной ритуальный знак)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захоронения, указанный в книге регистрации захоронений (захоронений урн с прахом)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15" w:rsidRPr="00240215" w:rsidRDefault="00240215" w:rsidP="00C0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захоронения, указанный на регистрационном знаке захоронения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0215" w:rsidRPr="00240215" w:rsidRDefault="0024021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02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C06195" w:rsidRPr="00240215" w:rsidTr="00671F90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6195" w:rsidRPr="00240215" w:rsidRDefault="00C06195" w:rsidP="00240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40215" w:rsidRPr="00240215" w:rsidRDefault="00240215" w:rsidP="002402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40215" w:rsidRPr="00240215" w:rsidRDefault="0024021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Итого  по  описи:  количество  захоронений,   зарегистрированных   в</w:t>
      </w:r>
    </w:p>
    <w:p w:rsidR="00DB5DEB" w:rsidRDefault="00240215" w:rsidP="00C06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книге регистрации захоронений</w:t>
      </w:r>
      <w:r w:rsidR="00DB5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40215" w:rsidRPr="00240215" w:rsidRDefault="00240215" w:rsidP="00C06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</w:t>
      </w:r>
      <w:r w:rsidR="00DB5D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</w:t>
      </w:r>
    </w:p>
    <w:p w:rsidR="00240215" w:rsidRPr="00240215" w:rsidRDefault="00C0619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="00240215" w:rsidRPr="002402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(прописью)</w:t>
      </w:r>
    </w:p>
    <w:p w:rsidR="00C06195" w:rsidRDefault="00C0619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0215" w:rsidRPr="00240215" w:rsidRDefault="0024021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 захоронений,  не  зарегистрированных  в   книге   регистрации</w:t>
      </w:r>
    </w:p>
    <w:p w:rsidR="00240215" w:rsidRPr="00240215" w:rsidRDefault="00C06195" w:rsidP="002402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захоронений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C06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Pr="002402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(прописью)</w:t>
      </w:r>
    </w:p>
    <w:p w:rsidR="00240215" w:rsidRPr="00240215" w:rsidRDefault="00240215" w:rsidP="002402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>Председатель комиссии: __________________________________________________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(должность, подпись, расшифровка подписи)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>Члены комиссии: _________________________________________________________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(должность, подпись, расшифровка подписи)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_________________________________________________________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4021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(должность, подпись, расшифровка подписи)</w:t>
      </w: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40215" w:rsidRPr="00240215" w:rsidRDefault="00240215" w:rsidP="002402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40215" w:rsidRP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BB48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BB4803" w:rsidRDefault="00BB4803" w:rsidP="00BB480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240215" w:rsidRDefault="00240215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:rsidR="00F8232C" w:rsidRPr="00237951" w:rsidRDefault="00F8232C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>Приложение №</w:t>
      </w:r>
      <w:r w:rsidR="00BB4803">
        <w:rPr>
          <w:rFonts w:ascii="Times New Roman" w:eastAsia="Times New Roman" w:hAnsi="Times New Roman" w:cs="Times New Roman"/>
          <w:lang w:eastAsia="zh-CN"/>
        </w:rPr>
        <w:t>3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F8232C" w:rsidRDefault="00F8232C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9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F8232C" w:rsidRPr="00237951" w:rsidRDefault="00F8232C" w:rsidP="00F8232C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F8232C" w:rsidRPr="00237951" w:rsidRDefault="00F8232C" w:rsidP="00F8232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F8232C" w:rsidRDefault="00F8232C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РЕЗУЛЬТАТОВ, ВЫЯВЛЕННЫХ ИНВЕНТАРИЗАЦИЕЙ</w:t>
      </w:r>
    </w:p>
    <w:p w:rsidR="00F8232C" w:rsidRPr="00316E20" w:rsidRDefault="00F8232C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2859"/>
        <w:gridCol w:w="3313"/>
        <w:gridCol w:w="2346"/>
      </w:tblGrid>
      <w:tr w:rsidR="00316E20" w:rsidRPr="00316E20" w:rsidTr="00AA6081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захоронений</w:t>
            </w:r>
          </w:p>
        </w:tc>
        <w:tc>
          <w:tcPr>
            <w:tcW w:w="33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захоронений, учтенных в книге регистрации захоронений</w:t>
            </w:r>
          </w:p>
        </w:tc>
        <w:tc>
          <w:tcPr>
            <w:tcW w:w="2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захоронений, не учтенных в книге регистрации захоронений</w:t>
            </w:r>
          </w:p>
        </w:tc>
      </w:tr>
      <w:tr w:rsidR="00316E20" w:rsidRPr="00316E20" w:rsidTr="00AA6081">
        <w:tc>
          <w:tcPr>
            <w:tcW w:w="8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6E20" w:rsidRPr="00316E20" w:rsidRDefault="00316E20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  <w:t>4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_____________________________________________________________________________ _____________________________________________________________________________ _____________________________________________________________________________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  <w:br w:type="textWrapping" w:clear="all"/>
      </w: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>Приложение №</w:t>
      </w:r>
      <w:r w:rsidR="00BB4803">
        <w:rPr>
          <w:rFonts w:ascii="Times New Roman" w:eastAsia="Times New Roman" w:hAnsi="Times New Roman" w:cs="Times New Roman"/>
          <w:lang w:eastAsia="zh-CN"/>
        </w:rPr>
        <w:t>4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AA608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10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AA6081" w:rsidRPr="00237951" w:rsidRDefault="00AA6081" w:rsidP="00AA608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ТИПОВОЙ ТРАФАРЕТ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НЕУХОЖЕННОЕ МЕСТО ЗАХОРОНЕНИЯ</w:t>
      </w:r>
    </w:p>
    <w:p w:rsid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Регистрационный номер _____ от _______ года</w:t>
      </w:r>
    </w:p>
    <w:p w:rsidR="00AA6081" w:rsidRPr="00316E20" w:rsidRDefault="00AA6081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640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552"/>
        <w:gridCol w:w="3827"/>
      </w:tblGrid>
      <w:tr w:rsidR="00DB5DEB" w:rsidRPr="00316E20" w:rsidTr="00DB5DEB">
        <w:trPr>
          <w:trHeight w:val="1016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кладбища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захоронений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захороненного: Ф.И.О., дата рождения, смерти (если имеются)</w:t>
            </w:r>
          </w:p>
        </w:tc>
      </w:tr>
      <w:tr w:rsidR="00DB5DEB" w:rsidRPr="00316E20" w:rsidTr="00DB5DEB">
        <w:trPr>
          <w:trHeight w:val="507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DEB" w:rsidRPr="00316E20" w:rsidRDefault="00DB5DEB" w:rsidP="00316E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6081" w:rsidRPr="00316E20" w:rsidRDefault="00AA6081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</w:p>
    <w:tbl>
      <w:tblPr>
        <w:tblStyle w:val="a9"/>
        <w:tblW w:w="0" w:type="auto"/>
        <w:tblInd w:w="-289" w:type="dxa"/>
        <w:tblLook w:val="04A0" w:firstRow="1" w:lastRow="0" w:firstColumn="1" w:lastColumn="0" w:noHBand="0" w:noVBand="1"/>
      </w:tblPr>
      <w:tblGrid>
        <w:gridCol w:w="9634"/>
      </w:tblGrid>
      <w:tr w:rsidR="00AA6081" w:rsidTr="00AA6081">
        <w:tc>
          <w:tcPr>
            <w:tcW w:w="9634" w:type="dxa"/>
          </w:tcPr>
          <w:p w:rsidR="00AA6081" w:rsidRDefault="00AA6081" w:rsidP="00AA6081">
            <w:pPr>
              <w:spacing w:before="180" w:after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 ответственным за данное захоронение, просьба обратиться в Администрацию Бронницкого сельского поселения</w:t>
            </w:r>
          </w:p>
          <w:p w:rsidR="00AA6081" w:rsidRDefault="00AA6081" w:rsidP="00AA6081">
            <w:pPr>
              <w:spacing w:before="180" w:after="180"/>
              <w:jc w:val="center"/>
              <w:rPr>
                <w:rFonts w:ascii="Arial" w:eastAsia="Times New Roman" w:hAnsi="Arial" w:cs="Arial"/>
                <w:color w:val="3F699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 ______________ 20__ г.</w:t>
            </w:r>
          </w:p>
        </w:tc>
      </w:tr>
    </w:tbl>
    <w:p w:rsidR="00316E20" w:rsidRPr="00316E20" w:rsidRDefault="00316E20" w:rsidP="00316E20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3F6992"/>
          <w:sz w:val="20"/>
          <w:szCs w:val="20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right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>Приложение №</w:t>
      </w:r>
      <w:r w:rsidR="00BB4803">
        <w:rPr>
          <w:rFonts w:ascii="Times New Roman" w:eastAsia="Times New Roman" w:hAnsi="Times New Roman" w:cs="Times New Roman"/>
          <w:lang w:eastAsia="zh-CN"/>
        </w:rPr>
        <w:t>5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AA608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к </w:t>
      </w:r>
      <w:hyperlink r:id="rId11" w:history="1">
        <w:r w:rsidRPr="00237951">
          <w:rPr>
            <w:rFonts w:ascii="Times New Roman" w:eastAsia="Times New Roman" w:hAnsi="Times New Roman" w:cs="Times New Roman"/>
            <w:lang w:eastAsia="zh-CN"/>
          </w:rPr>
          <w:t>П</w:t>
        </w:r>
      </w:hyperlink>
      <w:r w:rsidRPr="00237951">
        <w:rPr>
          <w:rFonts w:ascii="Times New Roman" w:eastAsia="Times New Roman" w:hAnsi="Times New Roman" w:cs="Times New Roman"/>
          <w:lang w:eastAsia="zh-CN"/>
        </w:rPr>
        <w:t>орядку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проведения инвентаризации </w:t>
      </w:r>
    </w:p>
    <w:p w:rsidR="00AA6081" w:rsidRPr="00237951" w:rsidRDefault="00AA6081" w:rsidP="00AA608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 w:rsidRPr="00237951">
        <w:rPr>
          <w:rFonts w:ascii="Times New Roman" w:eastAsia="Times New Roman" w:hAnsi="Times New Roman" w:cs="Times New Roman"/>
          <w:lang w:eastAsia="zh-CN"/>
        </w:rPr>
        <w:t xml:space="preserve">захоронений на муниципальных кладбищах </w:t>
      </w:r>
    </w:p>
    <w:p w:rsidR="00AA6081" w:rsidRPr="00237951" w:rsidRDefault="00AA6081" w:rsidP="00AA608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                                 </w:t>
      </w:r>
      <w:r w:rsidRPr="00237951">
        <w:rPr>
          <w:rFonts w:ascii="Times New Roman" w:eastAsia="Times New Roman" w:hAnsi="Times New Roman" w:cs="Times New Roman"/>
          <w:lang w:eastAsia="zh-CN"/>
        </w:rPr>
        <w:t xml:space="preserve">Бронницкого сельского поселения </w:t>
      </w:r>
    </w:p>
    <w:p w:rsidR="00AA6081" w:rsidRDefault="00AA6081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color w:val="3F6992"/>
          <w:sz w:val="24"/>
          <w:szCs w:val="24"/>
          <w:lang w:eastAsia="ru-RU"/>
        </w:rPr>
      </w:pPr>
    </w:p>
    <w:p w:rsidR="00316E20" w:rsidRPr="00316E20" w:rsidRDefault="00316E20" w:rsidP="00757C96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КНИГА УЧЕТА </w:t>
      </w:r>
      <w:r w:rsidR="00757C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ЗАХОРОНЕНИЙ</w:t>
      </w: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316E20" w:rsidRPr="00316E20" w:rsidRDefault="00316E20" w:rsidP="00757C96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КОТОРЫХ НЕ ОСУЩЕСТВЛЯЕТСЯ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_______________________________________________________________________</w:t>
      </w:r>
    </w:p>
    <w:p w:rsidR="00316E20" w:rsidRPr="00316E20" w:rsidRDefault="00316E20" w:rsidP="00316E20">
      <w:pPr>
        <w:shd w:val="clear" w:color="auto" w:fill="FFFFFF"/>
        <w:spacing w:before="180" w:after="180" w:line="240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316E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кладбища)</w:t>
      </w:r>
    </w:p>
    <w:tbl>
      <w:tblPr>
        <w:tblW w:w="9614" w:type="dxa"/>
        <w:tblInd w:w="1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1577"/>
        <w:gridCol w:w="1296"/>
        <w:gridCol w:w="1560"/>
        <w:gridCol w:w="1842"/>
        <w:gridCol w:w="1560"/>
        <w:gridCol w:w="1275"/>
      </w:tblGrid>
      <w:tr w:rsidR="00AA6081" w:rsidRPr="00AA6081" w:rsidTr="00757C96"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 ый номер захоронения по Книге регистрации захоронений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захороненного: Ф.И.О., дата рождения, смерти (если имеются)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AA6081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захор</w:t>
            </w: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онения (одиночное, родственное</w:t>
            </w: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почетное, воинское, братское (общее)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AA6081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места захоронения, наличие и состояние надмогильных сооружений (памятники, цоколи, ограды, трафареты, кресты и т.п.)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лице, ответственном за захоронение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установки трафарета</w:t>
            </w:r>
          </w:p>
        </w:tc>
      </w:tr>
      <w:tr w:rsidR="00AA6081" w:rsidRPr="00AA6081" w:rsidTr="00757C96"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6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081" w:rsidRPr="00316E20" w:rsidRDefault="00AA6081" w:rsidP="00316E20">
            <w:pPr>
              <w:spacing w:before="180" w:after="1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992DFF" w:rsidRDefault="00992DFF"/>
    <w:sectPr w:rsidR="00992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C6" w:rsidRDefault="001E76C6" w:rsidP="00F8232C">
      <w:pPr>
        <w:spacing w:after="0" w:line="240" w:lineRule="auto"/>
      </w:pPr>
      <w:r>
        <w:separator/>
      </w:r>
    </w:p>
  </w:endnote>
  <w:endnote w:type="continuationSeparator" w:id="0">
    <w:p w:rsidR="001E76C6" w:rsidRDefault="001E76C6" w:rsidP="00F82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C6" w:rsidRDefault="001E76C6" w:rsidP="00F8232C">
      <w:pPr>
        <w:spacing w:after="0" w:line="240" w:lineRule="auto"/>
      </w:pPr>
      <w:r>
        <w:separator/>
      </w:r>
    </w:p>
  </w:footnote>
  <w:footnote w:type="continuationSeparator" w:id="0">
    <w:p w:rsidR="001E76C6" w:rsidRDefault="001E76C6" w:rsidP="00F82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20"/>
    <w:rsid w:val="001131E2"/>
    <w:rsid w:val="001E76C6"/>
    <w:rsid w:val="00237951"/>
    <w:rsid w:val="00240215"/>
    <w:rsid w:val="00316E20"/>
    <w:rsid w:val="00350A9E"/>
    <w:rsid w:val="00435DD0"/>
    <w:rsid w:val="00444599"/>
    <w:rsid w:val="00731ABD"/>
    <w:rsid w:val="00757C96"/>
    <w:rsid w:val="00762ACA"/>
    <w:rsid w:val="008C0BEC"/>
    <w:rsid w:val="00986632"/>
    <w:rsid w:val="00992DFF"/>
    <w:rsid w:val="00AA6081"/>
    <w:rsid w:val="00AB1745"/>
    <w:rsid w:val="00AB1C76"/>
    <w:rsid w:val="00AB363F"/>
    <w:rsid w:val="00B76B73"/>
    <w:rsid w:val="00BB4803"/>
    <w:rsid w:val="00C06195"/>
    <w:rsid w:val="00D95CD7"/>
    <w:rsid w:val="00DB5DEB"/>
    <w:rsid w:val="00F8232C"/>
    <w:rsid w:val="00FA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CFD6C-233F-483D-8961-62104179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6E20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3795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F82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32C"/>
  </w:style>
  <w:style w:type="paragraph" w:styleId="a7">
    <w:name w:val="footer"/>
    <w:basedOn w:val="a"/>
    <w:link w:val="a8"/>
    <w:uiPriority w:val="99"/>
    <w:unhideWhenUsed/>
    <w:rsid w:val="00F82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32C"/>
  </w:style>
  <w:style w:type="table" w:styleId="a9">
    <w:name w:val="Table Grid"/>
    <w:basedOn w:val="a1"/>
    <w:uiPriority w:val="39"/>
    <w:rsid w:val="00AA6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89D80E7CCD1DFD06A24E99B1C5E7CA5D7FF81AC019D084E47EE93D91806D8A2BB815C74700727Y1J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B89D80E7CCD1DFD06A24E99B1C5E7CA5D7FF81AC019D084E47EE93D91806D8A2BB815C74700727Y1JF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FB89D80E7CCD1DFD06A24E99B1C5E7CA5D7FF81AC019D084E47EE93D91806D8A2BB815C74700727Y1J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B89D80E7CCD1DFD06A24E99B1C5E7CA5D7FF81AC019D084E47EE93D91806D8A2BB815C74700727Y1J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F066D-C2C9-4F5A-9F8E-CE9ADF10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2019-07-17T13:22:00Z</cp:lastPrinted>
  <dcterms:created xsi:type="dcterms:W3CDTF">2019-07-17T12:46:00Z</dcterms:created>
  <dcterms:modified xsi:type="dcterms:W3CDTF">2019-07-17T13:56:00Z</dcterms:modified>
</cp:coreProperties>
</file>