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35C" w:rsidRPr="00A7135C" w:rsidRDefault="00A7135C" w:rsidP="00A713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135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-295910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35C" w:rsidRPr="00A7135C" w:rsidRDefault="00A7135C" w:rsidP="00A713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35C" w:rsidRPr="00A7135C" w:rsidRDefault="00A7135C" w:rsidP="00A713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35C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A7135C" w:rsidRPr="00A7135C" w:rsidRDefault="00A7135C" w:rsidP="00A713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35C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A7135C" w:rsidRPr="00A7135C" w:rsidRDefault="00A7135C" w:rsidP="00A713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35C">
        <w:rPr>
          <w:rFonts w:ascii="Times New Roman" w:hAnsi="Times New Roman" w:cs="Times New Roman"/>
          <w:b/>
          <w:sz w:val="28"/>
          <w:szCs w:val="28"/>
        </w:rPr>
        <w:t>Новгородский муниципальный район</w:t>
      </w:r>
    </w:p>
    <w:p w:rsidR="00A7135C" w:rsidRPr="00A7135C" w:rsidRDefault="00A7135C" w:rsidP="00A713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35C">
        <w:rPr>
          <w:rFonts w:ascii="Times New Roman" w:hAnsi="Times New Roman" w:cs="Times New Roman"/>
          <w:b/>
          <w:sz w:val="28"/>
          <w:szCs w:val="28"/>
        </w:rPr>
        <w:t>АДМИНИСТРАЦИЯ БРОННИЦКОГО СЕЛЬСКОГО ПОСЕЛЕНИЯ</w:t>
      </w:r>
    </w:p>
    <w:p w:rsidR="00A7135C" w:rsidRPr="00A7135C" w:rsidRDefault="00A7135C" w:rsidP="00A713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35C" w:rsidRPr="00A7135C" w:rsidRDefault="00A7135C" w:rsidP="00A713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35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7135C" w:rsidRPr="00A7135C" w:rsidRDefault="00A7135C" w:rsidP="00A713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35C" w:rsidRPr="00A7135C" w:rsidRDefault="00A7135C" w:rsidP="00A713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35C" w:rsidRPr="00B271F9" w:rsidRDefault="00A7135C" w:rsidP="00A7135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271F9">
        <w:rPr>
          <w:rFonts w:ascii="Times New Roman" w:hAnsi="Times New Roman" w:cs="Times New Roman"/>
          <w:sz w:val="28"/>
          <w:szCs w:val="28"/>
        </w:rPr>
        <w:t>от  17.04</w:t>
      </w:r>
      <w:r w:rsidRPr="00B271F9">
        <w:rPr>
          <w:rFonts w:ascii="Times New Roman" w:hAnsi="Times New Roman" w:cs="Times New Roman"/>
          <w:sz w:val="28"/>
          <w:szCs w:val="28"/>
        </w:rPr>
        <w:t>.2020</w:t>
      </w:r>
      <w:proofErr w:type="gramEnd"/>
      <w:r w:rsidRPr="00B271F9">
        <w:rPr>
          <w:rFonts w:ascii="Times New Roman" w:hAnsi="Times New Roman" w:cs="Times New Roman"/>
          <w:sz w:val="28"/>
          <w:szCs w:val="28"/>
        </w:rPr>
        <w:t xml:space="preserve">  № 59</w:t>
      </w:r>
    </w:p>
    <w:p w:rsidR="00A7135C" w:rsidRPr="00A7135C" w:rsidRDefault="00A7135C" w:rsidP="00A7135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7135C">
        <w:rPr>
          <w:rFonts w:ascii="Times New Roman" w:hAnsi="Times New Roman" w:cs="Times New Roman"/>
          <w:sz w:val="28"/>
          <w:szCs w:val="28"/>
        </w:rPr>
        <w:t>с.Бронница</w:t>
      </w:r>
      <w:proofErr w:type="spellEnd"/>
    </w:p>
    <w:p w:rsidR="00A7135C" w:rsidRPr="00A7135C" w:rsidRDefault="00A7135C" w:rsidP="00A713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</w:tblGrid>
      <w:tr w:rsidR="00A7135C" w:rsidRPr="00A7135C" w:rsidTr="00A7135C">
        <w:trPr>
          <w:tblCellSpacing w:w="0" w:type="dxa"/>
        </w:trPr>
        <w:tc>
          <w:tcPr>
            <w:tcW w:w="4245" w:type="dxa"/>
            <w:hideMark/>
          </w:tcPr>
          <w:p w:rsidR="00A7135C" w:rsidRDefault="00A7135C" w:rsidP="00A7135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</w:pPr>
            <w:r w:rsidRPr="00A7135C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 xml:space="preserve">О временной приостановке </w:t>
            </w:r>
            <w:r w:rsidR="00B271F9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>п</w:t>
            </w:r>
            <w:r w:rsidRPr="00A7135C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 xml:space="preserve">осещений кладбищ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="00B271F9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B271F9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>Б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>ронницкого</w:t>
            </w:r>
            <w:proofErr w:type="spellEnd"/>
            <w:r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 xml:space="preserve"> сельского поселения.</w:t>
            </w:r>
          </w:p>
          <w:p w:rsidR="00A7135C" w:rsidRDefault="00A7135C" w:rsidP="00A7135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</w:pPr>
          </w:p>
          <w:p w:rsidR="00A7135C" w:rsidRPr="00A7135C" w:rsidRDefault="00A7135C" w:rsidP="00A7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135C" w:rsidRPr="00A7135C" w:rsidRDefault="00A7135C" w:rsidP="00A71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          </w:t>
      </w:r>
      <w:r w:rsidRPr="00A7135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В соответствии с поручением Губернатора Новгородской области </w:t>
      </w:r>
      <w:r w:rsidRPr="00A7135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от 15.04.2020 № 45/ОС, данным по результатам совещания 11 апреля 2020 года, письмом Управления Федеральной службы по надзору в сфере защиты прав потребителей и благополучия человека по Новгородской области от 15.04.2020 </w:t>
      </w:r>
      <w:r w:rsidRPr="00A7135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№ 53-00/07-3430-2020</w:t>
      </w:r>
      <w:r w:rsidRPr="00A7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135C" w:rsidRDefault="00A7135C" w:rsidP="00A7135C">
      <w:pPr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 xml:space="preserve"> Администрация </w:t>
      </w:r>
      <w:proofErr w:type="spellStart"/>
      <w:r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Бронницкого</w:t>
      </w:r>
      <w:proofErr w:type="spellEnd"/>
      <w:r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 xml:space="preserve"> сельского поселения </w:t>
      </w:r>
      <w:proofErr w:type="gramStart"/>
      <w:r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постановляет: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  </w:t>
      </w:r>
      <w:proofErr w:type="gramEnd"/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      </w:t>
      </w:r>
      <w:bookmarkStart w:id="0" w:name="_GoBack"/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В</w:t>
      </w:r>
      <w:r w:rsidRPr="00A7135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ременно приостанови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ть, </w:t>
      </w:r>
      <w:r w:rsidRPr="00A7135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за исключением случаев обращения за оформлением услуг по по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гребению и участия в погребении, с 17</w:t>
      </w:r>
      <w:r w:rsidRPr="00A7135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.04.2020 по 30.04.2020 посещение гражданами муниципальных кладбищ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Бронницкого</w:t>
      </w:r>
      <w:proofErr w:type="spellEnd"/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сельского поселения</w:t>
      </w:r>
      <w:bookmarkEnd w:id="0"/>
      <w:r w:rsidR="00B271F9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, расположенных в населенных пунктах </w:t>
      </w:r>
      <w:proofErr w:type="spellStart"/>
      <w:r w:rsidR="00B271F9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с.Бронница</w:t>
      </w:r>
      <w:proofErr w:type="spellEnd"/>
      <w:r w:rsidR="00B271F9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</w:t>
      </w:r>
      <w:proofErr w:type="spellStart"/>
      <w:r w:rsidR="00B271F9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д.Белая</w:t>
      </w:r>
      <w:proofErr w:type="spellEnd"/>
      <w:r w:rsidR="00B271F9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Гора, </w:t>
      </w:r>
      <w:proofErr w:type="spellStart"/>
      <w:r w:rsidR="00B271F9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д.Дубровка</w:t>
      </w:r>
      <w:proofErr w:type="spellEnd"/>
      <w:r w:rsidR="00B271F9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</w:t>
      </w:r>
      <w:proofErr w:type="spellStart"/>
      <w:r w:rsidR="00B271F9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д.Наволок</w:t>
      </w:r>
      <w:proofErr w:type="spellEnd"/>
      <w:r w:rsidR="00B271F9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</w:t>
      </w:r>
      <w:proofErr w:type="spellStart"/>
      <w:r w:rsidR="00B271F9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д.Малое</w:t>
      </w:r>
      <w:proofErr w:type="spellEnd"/>
      <w:r w:rsidR="00B271F9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proofErr w:type="spellStart"/>
      <w:r w:rsidR="00B271F9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Лучно</w:t>
      </w:r>
      <w:proofErr w:type="spellEnd"/>
      <w:r w:rsidR="00B271F9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</w:t>
      </w:r>
      <w:proofErr w:type="spellStart"/>
      <w:r w:rsidR="00B271F9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д.Холынья</w:t>
      </w:r>
      <w:proofErr w:type="spellEnd"/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r w:rsidRPr="00A7135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r w:rsidR="00B271F9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</w:p>
    <w:p w:rsidR="00A7135C" w:rsidRPr="00A7135C" w:rsidRDefault="00A7135C" w:rsidP="00A713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</w:p>
    <w:p w:rsidR="00A33420" w:rsidRDefault="00A33420" w:rsidP="00A7135C">
      <w:pPr>
        <w:ind w:firstLine="720"/>
        <w:jc w:val="both"/>
      </w:pPr>
    </w:p>
    <w:p w:rsidR="00B271F9" w:rsidRDefault="00B271F9" w:rsidP="00A7135C">
      <w:pPr>
        <w:ind w:firstLine="720"/>
        <w:jc w:val="both"/>
      </w:pPr>
    </w:p>
    <w:p w:rsidR="00B271F9" w:rsidRPr="00B271F9" w:rsidRDefault="00B271F9" w:rsidP="00B271F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1F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1F9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B271F9"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 w:rsidRPr="00B271F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271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1F9">
        <w:rPr>
          <w:rFonts w:ascii="Times New Roman" w:hAnsi="Times New Roman" w:cs="Times New Roman"/>
          <w:sz w:val="28"/>
          <w:szCs w:val="28"/>
        </w:rPr>
        <w:t>С.Г.Васильева</w:t>
      </w:r>
      <w:proofErr w:type="spellEnd"/>
    </w:p>
    <w:p w:rsidR="00B271F9" w:rsidRDefault="00B271F9" w:rsidP="00A7135C">
      <w:pPr>
        <w:ind w:firstLine="720"/>
        <w:jc w:val="both"/>
      </w:pPr>
    </w:p>
    <w:sectPr w:rsidR="00B27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5C"/>
    <w:rsid w:val="00A33420"/>
    <w:rsid w:val="00A7135C"/>
    <w:rsid w:val="00B2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BBE80-0E6F-470F-BD8A-FBB5F19B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35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7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7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2020-04-17T12:45:00Z</cp:lastPrinted>
  <dcterms:created xsi:type="dcterms:W3CDTF">2020-04-17T12:32:00Z</dcterms:created>
  <dcterms:modified xsi:type="dcterms:W3CDTF">2020-04-17T12:53:00Z</dcterms:modified>
</cp:coreProperties>
</file>