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2FD92" w14:textId="4F404A27" w:rsidR="00A0115C" w:rsidRPr="00A0115C" w:rsidRDefault="00A0115C" w:rsidP="00A011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A011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B87D995" wp14:editId="53506BB1">
            <wp:simplePos x="0" y="0"/>
            <wp:positionH relativeFrom="column">
              <wp:posOffset>2690495</wp:posOffset>
            </wp:positionH>
            <wp:positionV relativeFrom="paragraph">
              <wp:posOffset>-142875</wp:posOffset>
            </wp:positionV>
            <wp:extent cx="500380" cy="59309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B6BF14" w14:textId="77777777" w:rsidR="00A0115C" w:rsidRPr="00A0115C" w:rsidRDefault="00A0115C" w:rsidP="00A01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CD3177" w14:textId="77777777" w:rsidR="00A0115C" w:rsidRPr="00A0115C" w:rsidRDefault="00A0115C" w:rsidP="00A011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1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</w:p>
    <w:p w14:paraId="51EF7BD8" w14:textId="77777777" w:rsidR="00A0115C" w:rsidRPr="00A0115C" w:rsidRDefault="00A0115C" w:rsidP="00A01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1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6B6EF099" w14:textId="77777777" w:rsidR="00A0115C" w:rsidRPr="00A0115C" w:rsidRDefault="00A0115C" w:rsidP="00A01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1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14:paraId="1A110356" w14:textId="77777777" w:rsidR="00A0115C" w:rsidRPr="00A0115C" w:rsidRDefault="00A0115C" w:rsidP="00A01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1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Новгородский муниципальный район</w:t>
      </w:r>
    </w:p>
    <w:p w14:paraId="19B9C77F" w14:textId="77777777" w:rsidR="00A0115C" w:rsidRPr="00A0115C" w:rsidRDefault="00A0115C" w:rsidP="00A01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1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БРОННИЦКОГО СЕЛЬСКОГО ПОСЕЛЕНИЯ</w:t>
      </w:r>
    </w:p>
    <w:p w14:paraId="07271108" w14:textId="77777777" w:rsidR="00A0115C" w:rsidRPr="00A0115C" w:rsidRDefault="00A0115C" w:rsidP="00A01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C514BC" w14:textId="77777777" w:rsidR="00A0115C" w:rsidRPr="00A0115C" w:rsidRDefault="00A0115C" w:rsidP="00A011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B925F3" w14:textId="77777777" w:rsidR="00A0115C" w:rsidRPr="00A0115C" w:rsidRDefault="00A0115C" w:rsidP="00A01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1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14:paraId="10F190DB" w14:textId="77777777" w:rsidR="00A0115C" w:rsidRPr="00A0115C" w:rsidRDefault="00A0115C" w:rsidP="00A011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4EDBAB" w14:textId="77777777" w:rsidR="00A0115C" w:rsidRPr="00A0115C" w:rsidRDefault="00A0115C" w:rsidP="00A01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4DF07F" w14:textId="7C36FAB9" w:rsidR="00A0115C" w:rsidRPr="00C03770" w:rsidRDefault="00A0115C" w:rsidP="00A011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A5706" w:rsidRPr="00AA5706">
        <w:rPr>
          <w:rFonts w:ascii="Times New Roman" w:eastAsia="Times New Roman" w:hAnsi="Times New Roman" w:cs="Times New Roman"/>
          <w:sz w:val="28"/>
          <w:szCs w:val="28"/>
          <w:lang w:eastAsia="ru-RU"/>
        </w:rPr>
        <w:t>28.04.2021</w:t>
      </w:r>
      <w:r w:rsidRPr="00AA5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№</w:t>
      </w:r>
      <w:r w:rsidR="00AA5706" w:rsidRPr="00AA5706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AA5706">
        <w:rPr>
          <w:rFonts w:ascii="Times New Roman" w:eastAsia="Times New Roman" w:hAnsi="Times New Roman" w:cs="Times New Roman"/>
          <w:sz w:val="28"/>
          <w:szCs w:val="28"/>
          <w:lang w:eastAsia="ru-RU"/>
        </w:rPr>
        <w:t>-рг</w:t>
      </w:r>
    </w:p>
    <w:p w14:paraId="13101144" w14:textId="77777777" w:rsidR="00A0115C" w:rsidRPr="00A0115C" w:rsidRDefault="00A0115C" w:rsidP="00A011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15C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Бронница</w:t>
      </w:r>
    </w:p>
    <w:p w14:paraId="2740AFED" w14:textId="77777777" w:rsidR="000D685A" w:rsidRDefault="000D685A" w:rsidP="000D685A">
      <w:pPr>
        <w:spacing w:after="0" w:line="240" w:lineRule="auto"/>
        <w:rPr>
          <w:sz w:val="28"/>
          <w:szCs w:val="28"/>
        </w:rPr>
      </w:pPr>
    </w:p>
    <w:p w14:paraId="5498205E" w14:textId="77777777" w:rsidR="00F86B4E" w:rsidRDefault="00410FA9" w:rsidP="00F379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911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F86B4E">
        <w:rPr>
          <w:rFonts w:ascii="Times New Roman" w:hAnsi="Times New Roman" w:cs="Times New Roman"/>
          <w:b/>
          <w:sz w:val="28"/>
          <w:szCs w:val="28"/>
        </w:rPr>
        <w:t>Аналитической записки</w:t>
      </w:r>
    </w:p>
    <w:p w14:paraId="743FECA9" w14:textId="77777777" w:rsidR="00F86B4E" w:rsidRDefault="006074BC" w:rsidP="00F379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</w:t>
      </w:r>
      <w:r w:rsidR="00F86B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FA9" w:rsidRPr="00F37911">
        <w:rPr>
          <w:rFonts w:ascii="Times New Roman" w:hAnsi="Times New Roman" w:cs="Times New Roman"/>
          <w:b/>
          <w:sz w:val="28"/>
          <w:szCs w:val="28"/>
        </w:rPr>
        <w:t>оценки эффективности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D264577" w14:textId="77777777" w:rsidR="00F86B4E" w:rsidRDefault="006074BC" w:rsidP="00F379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предоставленных</w:t>
      </w:r>
      <w:r w:rsidR="00410FA9" w:rsidRPr="00F37911">
        <w:rPr>
          <w:rFonts w:ascii="Times New Roman" w:hAnsi="Times New Roman" w:cs="Times New Roman"/>
          <w:b/>
          <w:sz w:val="28"/>
          <w:szCs w:val="28"/>
        </w:rPr>
        <w:t xml:space="preserve"> налоговых льгот </w:t>
      </w:r>
    </w:p>
    <w:p w14:paraId="4B3CDF8C" w14:textId="77777777" w:rsidR="00F86B4E" w:rsidRDefault="00410FA9" w:rsidP="00F379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911">
        <w:rPr>
          <w:rFonts w:ascii="Times New Roman" w:hAnsi="Times New Roman" w:cs="Times New Roman"/>
          <w:b/>
          <w:sz w:val="28"/>
          <w:szCs w:val="28"/>
        </w:rPr>
        <w:t>(налоговых расходов) по местным</w:t>
      </w:r>
      <w:r w:rsidR="006074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7911">
        <w:rPr>
          <w:rFonts w:ascii="Times New Roman" w:hAnsi="Times New Roman" w:cs="Times New Roman"/>
          <w:b/>
          <w:sz w:val="28"/>
          <w:szCs w:val="28"/>
        </w:rPr>
        <w:t xml:space="preserve">налогам  </w:t>
      </w:r>
    </w:p>
    <w:p w14:paraId="4E24A136" w14:textId="4794CE58" w:rsidR="00F37911" w:rsidRPr="00F37911" w:rsidRDefault="00A0115C" w:rsidP="00F379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Бронницкого сельского</w:t>
      </w:r>
      <w:r w:rsidR="00F37911" w:rsidRPr="00F37911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6074BC">
        <w:rPr>
          <w:rFonts w:ascii="Times New Roman" w:hAnsi="Times New Roman" w:cs="Times New Roman"/>
          <w:b/>
          <w:sz w:val="28"/>
          <w:szCs w:val="28"/>
        </w:rPr>
        <w:t>я</w:t>
      </w:r>
    </w:p>
    <w:p w14:paraId="6E496B62" w14:textId="77777777" w:rsidR="00410FA9" w:rsidRPr="00410FA9" w:rsidRDefault="00410FA9" w:rsidP="00F37911">
      <w:pPr>
        <w:jc w:val="both"/>
        <w:rPr>
          <w:rFonts w:ascii="Times New Roman" w:hAnsi="Times New Roman" w:cs="Times New Roman"/>
          <w:sz w:val="28"/>
          <w:szCs w:val="28"/>
        </w:rPr>
      </w:pPr>
      <w:r w:rsidRPr="00410F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20D371" w14:textId="0527CE58" w:rsidR="00410FA9" w:rsidRPr="00410FA9" w:rsidRDefault="00F37911" w:rsidP="00937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618DC">
        <w:rPr>
          <w:rFonts w:ascii="Times New Roman" w:hAnsi="Times New Roman" w:cs="Times New Roman"/>
          <w:sz w:val="28"/>
          <w:szCs w:val="28"/>
        </w:rPr>
        <w:t>Р</w:t>
      </w:r>
      <w:r w:rsidR="000D124C">
        <w:rPr>
          <w:rFonts w:ascii="Times New Roman" w:hAnsi="Times New Roman" w:cs="Times New Roman"/>
          <w:sz w:val="28"/>
          <w:szCs w:val="28"/>
        </w:rPr>
        <w:t>уководствуясь Налоговым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</w:t>
      </w:r>
      <w:r w:rsidR="006074BC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0D124C">
        <w:rPr>
          <w:rFonts w:ascii="Times New Roman" w:hAnsi="Times New Roman" w:cs="Times New Roman"/>
          <w:sz w:val="28"/>
          <w:szCs w:val="28"/>
        </w:rPr>
        <w:t>ем</w:t>
      </w:r>
      <w:r w:rsidR="006074B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10FA9" w:rsidRPr="00410FA9">
        <w:rPr>
          <w:rFonts w:ascii="Times New Roman" w:hAnsi="Times New Roman" w:cs="Times New Roman"/>
          <w:sz w:val="28"/>
          <w:szCs w:val="28"/>
        </w:rPr>
        <w:t xml:space="preserve"> </w:t>
      </w:r>
      <w:r w:rsidR="00A0115C">
        <w:rPr>
          <w:rFonts w:ascii="Times New Roman" w:hAnsi="Times New Roman" w:cs="Times New Roman"/>
          <w:sz w:val="28"/>
          <w:szCs w:val="28"/>
        </w:rPr>
        <w:t>Бронницкого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074BC">
        <w:rPr>
          <w:rFonts w:ascii="Times New Roman" w:hAnsi="Times New Roman" w:cs="Times New Roman"/>
          <w:sz w:val="28"/>
          <w:szCs w:val="28"/>
        </w:rPr>
        <w:t xml:space="preserve"> от 2</w:t>
      </w:r>
      <w:r w:rsidR="00A0115C">
        <w:rPr>
          <w:rFonts w:ascii="Times New Roman" w:hAnsi="Times New Roman" w:cs="Times New Roman"/>
          <w:sz w:val="28"/>
          <w:szCs w:val="28"/>
        </w:rPr>
        <w:t>8</w:t>
      </w:r>
      <w:r w:rsidR="006074BC">
        <w:rPr>
          <w:rFonts w:ascii="Times New Roman" w:hAnsi="Times New Roman" w:cs="Times New Roman"/>
          <w:sz w:val="28"/>
          <w:szCs w:val="28"/>
        </w:rPr>
        <w:t>.10.2019 №</w:t>
      </w:r>
      <w:r w:rsidR="00A0115C">
        <w:rPr>
          <w:rFonts w:ascii="Times New Roman" w:hAnsi="Times New Roman" w:cs="Times New Roman"/>
          <w:sz w:val="28"/>
          <w:szCs w:val="28"/>
        </w:rPr>
        <w:t>248</w:t>
      </w:r>
      <w:r w:rsidR="006074BC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0D124C">
        <w:rPr>
          <w:rFonts w:ascii="Times New Roman" w:hAnsi="Times New Roman" w:cs="Times New Roman"/>
          <w:sz w:val="28"/>
          <w:szCs w:val="28"/>
        </w:rPr>
        <w:t xml:space="preserve"> </w:t>
      </w:r>
      <w:r w:rsidR="006074BC">
        <w:rPr>
          <w:rFonts w:ascii="Times New Roman" w:hAnsi="Times New Roman" w:cs="Times New Roman"/>
          <w:sz w:val="28"/>
          <w:szCs w:val="28"/>
        </w:rPr>
        <w:t xml:space="preserve">Порядка оценки эффективности налоговых льгот (налоговых расходов) по местным налогам в </w:t>
      </w:r>
      <w:r w:rsidR="00A0115C">
        <w:rPr>
          <w:rFonts w:ascii="Times New Roman" w:hAnsi="Times New Roman" w:cs="Times New Roman"/>
          <w:sz w:val="28"/>
          <w:szCs w:val="28"/>
        </w:rPr>
        <w:t>Бронницком сельском поселении»</w:t>
      </w:r>
      <w:r w:rsidR="005618DC">
        <w:rPr>
          <w:rFonts w:ascii="Times New Roman" w:hAnsi="Times New Roman" w:cs="Times New Roman"/>
          <w:sz w:val="28"/>
          <w:szCs w:val="28"/>
        </w:rPr>
        <w:t>, в</w:t>
      </w:r>
      <w:r w:rsidR="005618DC" w:rsidRPr="005618DC">
        <w:rPr>
          <w:rFonts w:ascii="Times New Roman" w:hAnsi="Times New Roman" w:cs="Times New Roman"/>
          <w:sz w:val="28"/>
          <w:szCs w:val="28"/>
        </w:rPr>
        <w:t xml:space="preserve"> целях определения результативности реализации налоговой политики в области местных налогов и налоговых преимуществ, полученных налогоплательщиками на территории Бронницкого сельского поселения,</w:t>
      </w:r>
    </w:p>
    <w:p w14:paraId="42528E53" w14:textId="77777777" w:rsidR="00F86B4E" w:rsidRDefault="000D124C" w:rsidP="00F86B4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B4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86B4E" w:rsidRPr="00F86B4E">
        <w:rPr>
          <w:rFonts w:ascii="Times New Roman" w:hAnsi="Times New Roman" w:cs="Times New Roman"/>
          <w:sz w:val="28"/>
          <w:szCs w:val="28"/>
        </w:rPr>
        <w:t>Аналитическую записку</w:t>
      </w:r>
      <w:r w:rsidRPr="00F86B4E">
        <w:rPr>
          <w:rFonts w:ascii="Times New Roman" w:hAnsi="Times New Roman" w:cs="Times New Roman"/>
          <w:sz w:val="28"/>
          <w:szCs w:val="28"/>
        </w:rPr>
        <w:t xml:space="preserve"> о результатах </w:t>
      </w:r>
      <w:r w:rsidR="00F86B4E" w:rsidRPr="00F86B4E">
        <w:rPr>
          <w:rFonts w:ascii="Times New Roman" w:hAnsi="Times New Roman" w:cs="Times New Roman"/>
          <w:sz w:val="28"/>
          <w:szCs w:val="28"/>
        </w:rPr>
        <w:t xml:space="preserve">оценки </w:t>
      </w:r>
    </w:p>
    <w:p w14:paraId="155C7AFB" w14:textId="6794BD0C" w:rsidR="007E0B2F" w:rsidRDefault="00410FA9" w:rsidP="00F86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B4E">
        <w:rPr>
          <w:rFonts w:ascii="Times New Roman" w:hAnsi="Times New Roman" w:cs="Times New Roman"/>
          <w:sz w:val="28"/>
          <w:szCs w:val="28"/>
        </w:rPr>
        <w:t>эффективности</w:t>
      </w:r>
      <w:r w:rsidR="00F86B4E" w:rsidRPr="00F86B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124C" w:rsidRPr="00F86B4E">
        <w:rPr>
          <w:rFonts w:ascii="Times New Roman" w:hAnsi="Times New Roman" w:cs="Times New Roman"/>
          <w:sz w:val="28"/>
          <w:szCs w:val="28"/>
        </w:rPr>
        <w:t xml:space="preserve">предоставленных </w:t>
      </w:r>
      <w:r w:rsidRPr="00F86B4E">
        <w:rPr>
          <w:rFonts w:ascii="Times New Roman" w:hAnsi="Times New Roman" w:cs="Times New Roman"/>
          <w:sz w:val="28"/>
          <w:szCs w:val="28"/>
        </w:rPr>
        <w:t xml:space="preserve"> налоговых</w:t>
      </w:r>
      <w:proofErr w:type="gramEnd"/>
      <w:r w:rsidRPr="00F86B4E">
        <w:rPr>
          <w:rFonts w:ascii="Times New Roman" w:hAnsi="Times New Roman" w:cs="Times New Roman"/>
          <w:sz w:val="28"/>
          <w:szCs w:val="28"/>
        </w:rPr>
        <w:t xml:space="preserve"> льгот</w:t>
      </w:r>
      <w:r w:rsidR="000D124C" w:rsidRPr="00F86B4E">
        <w:rPr>
          <w:rFonts w:ascii="Times New Roman" w:hAnsi="Times New Roman" w:cs="Times New Roman"/>
          <w:sz w:val="28"/>
          <w:szCs w:val="28"/>
        </w:rPr>
        <w:t xml:space="preserve"> по местным налогам </w:t>
      </w:r>
      <w:r w:rsidR="005618DC">
        <w:rPr>
          <w:rFonts w:ascii="Times New Roman" w:hAnsi="Times New Roman" w:cs="Times New Roman"/>
          <w:sz w:val="28"/>
          <w:szCs w:val="28"/>
        </w:rPr>
        <w:t xml:space="preserve">Бронницкого сельского </w:t>
      </w:r>
      <w:r w:rsidR="000D124C" w:rsidRPr="00F86B4E">
        <w:rPr>
          <w:rFonts w:ascii="Times New Roman" w:hAnsi="Times New Roman" w:cs="Times New Roman"/>
          <w:sz w:val="28"/>
          <w:szCs w:val="28"/>
        </w:rPr>
        <w:t>поселения за 20</w:t>
      </w:r>
      <w:r w:rsidR="00C03770">
        <w:rPr>
          <w:rFonts w:ascii="Times New Roman" w:hAnsi="Times New Roman" w:cs="Times New Roman"/>
          <w:sz w:val="28"/>
          <w:szCs w:val="28"/>
        </w:rPr>
        <w:t>19</w:t>
      </w:r>
      <w:r w:rsidR="000D124C" w:rsidRPr="00F86B4E">
        <w:rPr>
          <w:rFonts w:ascii="Times New Roman" w:hAnsi="Times New Roman" w:cs="Times New Roman"/>
          <w:sz w:val="28"/>
          <w:szCs w:val="28"/>
        </w:rPr>
        <w:t xml:space="preserve"> год </w:t>
      </w:r>
      <w:r w:rsidR="00B85C04">
        <w:rPr>
          <w:rFonts w:ascii="Times New Roman" w:hAnsi="Times New Roman" w:cs="Times New Roman"/>
          <w:sz w:val="28"/>
          <w:szCs w:val="28"/>
        </w:rPr>
        <w:t>(</w:t>
      </w:r>
      <w:r w:rsidR="000D124C" w:rsidRPr="00F86B4E">
        <w:rPr>
          <w:rFonts w:ascii="Times New Roman" w:hAnsi="Times New Roman" w:cs="Times New Roman"/>
          <w:sz w:val="28"/>
          <w:szCs w:val="28"/>
        </w:rPr>
        <w:t>приложени</w:t>
      </w:r>
      <w:r w:rsidR="00B85C04">
        <w:rPr>
          <w:rFonts w:ascii="Times New Roman" w:hAnsi="Times New Roman" w:cs="Times New Roman"/>
          <w:sz w:val="28"/>
          <w:szCs w:val="28"/>
        </w:rPr>
        <w:t xml:space="preserve">е №1 к </w:t>
      </w:r>
      <w:r w:rsidR="005618DC">
        <w:rPr>
          <w:rFonts w:ascii="Times New Roman" w:hAnsi="Times New Roman" w:cs="Times New Roman"/>
          <w:sz w:val="28"/>
          <w:szCs w:val="28"/>
        </w:rPr>
        <w:t>распоряжению</w:t>
      </w:r>
      <w:r w:rsidR="00B85C04">
        <w:rPr>
          <w:rFonts w:ascii="Times New Roman" w:hAnsi="Times New Roman" w:cs="Times New Roman"/>
          <w:sz w:val="28"/>
          <w:szCs w:val="28"/>
        </w:rPr>
        <w:t>).</w:t>
      </w:r>
      <w:r w:rsidR="007E0B2F" w:rsidRPr="00F86B4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942C011" w14:textId="458F6457" w:rsidR="00F86B4E" w:rsidRPr="00F86B4E" w:rsidRDefault="00F86B4E" w:rsidP="00F86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Утвердить Перечень налоговых расходов </w:t>
      </w:r>
      <w:r w:rsidR="005618DC">
        <w:rPr>
          <w:rFonts w:ascii="Times New Roman" w:hAnsi="Times New Roman" w:cs="Times New Roman"/>
          <w:sz w:val="28"/>
          <w:szCs w:val="28"/>
        </w:rPr>
        <w:t>Бронницкого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на 202</w:t>
      </w:r>
      <w:r w:rsidR="00C0377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85C04">
        <w:rPr>
          <w:rFonts w:ascii="Times New Roman" w:hAnsi="Times New Roman" w:cs="Times New Roman"/>
          <w:sz w:val="28"/>
          <w:szCs w:val="28"/>
        </w:rPr>
        <w:t xml:space="preserve"> (</w:t>
      </w:r>
      <w:r w:rsidR="00B85C04" w:rsidRPr="00F86B4E">
        <w:rPr>
          <w:rFonts w:ascii="Times New Roman" w:hAnsi="Times New Roman" w:cs="Times New Roman"/>
          <w:sz w:val="28"/>
          <w:szCs w:val="28"/>
        </w:rPr>
        <w:t>приложени</w:t>
      </w:r>
      <w:r w:rsidR="00B85C04">
        <w:rPr>
          <w:rFonts w:ascii="Times New Roman" w:hAnsi="Times New Roman" w:cs="Times New Roman"/>
          <w:sz w:val="28"/>
          <w:szCs w:val="28"/>
        </w:rPr>
        <w:t xml:space="preserve">е №2 к </w:t>
      </w:r>
      <w:r w:rsidR="005618DC">
        <w:rPr>
          <w:rFonts w:ascii="Times New Roman" w:hAnsi="Times New Roman" w:cs="Times New Roman"/>
          <w:sz w:val="28"/>
          <w:szCs w:val="28"/>
        </w:rPr>
        <w:t>распоряжению</w:t>
      </w:r>
      <w:r w:rsidR="00B85C0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4CE673" w14:textId="4291C8AA" w:rsidR="00410FA9" w:rsidRPr="00410FA9" w:rsidRDefault="00F86B4E" w:rsidP="00FD5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F25EC" w:rsidRPr="00410FA9">
        <w:rPr>
          <w:rFonts w:ascii="Times New Roman" w:hAnsi="Times New Roman" w:cs="Times New Roman"/>
          <w:sz w:val="28"/>
          <w:szCs w:val="28"/>
        </w:rPr>
        <w:t xml:space="preserve">. </w:t>
      </w:r>
      <w:r w:rsidR="00D24E30" w:rsidRPr="00D24E30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FD5266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D24E30" w:rsidRPr="00D24E30">
        <w:rPr>
          <w:rFonts w:ascii="Times New Roman" w:hAnsi="Times New Roman" w:cs="Times New Roman"/>
          <w:sz w:val="28"/>
          <w:szCs w:val="28"/>
        </w:rPr>
        <w:t>в газете «</w:t>
      </w:r>
      <w:r w:rsidR="005618DC">
        <w:rPr>
          <w:rFonts w:ascii="Times New Roman" w:hAnsi="Times New Roman" w:cs="Times New Roman"/>
          <w:sz w:val="28"/>
          <w:szCs w:val="28"/>
        </w:rPr>
        <w:t>Официальный</w:t>
      </w:r>
      <w:r w:rsidR="00D24E30" w:rsidRPr="00D24E30">
        <w:rPr>
          <w:rFonts w:ascii="Times New Roman" w:hAnsi="Times New Roman" w:cs="Times New Roman"/>
          <w:sz w:val="28"/>
          <w:szCs w:val="28"/>
        </w:rPr>
        <w:t xml:space="preserve"> вестник</w:t>
      </w:r>
      <w:r w:rsidR="005618DC">
        <w:rPr>
          <w:rFonts w:ascii="Times New Roman" w:hAnsi="Times New Roman" w:cs="Times New Roman"/>
          <w:sz w:val="28"/>
          <w:szCs w:val="28"/>
        </w:rPr>
        <w:t xml:space="preserve"> Бронницкого сельского поселения</w:t>
      </w:r>
      <w:r w:rsidR="00D24E30" w:rsidRPr="00D24E30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в информационно-телекоммуникационной сети «Интернет» по адресу: </w:t>
      </w:r>
      <w:hyperlink r:id="rId7" w:history="1">
        <w:r w:rsidR="00FD5266" w:rsidRPr="00DA501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FD5266" w:rsidRPr="00DA5018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D5266" w:rsidRPr="00DA501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bronnicaadm</w:t>
        </w:r>
        <w:proofErr w:type="spellEnd"/>
        <w:r w:rsidR="00FD5266" w:rsidRPr="00FD5266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D5266" w:rsidRPr="00DA501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D5266" w:rsidRPr="00FD5266">
        <w:rPr>
          <w:rFonts w:ascii="Times New Roman" w:hAnsi="Times New Roman" w:cs="Times New Roman"/>
          <w:sz w:val="28"/>
          <w:szCs w:val="28"/>
        </w:rPr>
        <w:t xml:space="preserve"> </w:t>
      </w:r>
      <w:r w:rsidR="00FD5266">
        <w:rPr>
          <w:rFonts w:ascii="Times New Roman" w:hAnsi="Times New Roman" w:cs="Times New Roman"/>
          <w:sz w:val="28"/>
          <w:szCs w:val="28"/>
        </w:rPr>
        <w:t>в разделе «Документы».</w:t>
      </w:r>
    </w:p>
    <w:p w14:paraId="5231A93C" w14:textId="77777777" w:rsidR="00D24E30" w:rsidRDefault="00D24E30" w:rsidP="00D24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1CAFBA" w14:textId="77777777" w:rsidR="00D24E30" w:rsidRDefault="00D24E30" w:rsidP="00D24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866154" w14:textId="5BDB4289" w:rsidR="00070851" w:rsidRDefault="00410FA9" w:rsidP="0022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FA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D5266">
        <w:rPr>
          <w:rFonts w:ascii="Times New Roman" w:hAnsi="Times New Roman" w:cs="Times New Roman"/>
          <w:sz w:val="28"/>
          <w:szCs w:val="28"/>
        </w:rPr>
        <w:t>Бронницкого сельского</w:t>
      </w:r>
      <w:r w:rsidR="00D24E30">
        <w:rPr>
          <w:rFonts w:ascii="Times New Roman" w:hAnsi="Times New Roman" w:cs="Times New Roman"/>
          <w:sz w:val="28"/>
          <w:szCs w:val="28"/>
        </w:rPr>
        <w:t xml:space="preserve"> поселения                                 </w:t>
      </w:r>
      <w:r w:rsidR="0022433D">
        <w:rPr>
          <w:rFonts w:ascii="Times New Roman" w:hAnsi="Times New Roman" w:cs="Times New Roman"/>
          <w:sz w:val="28"/>
          <w:szCs w:val="28"/>
        </w:rPr>
        <w:t>С.Г. Васильева</w:t>
      </w:r>
    </w:p>
    <w:p w14:paraId="17DC1749" w14:textId="77777777" w:rsidR="00123AFD" w:rsidRDefault="00123AFD" w:rsidP="0022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50BBE4" w14:textId="38859095" w:rsidR="00410FA9" w:rsidRPr="00410FA9" w:rsidRDefault="00410FA9" w:rsidP="00F379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0FA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33544">
        <w:rPr>
          <w:rFonts w:ascii="Times New Roman" w:hAnsi="Times New Roman" w:cs="Times New Roman"/>
          <w:sz w:val="28"/>
          <w:szCs w:val="28"/>
        </w:rPr>
        <w:t xml:space="preserve"> № 1</w:t>
      </w:r>
      <w:r w:rsidRPr="00410F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44F4B7" w14:textId="0D8D54A7" w:rsidR="00410FA9" w:rsidRPr="00410FA9" w:rsidRDefault="00410FA9" w:rsidP="00F379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0FA9">
        <w:rPr>
          <w:rFonts w:ascii="Times New Roman" w:hAnsi="Times New Roman" w:cs="Times New Roman"/>
          <w:sz w:val="28"/>
          <w:szCs w:val="28"/>
        </w:rPr>
        <w:t xml:space="preserve">к </w:t>
      </w:r>
      <w:r w:rsidR="009173CE">
        <w:rPr>
          <w:rFonts w:ascii="Times New Roman" w:hAnsi="Times New Roman" w:cs="Times New Roman"/>
          <w:sz w:val="28"/>
          <w:szCs w:val="28"/>
        </w:rPr>
        <w:t xml:space="preserve">распоряжению </w:t>
      </w:r>
      <w:r w:rsidRPr="00410FA9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736CF6FB" w14:textId="4478154B" w:rsidR="00410FA9" w:rsidRPr="00410FA9" w:rsidRDefault="009173CE" w:rsidP="00F379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Бронницкого сельского поселения</w:t>
      </w:r>
      <w:r w:rsidR="00410FA9" w:rsidRPr="00410F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4BE79B" w14:textId="584D1244" w:rsidR="00410FA9" w:rsidRPr="00410FA9" w:rsidRDefault="00410FA9" w:rsidP="00F379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0FA9">
        <w:rPr>
          <w:rFonts w:ascii="Times New Roman" w:hAnsi="Times New Roman" w:cs="Times New Roman"/>
          <w:sz w:val="28"/>
          <w:szCs w:val="28"/>
        </w:rPr>
        <w:t xml:space="preserve"> </w:t>
      </w:r>
      <w:r w:rsidRPr="00AA5706">
        <w:rPr>
          <w:rFonts w:ascii="Times New Roman" w:hAnsi="Times New Roman" w:cs="Times New Roman"/>
          <w:sz w:val="28"/>
          <w:szCs w:val="28"/>
        </w:rPr>
        <w:t xml:space="preserve">от </w:t>
      </w:r>
      <w:r w:rsidR="00AA5706" w:rsidRPr="00AA5706">
        <w:rPr>
          <w:rFonts w:ascii="Times New Roman" w:hAnsi="Times New Roman" w:cs="Times New Roman"/>
          <w:sz w:val="28"/>
          <w:szCs w:val="28"/>
        </w:rPr>
        <w:t>28.04.2021</w:t>
      </w:r>
      <w:r w:rsidR="0022433D" w:rsidRPr="00AA5706">
        <w:rPr>
          <w:rFonts w:ascii="Times New Roman" w:hAnsi="Times New Roman" w:cs="Times New Roman"/>
          <w:sz w:val="28"/>
          <w:szCs w:val="28"/>
        </w:rPr>
        <w:t>г</w:t>
      </w:r>
      <w:r w:rsidRPr="00AA5706">
        <w:rPr>
          <w:rFonts w:ascii="Times New Roman" w:hAnsi="Times New Roman" w:cs="Times New Roman"/>
          <w:sz w:val="28"/>
          <w:szCs w:val="28"/>
        </w:rPr>
        <w:t xml:space="preserve"> № </w:t>
      </w:r>
      <w:r w:rsidR="00AA5706" w:rsidRPr="00AA5706">
        <w:rPr>
          <w:rFonts w:ascii="Times New Roman" w:hAnsi="Times New Roman" w:cs="Times New Roman"/>
          <w:sz w:val="28"/>
          <w:szCs w:val="28"/>
        </w:rPr>
        <w:t>36</w:t>
      </w:r>
      <w:r w:rsidR="0022433D" w:rsidRPr="00AA5706">
        <w:rPr>
          <w:rFonts w:ascii="Times New Roman" w:hAnsi="Times New Roman" w:cs="Times New Roman"/>
          <w:sz w:val="28"/>
          <w:szCs w:val="28"/>
        </w:rPr>
        <w:t>-рг</w:t>
      </w:r>
    </w:p>
    <w:p w14:paraId="21513711" w14:textId="77777777" w:rsidR="00BA0F7D" w:rsidRPr="0022433D" w:rsidRDefault="00BA0F7D" w:rsidP="00EF2F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81ABED" w14:textId="4F6A06EB" w:rsidR="00EF2FD3" w:rsidRPr="0022433D" w:rsidRDefault="00F86B4E" w:rsidP="00F86B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33D">
        <w:rPr>
          <w:rFonts w:ascii="Times New Roman" w:hAnsi="Times New Roman" w:cs="Times New Roman"/>
          <w:b/>
          <w:sz w:val="28"/>
          <w:szCs w:val="28"/>
        </w:rPr>
        <w:t xml:space="preserve">Аналитическая записка </w:t>
      </w:r>
      <w:r w:rsidR="006C154D" w:rsidRPr="002243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557B157" w14:textId="1ABC8F11" w:rsidR="00410FA9" w:rsidRPr="0022433D" w:rsidRDefault="00410FA9" w:rsidP="00F86B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33D">
        <w:rPr>
          <w:rFonts w:ascii="Times New Roman" w:hAnsi="Times New Roman" w:cs="Times New Roman"/>
          <w:b/>
          <w:sz w:val="28"/>
          <w:szCs w:val="28"/>
        </w:rPr>
        <w:t>оценки эффективности налоговых льгот (налоговых расходов) по местным</w:t>
      </w:r>
      <w:r w:rsidR="00F37911" w:rsidRPr="002243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433D">
        <w:rPr>
          <w:rFonts w:ascii="Times New Roman" w:hAnsi="Times New Roman" w:cs="Times New Roman"/>
          <w:b/>
          <w:sz w:val="28"/>
          <w:szCs w:val="28"/>
        </w:rPr>
        <w:t xml:space="preserve">налогам в </w:t>
      </w:r>
      <w:r w:rsidR="009173CE" w:rsidRPr="0022433D">
        <w:rPr>
          <w:rFonts w:ascii="Times New Roman" w:hAnsi="Times New Roman" w:cs="Times New Roman"/>
          <w:b/>
          <w:sz w:val="28"/>
          <w:szCs w:val="28"/>
        </w:rPr>
        <w:t xml:space="preserve">Бронницком сельском </w:t>
      </w:r>
      <w:r w:rsidRPr="0022433D">
        <w:rPr>
          <w:rFonts w:ascii="Times New Roman" w:hAnsi="Times New Roman" w:cs="Times New Roman"/>
          <w:b/>
          <w:sz w:val="28"/>
          <w:szCs w:val="28"/>
        </w:rPr>
        <w:t xml:space="preserve">поселении </w:t>
      </w:r>
    </w:p>
    <w:p w14:paraId="203B30E5" w14:textId="77777777" w:rsidR="00410FA9" w:rsidRPr="0022433D" w:rsidRDefault="00410FA9" w:rsidP="00CE6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3D1942" w14:textId="2352B0DD" w:rsidR="00EF2FD3" w:rsidRPr="0022433D" w:rsidRDefault="006C154D" w:rsidP="006C154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33D">
        <w:rPr>
          <w:rFonts w:ascii="Times New Roman" w:hAnsi="Times New Roman" w:cs="Times New Roman"/>
          <w:b/>
          <w:sz w:val="28"/>
          <w:szCs w:val="28"/>
        </w:rPr>
        <w:t xml:space="preserve">Реализация полномочий </w:t>
      </w:r>
      <w:r w:rsidR="009173CE" w:rsidRPr="0022433D">
        <w:rPr>
          <w:rFonts w:ascii="Times New Roman" w:hAnsi="Times New Roman" w:cs="Times New Roman"/>
          <w:b/>
          <w:sz w:val="28"/>
          <w:szCs w:val="28"/>
        </w:rPr>
        <w:t xml:space="preserve">Бронницкого сельского </w:t>
      </w:r>
      <w:r w:rsidRPr="0022433D">
        <w:rPr>
          <w:rFonts w:ascii="Times New Roman" w:hAnsi="Times New Roman" w:cs="Times New Roman"/>
          <w:b/>
          <w:sz w:val="28"/>
          <w:szCs w:val="28"/>
        </w:rPr>
        <w:t xml:space="preserve">поселения, </w:t>
      </w:r>
    </w:p>
    <w:p w14:paraId="68A51089" w14:textId="63C5E962" w:rsidR="00410FA9" w:rsidRPr="0022433D" w:rsidRDefault="006C154D" w:rsidP="007876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33D">
        <w:rPr>
          <w:rFonts w:ascii="Times New Roman" w:hAnsi="Times New Roman" w:cs="Times New Roman"/>
          <w:b/>
          <w:sz w:val="28"/>
          <w:szCs w:val="28"/>
        </w:rPr>
        <w:t>установленных налоговым законодательством в отношении местных налогов в 201</w:t>
      </w:r>
      <w:r w:rsidR="00C03770">
        <w:rPr>
          <w:rFonts w:ascii="Times New Roman" w:hAnsi="Times New Roman" w:cs="Times New Roman"/>
          <w:b/>
          <w:sz w:val="28"/>
          <w:szCs w:val="28"/>
        </w:rPr>
        <w:t>9</w:t>
      </w:r>
      <w:r w:rsidRPr="0022433D"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14:paraId="6E5DEA41" w14:textId="77777777" w:rsidR="006C154D" w:rsidRPr="0022433D" w:rsidRDefault="006C154D" w:rsidP="006C154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C882579" w14:textId="229465BA" w:rsidR="006C154D" w:rsidRPr="0022433D" w:rsidRDefault="006C154D" w:rsidP="007876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33D">
        <w:rPr>
          <w:rFonts w:ascii="Times New Roman" w:hAnsi="Times New Roman" w:cs="Times New Roman"/>
          <w:sz w:val="28"/>
          <w:szCs w:val="28"/>
        </w:rPr>
        <w:t xml:space="preserve">Согласно статье 61 Бюджетного кодекса в бюджет поселения зачисляются налоговые доходы от местных налогов, устанавливаемых представительными органами поселений в соответствии с законодательством Российской Федерации о налогах и сборах. </w:t>
      </w:r>
    </w:p>
    <w:p w14:paraId="45D80A09" w14:textId="18702D2A" w:rsidR="007876EA" w:rsidRPr="0022433D" w:rsidRDefault="007876EA" w:rsidP="007428B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2433D">
        <w:rPr>
          <w:color w:val="000000"/>
        </w:rPr>
        <w:t xml:space="preserve"> </w:t>
      </w:r>
      <w:r w:rsidRPr="0022433D">
        <w:rPr>
          <w:color w:val="000000"/>
        </w:rPr>
        <w:tab/>
      </w:r>
      <w:r w:rsidRPr="0022433D">
        <w:rPr>
          <w:color w:val="000000"/>
          <w:sz w:val="28"/>
          <w:szCs w:val="28"/>
        </w:rPr>
        <w:t xml:space="preserve">На территории </w:t>
      </w:r>
      <w:r w:rsidR="009173CE" w:rsidRPr="0022433D">
        <w:rPr>
          <w:color w:val="000000"/>
          <w:sz w:val="28"/>
          <w:szCs w:val="28"/>
        </w:rPr>
        <w:t>Бронницкого с</w:t>
      </w:r>
      <w:r w:rsidR="0022433D" w:rsidRPr="0022433D">
        <w:rPr>
          <w:color w:val="000000"/>
          <w:sz w:val="28"/>
          <w:szCs w:val="28"/>
        </w:rPr>
        <w:t>е</w:t>
      </w:r>
      <w:r w:rsidR="009173CE" w:rsidRPr="0022433D">
        <w:rPr>
          <w:color w:val="000000"/>
          <w:sz w:val="28"/>
          <w:szCs w:val="28"/>
        </w:rPr>
        <w:t>льского</w:t>
      </w:r>
      <w:r w:rsidRPr="0022433D">
        <w:rPr>
          <w:color w:val="000000"/>
          <w:sz w:val="28"/>
          <w:szCs w:val="28"/>
        </w:rPr>
        <w:t xml:space="preserve"> поселения введены следующие местные налоги:</w:t>
      </w:r>
    </w:p>
    <w:p w14:paraId="0C05E84B" w14:textId="773E498E" w:rsidR="007876EA" w:rsidRPr="0022433D" w:rsidRDefault="007876EA" w:rsidP="007428B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2433D">
        <w:rPr>
          <w:color w:val="000000"/>
          <w:sz w:val="28"/>
          <w:szCs w:val="28"/>
        </w:rPr>
        <w:t>1) налог на имущество физических лиц</w:t>
      </w:r>
      <w:r w:rsidR="007428B5" w:rsidRPr="0022433D">
        <w:rPr>
          <w:color w:val="000000"/>
          <w:sz w:val="28"/>
          <w:szCs w:val="28"/>
        </w:rPr>
        <w:t xml:space="preserve"> – по нормативу 100%</w:t>
      </w:r>
      <w:r w:rsidRPr="0022433D">
        <w:rPr>
          <w:color w:val="000000"/>
          <w:sz w:val="28"/>
          <w:szCs w:val="28"/>
        </w:rPr>
        <w:t>;</w:t>
      </w:r>
    </w:p>
    <w:p w14:paraId="59AD43BC" w14:textId="3B14EDB0" w:rsidR="007876EA" w:rsidRPr="0022433D" w:rsidRDefault="007428B5" w:rsidP="007428B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2433D">
        <w:rPr>
          <w:color w:val="000000"/>
          <w:sz w:val="28"/>
          <w:szCs w:val="28"/>
        </w:rPr>
        <w:t>2) земельный налог - по нормативу 100%.</w:t>
      </w:r>
    </w:p>
    <w:p w14:paraId="2CEF4E22" w14:textId="5BFF2AA6" w:rsidR="007428B5" w:rsidRPr="0022433D" w:rsidRDefault="007428B5" w:rsidP="007428B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2433D">
        <w:rPr>
          <w:color w:val="000000"/>
          <w:sz w:val="28"/>
          <w:szCs w:val="28"/>
        </w:rPr>
        <w:tab/>
        <w:t>Оценка эффективности налоговых льгот проводится в целях оптимизации перечня налоговых преференций и обеспечения оптимального выбора объектов для предоставления поддержки в виде налоговых льгот.</w:t>
      </w:r>
    </w:p>
    <w:p w14:paraId="320EFC84" w14:textId="77777777" w:rsidR="00F33544" w:rsidRPr="0022433D" w:rsidRDefault="00F33544" w:rsidP="007428B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518F2F91" w14:textId="1862EC94" w:rsidR="007428B5" w:rsidRPr="0022433D" w:rsidRDefault="00F33544" w:rsidP="00F33544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22433D">
        <w:rPr>
          <w:b/>
          <w:color w:val="000000"/>
          <w:sz w:val="28"/>
          <w:szCs w:val="28"/>
        </w:rPr>
        <w:t>Проведение инвентаризации предоставленных налоговых льгот.</w:t>
      </w:r>
    </w:p>
    <w:p w14:paraId="03FA354A" w14:textId="77777777" w:rsidR="00F33544" w:rsidRPr="0022433D" w:rsidRDefault="00F33544" w:rsidP="00F33544">
      <w:pPr>
        <w:pStyle w:val="a6"/>
        <w:shd w:val="clear" w:color="auto" w:fill="FFFFFF"/>
        <w:spacing w:before="0" w:beforeAutospacing="0" w:after="0" w:afterAutospacing="0"/>
        <w:ind w:left="720"/>
        <w:textAlignment w:val="baseline"/>
        <w:rPr>
          <w:b/>
          <w:color w:val="000000"/>
          <w:sz w:val="28"/>
          <w:szCs w:val="28"/>
        </w:rPr>
      </w:pPr>
    </w:p>
    <w:p w14:paraId="28F99C87" w14:textId="42FAAC74" w:rsidR="00B00014" w:rsidRPr="0022433D" w:rsidRDefault="00B00014" w:rsidP="00F33544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A5706">
        <w:rPr>
          <w:color w:val="000000"/>
          <w:sz w:val="28"/>
          <w:szCs w:val="28"/>
        </w:rPr>
        <w:t xml:space="preserve">Решением Совета депутатов </w:t>
      </w:r>
      <w:r w:rsidR="009173CE" w:rsidRPr="00AA5706">
        <w:rPr>
          <w:color w:val="000000"/>
          <w:sz w:val="28"/>
          <w:szCs w:val="28"/>
        </w:rPr>
        <w:t xml:space="preserve">Бронницкого сельского </w:t>
      </w:r>
      <w:r w:rsidRPr="00AA5706">
        <w:rPr>
          <w:color w:val="000000"/>
          <w:sz w:val="28"/>
          <w:szCs w:val="28"/>
        </w:rPr>
        <w:t>поселения</w:t>
      </w:r>
      <w:r w:rsidR="00145B51" w:rsidRPr="00AA5706">
        <w:rPr>
          <w:color w:val="000000"/>
          <w:sz w:val="28"/>
          <w:szCs w:val="28"/>
        </w:rPr>
        <w:t xml:space="preserve"> </w:t>
      </w:r>
      <w:r w:rsidRPr="00AA5706">
        <w:rPr>
          <w:color w:val="000000"/>
          <w:sz w:val="28"/>
          <w:szCs w:val="28"/>
        </w:rPr>
        <w:t xml:space="preserve">от </w:t>
      </w:r>
      <w:r w:rsidR="009173CE" w:rsidRPr="00AA5706">
        <w:rPr>
          <w:color w:val="000000"/>
          <w:sz w:val="28"/>
          <w:szCs w:val="28"/>
        </w:rPr>
        <w:t>30.04.2020г</w:t>
      </w:r>
      <w:r w:rsidR="00145B51" w:rsidRPr="00AA5706">
        <w:rPr>
          <w:color w:val="000000"/>
          <w:sz w:val="28"/>
          <w:szCs w:val="28"/>
        </w:rPr>
        <w:t xml:space="preserve"> №221 </w:t>
      </w:r>
      <w:r w:rsidRPr="00AA5706">
        <w:rPr>
          <w:color w:val="000000"/>
          <w:sz w:val="28"/>
          <w:szCs w:val="28"/>
        </w:rPr>
        <w:t xml:space="preserve">«Об установлении налога на имущество физических лиц на территории </w:t>
      </w:r>
      <w:r w:rsidR="00145B51" w:rsidRPr="00AA5706">
        <w:rPr>
          <w:color w:val="000000"/>
          <w:sz w:val="28"/>
          <w:szCs w:val="28"/>
        </w:rPr>
        <w:t>Бронницкого сельского</w:t>
      </w:r>
      <w:r w:rsidRPr="00AA5706">
        <w:rPr>
          <w:color w:val="000000"/>
          <w:sz w:val="28"/>
          <w:szCs w:val="28"/>
        </w:rPr>
        <w:t xml:space="preserve"> поселения» определено, что налог на имущество физических лиц определяется исходя из кадастровой стоимости объекта налогообложения. Данным решением установлены</w:t>
      </w:r>
      <w:r w:rsidRPr="0022433D">
        <w:rPr>
          <w:color w:val="000000"/>
          <w:sz w:val="28"/>
          <w:szCs w:val="28"/>
        </w:rPr>
        <w:t xml:space="preserve"> налоговые ставки в зависимости от вида объекта налогообложения. Категории налогоплательщиков, имеющих право на налоговые льготы по данному виду налога, определены </w:t>
      </w:r>
      <w:r w:rsidR="00145B51" w:rsidRPr="0022433D">
        <w:rPr>
          <w:color w:val="000000"/>
          <w:sz w:val="28"/>
          <w:szCs w:val="28"/>
        </w:rPr>
        <w:t>главой 32</w:t>
      </w:r>
      <w:r w:rsidRPr="0022433D">
        <w:rPr>
          <w:color w:val="000000"/>
          <w:sz w:val="28"/>
          <w:szCs w:val="28"/>
        </w:rPr>
        <w:t xml:space="preserve"> Налогового кодекса Российской Федерации. Дополнительные льготы и преференции для налогоплательщиков муниципальными правовыми актами </w:t>
      </w:r>
      <w:r w:rsidR="0022433D">
        <w:rPr>
          <w:color w:val="000000"/>
          <w:sz w:val="28"/>
          <w:szCs w:val="28"/>
        </w:rPr>
        <w:t>Бронницкого</w:t>
      </w:r>
      <w:r w:rsidRPr="0022433D">
        <w:rPr>
          <w:color w:val="000000"/>
          <w:sz w:val="28"/>
          <w:szCs w:val="28"/>
        </w:rPr>
        <w:t xml:space="preserve"> поселения не устанавливались.</w:t>
      </w:r>
    </w:p>
    <w:p w14:paraId="317EBEE7" w14:textId="53AFD6D4" w:rsidR="00A627DF" w:rsidRPr="0022433D" w:rsidRDefault="00B00014" w:rsidP="00A627D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706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Совета депутатов </w:t>
      </w:r>
      <w:r w:rsidR="00145B51" w:rsidRPr="00AA5706">
        <w:rPr>
          <w:rFonts w:ascii="Times New Roman" w:hAnsi="Times New Roman" w:cs="Times New Roman"/>
          <w:color w:val="000000"/>
          <w:sz w:val="28"/>
          <w:szCs w:val="28"/>
        </w:rPr>
        <w:t xml:space="preserve">Бронницкого сельского </w:t>
      </w:r>
      <w:r w:rsidRPr="00AA5706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22433D" w:rsidRPr="00AA57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5706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5A3CBA" w:rsidRPr="00AA5706">
        <w:rPr>
          <w:rFonts w:ascii="Times New Roman" w:hAnsi="Times New Roman" w:cs="Times New Roman"/>
          <w:color w:val="000000"/>
          <w:sz w:val="28"/>
          <w:szCs w:val="28"/>
        </w:rPr>
        <w:t>14.11.2007г</w:t>
      </w:r>
      <w:r w:rsidRPr="00AA5706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5A3CBA" w:rsidRPr="00AA5706"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Pr="00AA5706">
        <w:rPr>
          <w:rFonts w:ascii="Times New Roman" w:hAnsi="Times New Roman" w:cs="Times New Roman"/>
          <w:color w:val="000000"/>
          <w:sz w:val="28"/>
          <w:szCs w:val="28"/>
        </w:rPr>
        <w:t xml:space="preserve"> «Об установлении земельного налога</w:t>
      </w:r>
      <w:r w:rsidR="005A3CBA" w:rsidRPr="00AA5706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Бронницкого сельского поселения</w:t>
      </w:r>
      <w:r w:rsidRPr="00AA570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82ADB" w:rsidRPr="00AA570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A3CBA" w:rsidRPr="00AA570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A3CBA" w:rsidRPr="00AA5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</w:t>
      </w:r>
      <w:r w:rsidR="00282ADB" w:rsidRPr="00AA570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="005A3CBA" w:rsidRPr="00AA5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31.10.2018 № 151</w:t>
      </w:r>
      <w:r w:rsidR="00D4683E" w:rsidRPr="00AA57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5706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установлены налоговые ставки на земельные участки в зависимости </w:t>
      </w:r>
      <w:r w:rsidR="005A3CBA" w:rsidRPr="00AA5706">
        <w:rPr>
          <w:rFonts w:ascii="Times New Roman" w:hAnsi="Times New Roman" w:cs="Times New Roman"/>
          <w:color w:val="000000"/>
          <w:sz w:val="28"/>
          <w:szCs w:val="28"/>
        </w:rPr>
        <w:t>кадастровой стоимости земельного участка.</w:t>
      </w:r>
      <w:r w:rsidRPr="00AA5706">
        <w:rPr>
          <w:rFonts w:ascii="Times New Roman" w:hAnsi="Times New Roman" w:cs="Times New Roman"/>
          <w:color w:val="000000"/>
          <w:sz w:val="28"/>
          <w:szCs w:val="28"/>
        </w:rPr>
        <w:t xml:space="preserve"> Помимо определенных</w:t>
      </w:r>
      <w:r w:rsidRPr="0022433D">
        <w:rPr>
          <w:rFonts w:ascii="Times New Roman" w:hAnsi="Times New Roman" w:cs="Times New Roman"/>
          <w:color w:val="000000"/>
          <w:sz w:val="28"/>
          <w:szCs w:val="28"/>
        </w:rPr>
        <w:t xml:space="preserve"> статьей </w:t>
      </w:r>
      <w:r w:rsidRPr="0022433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395 Налогового кодекса Российской Федерации категорий налогоплательщиков, имеющих право на налоговые льготы по данному виду налога, указанным выше решением </w:t>
      </w:r>
      <w:r w:rsidR="00A627DF" w:rsidRPr="0022433D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627DF" w:rsidRPr="0022433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логовые льготы предоставляются следующим категориям налогоплательщиков в виде полного освобождения от уплаты земельного налога:</w:t>
      </w:r>
    </w:p>
    <w:p w14:paraId="0C9A10EF" w14:textId="1BD15E35" w:rsidR="005A3CBA" w:rsidRPr="00AA5706" w:rsidRDefault="005A3CBA" w:rsidP="00A627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AA5706">
        <w:rPr>
          <w:sz w:val="28"/>
          <w:szCs w:val="28"/>
        </w:rPr>
        <w:t xml:space="preserve">1) налогоплательщикам, входящим в структуру органов местного самоуправления Бронницкого сельского поселения, обладающих правами юридического лица, в отношении земельных участков, предоставленных для обеспечения их деятельности; </w:t>
      </w:r>
    </w:p>
    <w:p w14:paraId="0D884EFC" w14:textId="4A17CCE7" w:rsidR="005A3CBA" w:rsidRPr="00AA5706" w:rsidRDefault="005A3CBA" w:rsidP="005A3C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706">
        <w:rPr>
          <w:rFonts w:ascii="Times New Roman" w:eastAsia="Times New Roman" w:hAnsi="Times New Roman" w:cs="Times New Roman"/>
          <w:sz w:val="28"/>
          <w:szCs w:val="28"/>
          <w:lang w:eastAsia="ru-RU"/>
        </w:rPr>
        <w:t>2) бюджетным и (или) автономным учреждениям (организациям), предоставляющим (оказывающим) услуги, выполняющим работы в сферах образования, культуры, финансируемых из бюджета Новгородского муниципального района и бюджета Бронницкого сельского поселения;</w:t>
      </w:r>
      <w:r w:rsidRPr="00AA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D6A7425" w14:textId="1A066AB9" w:rsidR="00282ADB" w:rsidRDefault="005A3CBA" w:rsidP="005A3C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гражданам в возрасте восьмидесяти и более лет, которым предоставлены земельные участки для эксплуатации индивидуального жилого дома, при условии оформленной постоянной регистрации по месту жительства в указанном жилом доме – в отношении земельного участка, предоставленного для эксплуатации жилого дома. </w:t>
      </w:r>
    </w:p>
    <w:p w14:paraId="1A579649" w14:textId="78A8787A" w:rsidR="00FF5F91" w:rsidRDefault="00FF5F91" w:rsidP="005A3C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депутатов Бронницкого сельского поселения от 30.10.2019г №200 «О внесении изменений в Решение Совета депутатов Бронницкого сельского поселения от 14.11.2007 №27 «Об установлении земельного налога на территории Бронницкого сельского поселения» установлена следующая дополнительная льгота в виде полного освобождения от уплаты:</w:t>
      </w:r>
    </w:p>
    <w:p w14:paraId="04848EEB" w14:textId="77777777" w:rsidR="00FF5F91" w:rsidRDefault="00FF5F91" w:rsidP="00FF5F9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FF5F91">
        <w:rPr>
          <w:rFonts w:ascii="Times New Roman" w:eastAsia="Calibri" w:hAnsi="Times New Roman" w:cs="Times New Roman"/>
          <w:sz w:val="28"/>
          <w:szCs w:val="28"/>
        </w:rPr>
        <w:t xml:space="preserve"> медицинским организациям первичного звена здравоохранения, обладающих правами юридического лица, в отношении земельных участков, предоставленных для обеспечения их деятельности.</w:t>
      </w:r>
      <w:r w:rsidRPr="00FF5F9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5F91">
        <w:rPr>
          <w:rFonts w:ascii="Times New Roman" w:hAnsi="Times New Roman" w:cs="Times New Roman"/>
          <w:sz w:val="28"/>
          <w:szCs w:val="28"/>
        </w:rPr>
        <w:t>Установлено, что данная льгота действует с 01 января 2020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41D884" w14:textId="6C6B7DEC" w:rsidR="00B00014" w:rsidRPr="0022433D" w:rsidRDefault="00B00014" w:rsidP="00FF5F9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57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Поскольку муниципальными нормативными</w:t>
      </w:r>
      <w:r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правовыми актами </w:t>
      </w:r>
      <w:r w:rsidR="00A627DF"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Бронницкого сельского </w:t>
      </w:r>
      <w:r w:rsidR="00534F6B"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поселения</w:t>
      </w:r>
      <w:r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налоговые льготы установлены только по земельному налогу, оценка эффективности предоставленных налоговых льгот проводилась только в отношении данного вида налога.</w:t>
      </w:r>
    </w:p>
    <w:p w14:paraId="6961300A" w14:textId="4D5AD9B5" w:rsidR="00791E8D" w:rsidRPr="0022433D" w:rsidRDefault="00F33544" w:rsidP="00B00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3D">
        <w:rPr>
          <w:rFonts w:ascii="Times New Roman" w:hAnsi="Times New Roman" w:cs="Times New Roman"/>
          <w:sz w:val="28"/>
          <w:szCs w:val="28"/>
        </w:rPr>
        <w:tab/>
        <w:t xml:space="preserve">По итогам проведения инвентаризации предоставленных налоговых льгот составлен перечень налоговых расходов </w:t>
      </w:r>
      <w:r w:rsidR="00A627DF" w:rsidRPr="0022433D">
        <w:rPr>
          <w:rFonts w:ascii="Times New Roman" w:hAnsi="Times New Roman" w:cs="Times New Roman"/>
          <w:sz w:val="28"/>
          <w:szCs w:val="28"/>
        </w:rPr>
        <w:t>Бронницкого сельского</w:t>
      </w:r>
      <w:r w:rsidRPr="0022433D">
        <w:rPr>
          <w:rFonts w:ascii="Times New Roman" w:hAnsi="Times New Roman" w:cs="Times New Roman"/>
          <w:sz w:val="28"/>
          <w:szCs w:val="28"/>
        </w:rPr>
        <w:t xml:space="preserve"> поселения (приложение № 2 к </w:t>
      </w:r>
      <w:r w:rsidR="00A627DF" w:rsidRPr="0022433D">
        <w:rPr>
          <w:rFonts w:ascii="Times New Roman" w:hAnsi="Times New Roman" w:cs="Times New Roman"/>
          <w:sz w:val="28"/>
          <w:szCs w:val="28"/>
        </w:rPr>
        <w:t>решению</w:t>
      </w:r>
      <w:r w:rsidRPr="0022433D">
        <w:rPr>
          <w:rFonts w:ascii="Times New Roman" w:hAnsi="Times New Roman" w:cs="Times New Roman"/>
          <w:sz w:val="28"/>
          <w:szCs w:val="28"/>
        </w:rPr>
        <w:t>).</w:t>
      </w:r>
    </w:p>
    <w:p w14:paraId="785AB513" w14:textId="77777777" w:rsidR="00791E8D" w:rsidRPr="0022433D" w:rsidRDefault="00791E8D" w:rsidP="006C154D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B18A95E" w14:textId="39A54F8E" w:rsidR="008726A9" w:rsidRPr="0022433D" w:rsidRDefault="008726A9" w:rsidP="008726A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243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Оценка бюджетной, экономической и социальной эффективности предоставленных налоговых льгот.</w:t>
      </w:r>
    </w:p>
    <w:p w14:paraId="4C82C850" w14:textId="77777777" w:rsidR="00791E8D" w:rsidRPr="0022433D" w:rsidRDefault="00791E8D" w:rsidP="006C154D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402BA78" w14:textId="24E9D4EB" w:rsidR="00791E8D" w:rsidRPr="0022433D" w:rsidRDefault="00791E8D" w:rsidP="008726A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Оценка эффективности проводилась на основании </w:t>
      </w:r>
      <w:r w:rsidR="008726A9"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информации</w:t>
      </w:r>
      <w:r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Управления Федеральной налоговой службы </w:t>
      </w:r>
      <w:r w:rsidR="00A627DF"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России </w:t>
      </w:r>
      <w:r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 w:rsidR="008726A9"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Новгородской области.</w:t>
      </w:r>
      <w:r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0F7947DE" w14:textId="2B70E7D6" w:rsidR="00DC6FFB" w:rsidRPr="0022433D" w:rsidRDefault="00C63037" w:rsidP="00A627D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3.1.</w:t>
      </w:r>
      <w:r w:rsidR="008726A9"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67C8E"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Льготы </w:t>
      </w:r>
      <w:r w:rsidR="00167C8E" w:rsidRPr="0022433D">
        <w:rPr>
          <w:rFonts w:ascii="Times New Roman" w:hAnsi="Times New Roman" w:cs="Times New Roman"/>
          <w:sz w:val="28"/>
          <w:szCs w:val="28"/>
        </w:rPr>
        <w:t>налогоплательщикам, входящим в структуру органов местного</w:t>
      </w:r>
      <w:r w:rsidR="00A627DF" w:rsidRPr="0022433D">
        <w:rPr>
          <w:rFonts w:ascii="Times New Roman" w:hAnsi="Times New Roman" w:cs="Times New Roman"/>
          <w:sz w:val="28"/>
          <w:szCs w:val="28"/>
        </w:rPr>
        <w:t xml:space="preserve"> </w:t>
      </w:r>
      <w:r w:rsidR="00167C8E" w:rsidRPr="0022433D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A627DF" w:rsidRPr="0022433D">
        <w:rPr>
          <w:rFonts w:ascii="Times New Roman" w:hAnsi="Times New Roman" w:cs="Times New Roman"/>
          <w:sz w:val="28"/>
          <w:szCs w:val="28"/>
        </w:rPr>
        <w:t xml:space="preserve">Бронницкого сельского </w:t>
      </w:r>
      <w:r w:rsidR="00167C8E" w:rsidRPr="0022433D">
        <w:rPr>
          <w:rFonts w:ascii="Times New Roman" w:hAnsi="Times New Roman" w:cs="Times New Roman"/>
          <w:sz w:val="28"/>
          <w:szCs w:val="28"/>
        </w:rPr>
        <w:t>поселения и льготы бюджетным и (или) автономным учреждениям (организациям), предоставляющим (оказывающим) услуги, выполняющим работы в сферах образования, культуры являются финансовыми. Данные льготы установлены в целях уменьшения расходов налогоплательщиков, финансовое обеспечение которых осуществляется в полном объеме или частично за счет бюджета поселения или муниципального района.</w:t>
      </w:r>
    </w:p>
    <w:p w14:paraId="31644D67" w14:textId="3D66E65B" w:rsidR="000051BA" w:rsidRPr="0022433D" w:rsidRDefault="000051BA" w:rsidP="000051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Данной льготой по данным УФНС России по Новгородской области в 201</w:t>
      </w:r>
      <w:r w:rsidR="008F4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</w:t>
      </w:r>
      <w:r w:rsidRPr="00386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воспользовались </w:t>
      </w:r>
      <w:r w:rsidR="005C5A7E" w:rsidRPr="00386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526050" w:rsidRPr="00386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</w:t>
      </w:r>
      <w:r w:rsidR="00386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386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869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сумму </w:t>
      </w:r>
      <w:r w:rsidR="008F4AED" w:rsidRPr="003869BB">
        <w:rPr>
          <w:rFonts w:ascii="Times New Roman" w:hAnsi="Times New Roman" w:cs="Times New Roman"/>
          <w:sz w:val="28"/>
          <w:szCs w:val="28"/>
          <w:shd w:val="clear" w:color="auto" w:fill="FFFFFF"/>
        </w:rPr>
        <w:t>1003</w:t>
      </w:r>
      <w:r w:rsidRPr="003869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руб.</w:t>
      </w:r>
    </w:p>
    <w:p w14:paraId="181E41BF" w14:textId="107B89C3" w:rsidR="00167C8E" w:rsidRPr="0022433D" w:rsidRDefault="00167C8E" w:rsidP="00167C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433D">
        <w:rPr>
          <w:rFonts w:ascii="Times New Roman" w:hAnsi="Times New Roman" w:cs="Times New Roman"/>
          <w:sz w:val="28"/>
          <w:szCs w:val="28"/>
        </w:rPr>
        <w:tab/>
        <w:t xml:space="preserve">Предоставление данного вида льгот имеет бюджетный эффект, в связи с тем, что исключаются встречные финансовые </w:t>
      </w:r>
      <w:r w:rsidR="005D1A85" w:rsidRPr="0022433D">
        <w:rPr>
          <w:rFonts w:ascii="Times New Roman" w:hAnsi="Times New Roman" w:cs="Times New Roman"/>
          <w:sz w:val="28"/>
          <w:szCs w:val="28"/>
        </w:rPr>
        <w:t>потоки в бюджет поселения.</w:t>
      </w:r>
      <w:r w:rsidR="00B85C04" w:rsidRPr="0022433D">
        <w:rPr>
          <w:rFonts w:ascii="Times New Roman" w:hAnsi="Times New Roman" w:cs="Times New Roman"/>
          <w:sz w:val="28"/>
          <w:szCs w:val="28"/>
        </w:rPr>
        <w:t xml:space="preserve"> Данная льгота признается эффективной.</w:t>
      </w:r>
    </w:p>
    <w:p w14:paraId="7528FB38" w14:textId="3D6EE686" w:rsidR="005D1A85" w:rsidRPr="0022433D" w:rsidRDefault="005D1A85" w:rsidP="00526050">
      <w:pPr>
        <w:pStyle w:val="a3"/>
        <w:numPr>
          <w:ilvl w:val="1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Налоговая  льгота</w:t>
      </w:r>
      <w:proofErr w:type="gramEnd"/>
      <w:r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6050"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гражданам в возрасте восьмидесяти и более лет, которым предоставлены земельные участки для эксплуатации индивидуального жилого дома, при условии оформленной постоянной регистрации по месту жительства в указанном жилом доме – в отношении земельного участка, предоставленного для эксплуатации жилого дома</w:t>
      </w:r>
      <w:r w:rsidRPr="0022433D">
        <w:rPr>
          <w:rFonts w:ascii="Times New Roman" w:hAnsi="Times New Roman" w:cs="Times New Roman"/>
          <w:sz w:val="28"/>
          <w:szCs w:val="28"/>
        </w:rPr>
        <w:t xml:space="preserve"> характеризуется как социальная, так как устанавливается для отдельных социально незащищенных групп населения.</w:t>
      </w:r>
    </w:p>
    <w:p w14:paraId="37444C30" w14:textId="5F7DA73D" w:rsidR="00DC6FFB" w:rsidRPr="0022433D" w:rsidRDefault="004551C9" w:rsidP="004551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Показателем оценки социального эффекта налоговых льгот (налоговых расходов), установленных для отдельных категорий физических лиц является повышение социальной защищенности населения.</w:t>
      </w:r>
      <w:r w:rsidR="00230D5B"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1C715929" w14:textId="4E3569E7" w:rsidR="00526050" w:rsidRPr="0022433D" w:rsidRDefault="004551C9" w:rsidP="004551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данным УФНС России по Новгородской области в 201</w:t>
      </w:r>
      <w:r w:rsidR="003C4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данн</w:t>
      </w:r>
      <w:r w:rsidR="00526050"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6050"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льготой </w:t>
      </w:r>
      <w:r w:rsidR="00526050" w:rsidRPr="00386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воспользовался </w:t>
      </w:r>
      <w:r w:rsidR="003869BB" w:rsidRPr="00386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31</w:t>
      </w:r>
      <w:r w:rsidR="00526050" w:rsidRPr="00386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плательщик налогов и сборов</w:t>
      </w:r>
      <w:r w:rsidRPr="00386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6050" w:rsidRPr="00386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сумму </w:t>
      </w:r>
      <w:r w:rsidR="003C4E81" w:rsidRPr="00386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</w:t>
      </w:r>
      <w:r w:rsidR="00526050" w:rsidRPr="00386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тыс. рублей.</w:t>
      </w:r>
      <w:r w:rsidR="00526050" w:rsidRPr="0022433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5F972D0" w14:textId="7A355194" w:rsidR="004551C9" w:rsidRPr="0022433D" w:rsidRDefault="00526050" w:rsidP="004551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433D">
        <w:rPr>
          <w:rFonts w:ascii="Times New Roman" w:hAnsi="Times New Roman" w:cs="Times New Roman"/>
          <w:sz w:val="28"/>
          <w:szCs w:val="28"/>
        </w:rPr>
        <w:t>Социальная эффективность признана положительной, так как предоставление льготы способствует росту социальной защищенности населения и формированию благоприятных условий их жизнедеятельности.</w:t>
      </w:r>
    </w:p>
    <w:p w14:paraId="68970222" w14:textId="54447AA3" w:rsidR="00F33544" w:rsidRPr="0022433D" w:rsidRDefault="009C7518" w:rsidP="00877F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7"/>
          <w:rFonts w:ascii="Times New Roman" w:hAnsi="Times New Roman" w:cs="Times New Roman"/>
          <w:color w:val="3C3C3C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83CAA38" w14:textId="77777777" w:rsidR="00BE01BD" w:rsidRPr="0022433D" w:rsidRDefault="00BE01BD" w:rsidP="006C154D">
      <w:pPr>
        <w:spacing w:after="0" w:line="240" w:lineRule="auto"/>
        <w:ind w:left="360"/>
        <w:jc w:val="both"/>
        <w:rPr>
          <w:rStyle w:val="a7"/>
          <w:rFonts w:ascii="Times New Roman" w:hAnsi="Times New Roman" w:cs="Times New Roman"/>
          <w:color w:val="3C3C3C"/>
          <w:sz w:val="27"/>
          <w:szCs w:val="27"/>
          <w:shd w:val="clear" w:color="auto" w:fill="FFFFFF"/>
        </w:rPr>
        <w:sectPr w:rsidR="00BE01BD" w:rsidRPr="002243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A71890C" w14:textId="5A944184" w:rsidR="00F33544" w:rsidRPr="00410FA9" w:rsidRDefault="00F33544" w:rsidP="00F335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0FA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410F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A398E7" w14:textId="61CA0113" w:rsidR="00F33544" w:rsidRPr="00410FA9" w:rsidRDefault="00F33544" w:rsidP="00F335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0FA9">
        <w:rPr>
          <w:rFonts w:ascii="Times New Roman" w:hAnsi="Times New Roman" w:cs="Times New Roman"/>
          <w:sz w:val="28"/>
          <w:szCs w:val="28"/>
        </w:rPr>
        <w:t xml:space="preserve">к </w:t>
      </w:r>
      <w:r w:rsidR="005C5A7E">
        <w:rPr>
          <w:rFonts w:ascii="Times New Roman" w:hAnsi="Times New Roman" w:cs="Times New Roman"/>
          <w:sz w:val="28"/>
          <w:szCs w:val="28"/>
        </w:rPr>
        <w:t>решению</w:t>
      </w:r>
      <w:r w:rsidRPr="00410FA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4F2DC662" w14:textId="6FEE032E" w:rsidR="00F33544" w:rsidRPr="00410FA9" w:rsidRDefault="005C5A7E" w:rsidP="00F335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Бронницкого сельского</w:t>
      </w:r>
      <w:r w:rsidR="00F33544" w:rsidRPr="00410FA9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14:paraId="2A20902B" w14:textId="15CD9A7B" w:rsidR="00F33544" w:rsidRPr="00410FA9" w:rsidRDefault="00F33544" w:rsidP="00F335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0FA9">
        <w:rPr>
          <w:rFonts w:ascii="Times New Roman" w:hAnsi="Times New Roman" w:cs="Times New Roman"/>
          <w:sz w:val="28"/>
          <w:szCs w:val="28"/>
        </w:rPr>
        <w:t xml:space="preserve"> </w:t>
      </w:r>
      <w:r w:rsidRPr="003869BB">
        <w:rPr>
          <w:rFonts w:ascii="Times New Roman" w:hAnsi="Times New Roman" w:cs="Times New Roman"/>
          <w:sz w:val="28"/>
          <w:szCs w:val="28"/>
        </w:rPr>
        <w:t xml:space="preserve">от </w:t>
      </w:r>
      <w:r w:rsidR="003869BB" w:rsidRPr="003869BB">
        <w:rPr>
          <w:rFonts w:ascii="Times New Roman" w:hAnsi="Times New Roman" w:cs="Times New Roman"/>
          <w:sz w:val="28"/>
          <w:szCs w:val="28"/>
        </w:rPr>
        <w:t>28.04.2021</w:t>
      </w:r>
      <w:r w:rsidRPr="003869BB">
        <w:rPr>
          <w:rFonts w:ascii="Times New Roman" w:hAnsi="Times New Roman" w:cs="Times New Roman"/>
          <w:sz w:val="28"/>
          <w:szCs w:val="28"/>
        </w:rPr>
        <w:t xml:space="preserve"> № </w:t>
      </w:r>
      <w:r w:rsidR="003869BB" w:rsidRPr="003869BB">
        <w:rPr>
          <w:rFonts w:ascii="Times New Roman" w:hAnsi="Times New Roman" w:cs="Times New Roman"/>
          <w:sz w:val="28"/>
          <w:szCs w:val="28"/>
        </w:rPr>
        <w:t>36</w:t>
      </w:r>
      <w:r w:rsidR="0022433D" w:rsidRPr="003869BB">
        <w:rPr>
          <w:rFonts w:ascii="Times New Roman" w:hAnsi="Times New Roman" w:cs="Times New Roman"/>
          <w:sz w:val="28"/>
          <w:szCs w:val="28"/>
        </w:rPr>
        <w:t>-рг</w:t>
      </w:r>
    </w:p>
    <w:p w14:paraId="25FD1DEB" w14:textId="77777777" w:rsidR="00F33544" w:rsidRDefault="00F33544" w:rsidP="006C154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F409C44" w14:textId="14D52171" w:rsidR="00BE01BD" w:rsidRPr="0022433D" w:rsidRDefault="00BE01BD" w:rsidP="00BE01BD">
      <w:pPr>
        <w:pStyle w:val="1"/>
        <w:widowControl w:val="0"/>
        <w:suppressAutoHyphens/>
        <w:spacing w:line="283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33D">
        <w:rPr>
          <w:rFonts w:ascii="Times New Roman" w:hAnsi="Times New Roman" w:cs="Times New Roman"/>
          <w:b/>
          <w:sz w:val="28"/>
          <w:szCs w:val="28"/>
        </w:rPr>
        <w:t xml:space="preserve">Перечень налоговых расходов </w:t>
      </w:r>
      <w:r w:rsidR="005C5A7E" w:rsidRPr="0022433D">
        <w:rPr>
          <w:rFonts w:ascii="Times New Roman" w:hAnsi="Times New Roman" w:cs="Times New Roman"/>
          <w:b/>
          <w:sz w:val="28"/>
          <w:szCs w:val="28"/>
        </w:rPr>
        <w:t>Бронницкого сельского</w:t>
      </w:r>
      <w:r w:rsidR="00056243">
        <w:rPr>
          <w:rFonts w:ascii="Times New Roman" w:hAnsi="Times New Roman" w:cs="Times New Roman"/>
          <w:b/>
          <w:sz w:val="28"/>
          <w:szCs w:val="28"/>
        </w:rPr>
        <w:t xml:space="preserve"> поселения на 2021</w:t>
      </w:r>
      <w:r w:rsidRPr="0022433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7CB7BA96" w14:textId="77777777" w:rsidR="00BE01BD" w:rsidRPr="00C926DB" w:rsidRDefault="00BE01BD" w:rsidP="00BE01BD">
      <w:pPr>
        <w:pStyle w:val="1"/>
        <w:widowControl w:val="0"/>
        <w:suppressAutoHyphens/>
        <w:spacing w:line="283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5592" w:type="dxa"/>
        <w:jc w:val="center"/>
        <w:tblLayout w:type="fixed"/>
        <w:tblLook w:val="04A0" w:firstRow="1" w:lastRow="0" w:firstColumn="1" w:lastColumn="0" w:noHBand="0" w:noVBand="1"/>
      </w:tblPr>
      <w:tblGrid>
        <w:gridCol w:w="284"/>
        <w:gridCol w:w="993"/>
        <w:gridCol w:w="1559"/>
        <w:gridCol w:w="709"/>
        <w:gridCol w:w="1134"/>
        <w:gridCol w:w="850"/>
        <w:gridCol w:w="993"/>
        <w:gridCol w:w="2409"/>
        <w:gridCol w:w="987"/>
        <w:gridCol w:w="1134"/>
        <w:gridCol w:w="1134"/>
        <w:gridCol w:w="1843"/>
        <w:gridCol w:w="1563"/>
      </w:tblGrid>
      <w:tr w:rsidR="00A0115C" w:rsidRPr="00047561" w14:paraId="3CF6FF2A" w14:textId="77777777" w:rsidTr="00395D8C">
        <w:trPr>
          <w:jc w:val="center"/>
        </w:trPr>
        <w:tc>
          <w:tcPr>
            <w:tcW w:w="284" w:type="dxa"/>
            <w:vMerge w:val="restart"/>
          </w:tcPr>
          <w:p w14:paraId="718A46F9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993" w:type="dxa"/>
            <w:vMerge w:val="restart"/>
          </w:tcPr>
          <w:p w14:paraId="60D1A33C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Наименование налогового расхода</w:t>
            </w:r>
          </w:p>
        </w:tc>
        <w:tc>
          <w:tcPr>
            <w:tcW w:w="3402" w:type="dxa"/>
            <w:gridSpan w:val="3"/>
          </w:tcPr>
          <w:p w14:paraId="65701A79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Правовой акт, устанавливающий налоговый расход</w:t>
            </w:r>
          </w:p>
        </w:tc>
        <w:tc>
          <w:tcPr>
            <w:tcW w:w="850" w:type="dxa"/>
            <w:vMerge w:val="restart"/>
          </w:tcPr>
          <w:p w14:paraId="18B48075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Наименование налога</w:t>
            </w:r>
          </w:p>
        </w:tc>
        <w:tc>
          <w:tcPr>
            <w:tcW w:w="993" w:type="dxa"/>
            <w:vMerge w:val="restart"/>
          </w:tcPr>
          <w:p w14:paraId="5FB0BC94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Целевая категория налогового расхода (стимулирующая, социальная)</w:t>
            </w:r>
          </w:p>
        </w:tc>
        <w:tc>
          <w:tcPr>
            <w:tcW w:w="2409" w:type="dxa"/>
            <w:vMerge w:val="restart"/>
          </w:tcPr>
          <w:p w14:paraId="1A3F5CD3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Условия предоставления налогового расхода</w:t>
            </w:r>
          </w:p>
        </w:tc>
        <w:tc>
          <w:tcPr>
            <w:tcW w:w="987" w:type="dxa"/>
            <w:vMerge w:val="restart"/>
          </w:tcPr>
          <w:p w14:paraId="0BD8C314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Налогоплательщики налогового расхода (физические лица, индивидуальные предприниматели, юридические лица)</w:t>
            </w:r>
          </w:p>
        </w:tc>
        <w:tc>
          <w:tcPr>
            <w:tcW w:w="1134" w:type="dxa"/>
            <w:vMerge w:val="restart"/>
          </w:tcPr>
          <w:p w14:paraId="15C08121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Дата начала действия налогового расхода</w:t>
            </w:r>
          </w:p>
        </w:tc>
        <w:tc>
          <w:tcPr>
            <w:tcW w:w="1134" w:type="dxa"/>
            <w:vMerge w:val="restart"/>
          </w:tcPr>
          <w:p w14:paraId="15267E92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Дата прекращения налогового расхода</w:t>
            </w:r>
          </w:p>
        </w:tc>
        <w:tc>
          <w:tcPr>
            <w:tcW w:w="1843" w:type="dxa"/>
            <w:vMerge w:val="restart"/>
          </w:tcPr>
          <w:p w14:paraId="00D267A2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proofErr w:type="gramStart"/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муниципальной  программы</w:t>
            </w:r>
            <w:proofErr w:type="gramEnd"/>
            <w:r w:rsidRPr="00047561">
              <w:rPr>
                <w:rFonts w:ascii="Times New Roman" w:hAnsi="Times New Roman" w:cs="Times New Roman"/>
                <w:sz w:val="18"/>
                <w:szCs w:val="18"/>
              </w:rPr>
              <w:t xml:space="preserve"> Бронницкого сельского поселения, ее структурных элементов, а также направлений деятельности, не входящих в муниципальные программы </w:t>
            </w:r>
          </w:p>
          <w:p w14:paraId="22DE54FF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Бронницкого сельского поселения</w:t>
            </w:r>
          </w:p>
        </w:tc>
        <w:tc>
          <w:tcPr>
            <w:tcW w:w="1563" w:type="dxa"/>
            <w:vMerge w:val="restart"/>
          </w:tcPr>
          <w:p w14:paraId="466F7562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Куратор налогового расхода</w:t>
            </w:r>
          </w:p>
        </w:tc>
      </w:tr>
      <w:tr w:rsidR="00A0115C" w:rsidRPr="00047561" w14:paraId="3DBE4D54" w14:textId="77777777" w:rsidTr="00395D8C">
        <w:trPr>
          <w:jc w:val="center"/>
        </w:trPr>
        <w:tc>
          <w:tcPr>
            <w:tcW w:w="284" w:type="dxa"/>
            <w:vMerge/>
          </w:tcPr>
          <w:p w14:paraId="6AA7C639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16C5BFD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511C63C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</w:tcPr>
          <w:p w14:paraId="45EED705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134" w:type="dxa"/>
          </w:tcPr>
          <w:p w14:paraId="76BBB1F4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0" w:type="dxa"/>
            <w:vMerge/>
          </w:tcPr>
          <w:p w14:paraId="19A6E75D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30688DE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14:paraId="1CBD7B53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Merge/>
          </w:tcPr>
          <w:p w14:paraId="2C30EE5A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C34CC4F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08ED5D4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42AE0BD8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vMerge/>
          </w:tcPr>
          <w:p w14:paraId="2A09318A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115C" w:rsidRPr="00047561" w14:paraId="63511B94" w14:textId="77777777" w:rsidTr="00395D8C">
        <w:trPr>
          <w:trHeight w:val="405"/>
          <w:jc w:val="center"/>
        </w:trPr>
        <w:tc>
          <w:tcPr>
            <w:tcW w:w="284" w:type="dxa"/>
          </w:tcPr>
          <w:p w14:paraId="48A97352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27B9E888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221A77C9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14:paraId="6C720D58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6E76D311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14:paraId="5F8C14CE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14:paraId="1C0716C1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14:paraId="57009D83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7" w:type="dxa"/>
          </w:tcPr>
          <w:p w14:paraId="4DA79BA8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320B598B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14:paraId="7876F758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43" w:type="dxa"/>
          </w:tcPr>
          <w:p w14:paraId="06FBE09C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3" w:type="dxa"/>
          </w:tcPr>
          <w:p w14:paraId="07E47B0B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A0115C" w:rsidRPr="00047561" w14:paraId="0059DE65" w14:textId="77777777" w:rsidTr="00395D8C">
        <w:trPr>
          <w:trHeight w:val="405"/>
          <w:jc w:val="center"/>
        </w:trPr>
        <w:tc>
          <w:tcPr>
            <w:tcW w:w="284" w:type="dxa"/>
          </w:tcPr>
          <w:p w14:paraId="399BDAA7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2B200300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 xml:space="preserve">Полное освобождение </w:t>
            </w:r>
          </w:p>
        </w:tc>
        <w:tc>
          <w:tcPr>
            <w:tcW w:w="1559" w:type="dxa"/>
          </w:tcPr>
          <w:p w14:paraId="061FD1AC" w14:textId="2CDDC4E8" w:rsidR="00A0115C" w:rsidRPr="003869BB" w:rsidRDefault="00056243" w:rsidP="00056243">
            <w:pPr>
              <w:pStyle w:val="1"/>
              <w:widowControl w:val="0"/>
              <w:suppressAutoHyphens/>
              <w:spacing w:line="283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56243">
              <w:rPr>
                <w:rFonts w:ascii="Times New Roman" w:hAnsi="Times New Roman" w:cs="Times New Roman"/>
                <w:sz w:val="18"/>
                <w:szCs w:val="18"/>
              </w:rPr>
              <w:t xml:space="preserve">Решение Совета депутатов Бронницкого сельского поселения </w:t>
            </w:r>
            <w:r w:rsidR="00A0115C" w:rsidRPr="003869BB">
              <w:rPr>
                <w:rFonts w:ascii="Times New Roman" w:hAnsi="Times New Roman" w:cs="Times New Roman"/>
                <w:sz w:val="18"/>
                <w:szCs w:val="18"/>
              </w:rPr>
              <w:t xml:space="preserve">"О внесении изменений в решение Совета депутатов Бронницкого с\п от 14.11.2007 №27"Об установлении земельного </w:t>
            </w:r>
            <w:r w:rsidR="00A0115C" w:rsidRPr="003869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налога на территории Бронницкого сельского поселения"</w:t>
            </w:r>
          </w:p>
        </w:tc>
        <w:tc>
          <w:tcPr>
            <w:tcW w:w="709" w:type="dxa"/>
          </w:tcPr>
          <w:p w14:paraId="0DBB6F95" w14:textId="77777777" w:rsidR="00A0115C" w:rsidRPr="003869BB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9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№151</w:t>
            </w:r>
          </w:p>
        </w:tc>
        <w:tc>
          <w:tcPr>
            <w:tcW w:w="1134" w:type="dxa"/>
          </w:tcPr>
          <w:p w14:paraId="6AB44E2A" w14:textId="77777777" w:rsidR="00A0115C" w:rsidRPr="003869BB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9BB">
              <w:rPr>
                <w:rFonts w:ascii="Times New Roman" w:hAnsi="Times New Roman" w:cs="Times New Roman"/>
                <w:sz w:val="18"/>
                <w:szCs w:val="18"/>
              </w:rPr>
              <w:t>31.10.2018</w:t>
            </w:r>
          </w:p>
        </w:tc>
        <w:tc>
          <w:tcPr>
            <w:tcW w:w="850" w:type="dxa"/>
          </w:tcPr>
          <w:p w14:paraId="22279373" w14:textId="77777777" w:rsidR="00A0115C" w:rsidRPr="003869BB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9BB"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993" w:type="dxa"/>
          </w:tcPr>
          <w:p w14:paraId="635075B9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социальная</w:t>
            </w:r>
          </w:p>
        </w:tc>
        <w:tc>
          <w:tcPr>
            <w:tcW w:w="2409" w:type="dxa"/>
          </w:tcPr>
          <w:p w14:paraId="20C116F8" w14:textId="77777777" w:rsidR="00A0115C" w:rsidRPr="00047561" w:rsidRDefault="00A0115C" w:rsidP="00395D8C">
            <w:pPr>
              <w:rPr>
                <w:sz w:val="18"/>
                <w:szCs w:val="18"/>
              </w:rPr>
            </w:pPr>
            <w:r w:rsidRPr="00047561">
              <w:rPr>
                <w:sz w:val="18"/>
                <w:szCs w:val="18"/>
              </w:rPr>
              <w:t xml:space="preserve">гражданам в возрасте восьмидесяти и более лет, которым предоставлены земельные участки для эксплуатации индивидуального жилого дома, при условии оформленной постоянной регистрации по месту </w:t>
            </w:r>
            <w:proofErr w:type="spellStart"/>
            <w:r w:rsidRPr="00047561">
              <w:rPr>
                <w:sz w:val="18"/>
                <w:szCs w:val="18"/>
              </w:rPr>
              <w:t>жительствав</w:t>
            </w:r>
            <w:proofErr w:type="spellEnd"/>
            <w:r w:rsidRPr="00047561">
              <w:rPr>
                <w:sz w:val="18"/>
                <w:szCs w:val="18"/>
              </w:rPr>
              <w:t xml:space="preserve"> указанном жилом доме - в отношении земельного участка, предоставленного для эксплуатации жилого дома;</w:t>
            </w:r>
          </w:p>
        </w:tc>
        <w:tc>
          <w:tcPr>
            <w:tcW w:w="987" w:type="dxa"/>
          </w:tcPr>
          <w:p w14:paraId="2A9AFCFD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  <w:tc>
          <w:tcPr>
            <w:tcW w:w="1134" w:type="dxa"/>
          </w:tcPr>
          <w:p w14:paraId="16E84809" w14:textId="77777777" w:rsidR="00A0115C" w:rsidRPr="00047561" w:rsidRDefault="00A0115C" w:rsidP="00395D8C">
            <w:pPr>
              <w:jc w:val="center"/>
              <w:rPr>
                <w:sz w:val="18"/>
                <w:szCs w:val="18"/>
              </w:rPr>
            </w:pPr>
            <w:r w:rsidRPr="00047561">
              <w:rPr>
                <w:sz w:val="18"/>
                <w:szCs w:val="18"/>
              </w:rPr>
              <w:t>с 01.01.2008</w:t>
            </w:r>
          </w:p>
          <w:p w14:paraId="682037BE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074FE3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бессрочно</w:t>
            </w:r>
          </w:p>
        </w:tc>
        <w:tc>
          <w:tcPr>
            <w:tcW w:w="1843" w:type="dxa"/>
          </w:tcPr>
          <w:p w14:paraId="2E908577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3" w:type="dxa"/>
          </w:tcPr>
          <w:p w14:paraId="795D0370" w14:textId="77777777" w:rsidR="00A0115C" w:rsidRPr="00A10B4D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0B4D">
              <w:rPr>
                <w:rFonts w:ascii="Times New Roman" w:hAnsi="Times New Roman" w:cs="Times New Roman"/>
                <w:sz w:val="18"/>
                <w:szCs w:val="18"/>
              </w:rPr>
              <w:t>Администрация Бронницкого сельского поселения</w:t>
            </w:r>
          </w:p>
        </w:tc>
      </w:tr>
      <w:tr w:rsidR="00A0115C" w:rsidRPr="00047561" w14:paraId="7763D275" w14:textId="77777777" w:rsidTr="00A0115C">
        <w:trPr>
          <w:trHeight w:val="2199"/>
          <w:jc w:val="center"/>
        </w:trPr>
        <w:tc>
          <w:tcPr>
            <w:tcW w:w="284" w:type="dxa"/>
          </w:tcPr>
          <w:p w14:paraId="12B5822A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584F44F2" w14:textId="77777777" w:rsidR="00A0115C" w:rsidRPr="003869BB" w:rsidRDefault="00A0115C" w:rsidP="00395D8C">
            <w:pPr>
              <w:jc w:val="center"/>
              <w:rPr>
                <w:sz w:val="18"/>
                <w:szCs w:val="18"/>
              </w:rPr>
            </w:pPr>
            <w:r w:rsidRPr="003869BB">
              <w:rPr>
                <w:sz w:val="18"/>
                <w:szCs w:val="18"/>
              </w:rPr>
              <w:t>Полное освобождение</w:t>
            </w:r>
          </w:p>
        </w:tc>
        <w:tc>
          <w:tcPr>
            <w:tcW w:w="1559" w:type="dxa"/>
          </w:tcPr>
          <w:p w14:paraId="7414EF41" w14:textId="77777777" w:rsidR="00A0115C" w:rsidRPr="003869BB" w:rsidRDefault="00A0115C" w:rsidP="00395D8C">
            <w:pPr>
              <w:rPr>
                <w:sz w:val="18"/>
                <w:szCs w:val="18"/>
              </w:rPr>
            </w:pPr>
            <w:r w:rsidRPr="003869BB">
              <w:rPr>
                <w:sz w:val="18"/>
                <w:szCs w:val="18"/>
              </w:rPr>
              <w:t>"О внесении изменений в решение Совета депутатов Бронницкого с\п от 14.11.2007 №27"Об установлении земельного налога на территории Бронницкого сельского поселения"</w:t>
            </w:r>
          </w:p>
        </w:tc>
        <w:tc>
          <w:tcPr>
            <w:tcW w:w="709" w:type="dxa"/>
          </w:tcPr>
          <w:p w14:paraId="622B7FE1" w14:textId="77777777" w:rsidR="00A0115C" w:rsidRPr="003869BB" w:rsidRDefault="00A0115C" w:rsidP="00395D8C">
            <w:pPr>
              <w:rPr>
                <w:sz w:val="18"/>
                <w:szCs w:val="18"/>
              </w:rPr>
            </w:pPr>
            <w:r w:rsidRPr="003869BB">
              <w:rPr>
                <w:sz w:val="18"/>
                <w:szCs w:val="18"/>
              </w:rPr>
              <w:t>№151</w:t>
            </w:r>
          </w:p>
        </w:tc>
        <w:tc>
          <w:tcPr>
            <w:tcW w:w="1134" w:type="dxa"/>
          </w:tcPr>
          <w:p w14:paraId="39D5D0E7" w14:textId="77777777" w:rsidR="00A0115C" w:rsidRPr="003869BB" w:rsidRDefault="00A0115C" w:rsidP="00395D8C">
            <w:pPr>
              <w:rPr>
                <w:sz w:val="18"/>
                <w:szCs w:val="18"/>
              </w:rPr>
            </w:pPr>
            <w:r w:rsidRPr="003869BB">
              <w:rPr>
                <w:sz w:val="18"/>
                <w:szCs w:val="18"/>
              </w:rPr>
              <w:t>31.10.2018</w:t>
            </w:r>
          </w:p>
        </w:tc>
        <w:tc>
          <w:tcPr>
            <w:tcW w:w="850" w:type="dxa"/>
          </w:tcPr>
          <w:p w14:paraId="5ABBF28D" w14:textId="77777777" w:rsidR="00A0115C" w:rsidRPr="003869BB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9BB"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993" w:type="dxa"/>
          </w:tcPr>
          <w:p w14:paraId="7754F3BF" w14:textId="77777777" w:rsidR="00A0115C" w:rsidRPr="003869BB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9BB">
              <w:rPr>
                <w:rFonts w:ascii="Times New Roman" w:hAnsi="Times New Roman" w:cs="Times New Roman"/>
                <w:sz w:val="18"/>
                <w:szCs w:val="18"/>
              </w:rPr>
              <w:t>финансовая</w:t>
            </w:r>
          </w:p>
        </w:tc>
        <w:tc>
          <w:tcPr>
            <w:tcW w:w="2409" w:type="dxa"/>
          </w:tcPr>
          <w:p w14:paraId="1117CF24" w14:textId="77777777" w:rsidR="00A0115C" w:rsidRPr="003869BB" w:rsidRDefault="00A0115C" w:rsidP="00395D8C">
            <w:pPr>
              <w:rPr>
                <w:sz w:val="18"/>
                <w:szCs w:val="18"/>
              </w:rPr>
            </w:pPr>
            <w:r w:rsidRPr="003869BB">
              <w:rPr>
                <w:sz w:val="18"/>
                <w:szCs w:val="18"/>
              </w:rPr>
              <w:t xml:space="preserve">налогоплательщикам, входящим в структуру органов местного самоуправления Бронницкого сельского поселения, обладающих правами юридического лица, в отношении </w:t>
            </w:r>
            <w:proofErr w:type="gramStart"/>
            <w:r w:rsidRPr="003869BB">
              <w:rPr>
                <w:sz w:val="18"/>
                <w:szCs w:val="18"/>
              </w:rPr>
              <w:t>земельных участков</w:t>
            </w:r>
            <w:proofErr w:type="gramEnd"/>
            <w:r w:rsidRPr="003869BB">
              <w:rPr>
                <w:sz w:val="18"/>
                <w:szCs w:val="18"/>
              </w:rPr>
              <w:t xml:space="preserve"> предоставленных для обеспечения их деятельности;</w:t>
            </w:r>
          </w:p>
        </w:tc>
        <w:tc>
          <w:tcPr>
            <w:tcW w:w="987" w:type="dxa"/>
          </w:tcPr>
          <w:p w14:paraId="59724928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Юр. лица</w:t>
            </w:r>
          </w:p>
        </w:tc>
        <w:tc>
          <w:tcPr>
            <w:tcW w:w="1134" w:type="dxa"/>
          </w:tcPr>
          <w:p w14:paraId="106D5C66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01.01.2008</w:t>
            </w:r>
          </w:p>
        </w:tc>
        <w:tc>
          <w:tcPr>
            <w:tcW w:w="1134" w:type="dxa"/>
          </w:tcPr>
          <w:p w14:paraId="4E7E78DD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бессрочно</w:t>
            </w:r>
          </w:p>
        </w:tc>
        <w:tc>
          <w:tcPr>
            <w:tcW w:w="1843" w:type="dxa"/>
          </w:tcPr>
          <w:p w14:paraId="64EF9EE2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3" w:type="dxa"/>
          </w:tcPr>
          <w:p w14:paraId="57AF33D2" w14:textId="77777777" w:rsidR="00A0115C" w:rsidRPr="00A10B4D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0B4D">
              <w:rPr>
                <w:rFonts w:ascii="Times New Roman" w:hAnsi="Times New Roman" w:cs="Times New Roman"/>
                <w:sz w:val="18"/>
                <w:szCs w:val="18"/>
              </w:rPr>
              <w:t>Администрация Бронницкого сельского поселения</w:t>
            </w:r>
          </w:p>
        </w:tc>
      </w:tr>
      <w:tr w:rsidR="00A0115C" w:rsidRPr="00047561" w14:paraId="49776C37" w14:textId="77777777" w:rsidTr="00395D8C">
        <w:trPr>
          <w:trHeight w:val="405"/>
          <w:jc w:val="center"/>
        </w:trPr>
        <w:tc>
          <w:tcPr>
            <w:tcW w:w="284" w:type="dxa"/>
          </w:tcPr>
          <w:p w14:paraId="4B8DC42B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18AB9498" w14:textId="77777777" w:rsidR="00A0115C" w:rsidRPr="003869BB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9BB">
              <w:rPr>
                <w:rFonts w:ascii="Times New Roman" w:hAnsi="Times New Roman" w:cs="Times New Roman"/>
                <w:sz w:val="18"/>
                <w:szCs w:val="18"/>
              </w:rPr>
              <w:t>Полное освобождение</w:t>
            </w:r>
          </w:p>
        </w:tc>
        <w:tc>
          <w:tcPr>
            <w:tcW w:w="1559" w:type="dxa"/>
          </w:tcPr>
          <w:p w14:paraId="09703F13" w14:textId="643B8D95" w:rsidR="00A0115C" w:rsidRPr="003869BB" w:rsidRDefault="00056243" w:rsidP="00395D8C">
            <w:pPr>
              <w:rPr>
                <w:sz w:val="18"/>
                <w:szCs w:val="18"/>
              </w:rPr>
            </w:pPr>
            <w:r w:rsidRPr="00FF5F91">
              <w:rPr>
                <w:sz w:val="18"/>
                <w:szCs w:val="18"/>
              </w:rPr>
              <w:t xml:space="preserve">Решение Совета депутатов Бронницкого сельского </w:t>
            </w:r>
            <w:r>
              <w:rPr>
                <w:sz w:val="18"/>
                <w:szCs w:val="18"/>
              </w:rPr>
              <w:t xml:space="preserve">поселения </w:t>
            </w:r>
            <w:r w:rsidR="00A0115C" w:rsidRPr="003869BB">
              <w:rPr>
                <w:sz w:val="18"/>
                <w:szCs w:val="18"/>
              </w:rPr>
              <w:t>"О внесении изменений в решение Совета депутатов Бронницкого с\п от 14.11.2007 №27"Об установлении земельного налога на территории Бронницкого сельского поселения"</w:t>
            </w:r>
          </w:p>
        </w:tc>
        <w:tc>
          <w:tcPr>
            <w:tcW w:w="709" w:type="dxa"/>
          </w:tcPr>
          <w:p w14:paraId="323063B1" w14:textId="77777777" w:rsidR="00A0115C" w:rsidRPr="003869BB" w:rsidRDefault="00A0115C" w:rsidP="00395D8C">
            <w:pPr>
              <w:rPr>
                <w:sz w:val="18"/>
                <w:szCs w:val="18"/>
              </w:rPr>
            </w:pPr>
            <w:r w:rsidRPr="003869BB">
              <w:rPr>
                <w:sz w:val="18"/>
                <w:szCs w:val="18"/>
              </w:rPr>
              <w:t>№151</w:t>
            </w:r>
          </w:p>
        </w:tc>
        <w:tc>
          <w:tcPr>
            <w:tcW w:w="1134" w:type="dxa"/>
          </w:tcPr>
          <w:p w14:paraId="056D4217" w14:textId="77777777" w:rsidR="00A0115C" w:rsidRPr="003869BB" w:rsidRDefault="00A0115C" w:rsidP="00395D8C">
            <w:pPr>
              <w:rPr>
                <w:sz w:val="18"/>
                <w:szCs w:val="18"/>
              </w:rPr>
            </w:pPr>
            <w:r w:rsidRPr="003869BB">
              <w:rPr>
                <w:sz w:val="18"/>
                <w:szCs w:val="18"/>
              </w:rPr>
              <w:t>31.10.2018</w:t>
            </w:r>
          </w:p>
        </w:tc>
        <w:tc>
          <w:tcPr>
            <w:tcW w:w="850" w:type="dxa"/>
          </w:tcPr>
          <w:p w14:paraId="4B8D1617" w14:textId="77777777" w:rsidR="00A0115C" w:rsidRPr="003869BB" w:rsidRDefault="00A0115C" w:rsidP="00395D8C">
            <w:pPr>
              <w:rPr>
                <w:sz w:val="18"/>
                <w:szCs w:val="18"/>
              </w:rPr>
            </w:pPr>
            <w:r w:rsidRPr="003869BB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993" w:type="dxa"/>
          </w:tcPr>
          <w:p w14:paraId="7E9550DC" w14:textId="77777777" w:rsidR="00A0115C" w:rsidRPr="003869BB" w:rsidRDefault="00A0115C" w:rsidP="00395D8C">
            <w:pPr>
              <w:rPr>
                <w:sz w:val="18"/>
                <w:szCs w:val="18"/>
              </w:rPr>
            </w:pPr>
            <w:r w:rsidRPr="003869BB">
              <w:rPr>
                <w:sz w:val="18"/>
                <w:szCs w:val="18"/>
              </w:rPr>
              <w:t xml:space="preserve">финансовая </w:t>
            </w:r>
          </w:p>
        </w:tc>
        <w:tc>
          <w:tcPr>
            <w:tcW w:w="2409" w:type="dxa"/>
          </w:tcPr>
          <w:p w14:paraId="414C0653" w14:textId="77777777" w:rsidR="00A0115C" w:rsidRPr="00047561" w:rsidRDefault="00A0115C" w:rsidP="00395D8C">
            <w:pPr>
              <w:rPr>
                <w:sz w:val="18"/>
                <w:szCs w:val="18"/>
              </w:rPr>
            </w:pPr>
            <w:r w:rsidRPr="00047561">
              <w:rPr>
                <w:sz w:val="18"/>
                <w:szCs w:val="18"/>
              </w:rPr>
              <w:t>бюджетным и (или) автономным учреждениям (организациям), предоставляющим (оказывающим) услуги, выполняющим работы в сферах образования, культуры, финансируемых из бюджета Новгородского муниципального района и бюджета Бронницкого сельского поселения;</w:t>
            </w:r>
          </w:p>
        </w:tc>
        <w:tc>
          <w:tcPr>
            <w:tcW w:w="987" w:type="dxa"/>
          </w:tcPr>
          <w:p w14:paraId="1C9B887A" w14:textId="77777777" w:rsidR="00A0115C" w:rsidRPr="00047561" w:rsidRDefault="00A0115C" w:rsidP="00395D8C">
            <w:pPr>
              <w:rPr>
                <w:sz w:val="18"/>
                <w:szCs w:val="18"/>
              </w:rPr>
            </w:pPr>
            <w:r w:rsidRPr="00047561">
              <w:rPr>
                <w:sz w:val="18"/>
                <w:szCs w:val="18"/>
              </w:rPr>
              <w:t>Юр. лица</w:t>
            </w:r>
          </w:p>
        </w:tc>
        <w:tc>
          <w:tcPr>
            <w:tcW w:w="1134" w:type="dxa"/>
          </w:tcPr>
          <w:p w14:paraId="15CF807F" w14:textId="77777777" w:rsidR="00A0115C" w:rsidRPr="00047561" w:rsidRDefault="00A0115C" w:rsidP="00395D8C">
            <w:pPr>
              <w:rPr>
                <w:sz w:val="18"/>
                <w:szCs w:val="18"/>
              </w:rPr>
            </w:pPr>
            <w:r w:rsidRPr="00047561">
              <w:rPr>
                <w:sz w:val="18"/>
                <w:szCs w:val="18"/>
              </w:rPr>
              <w:t>01.01.2008</w:t>
            </w:r>
          </w:p>
        </w:tc>
        <w:tc>
          <w:tcPr>
            <w:tcW w:w="1134" w:type="dxa"/>
          </w:tcPr>
          <w:p w14:paraId="54814940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бессрочно</w:t>
            </w:r>
          </w:p>
        </w:tc>
        <w:tc>
          <w:tcPr>
            <w:tcW w:w="1843" w:type="dxa"/>
          </w:tcPr>
          <w:p w14:paraId="7EE3F02B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3" w:type="dxa"/>
          </w:tcPr>
          <w:p w14:paraId="09818C3F" w14:textId="77777777" w:rsidR="00A0115C" w:rsidRPr="00A0115C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15C">
              <w:rPr>
                <w:rFonts w:ascii="Times New Roman" w:hAnsi="Times New Roman" w:cs="Times New Roman"/>
                <w:sz w:val="18"/>
                <w:szCs w:val="18"/>
              </w:rPr>
              <w:t xml:space="preserve">Комитет образования </w:t>
            </w:r>
            <w:proofErr w:type="spellStart"/>
            <w:r w:rsidRPr="00A0115C">
              <w:rPr>
                <w:rFonts w:ascii="Times New Roman" w:hAnsi="Times New Roman" w:cs="Times New Roman"/>
                <w:sz w:val="18"/>
                <w:szCs w:val="18"/>
              </w:rPr>
              <w:t>АдминистрацииНовгородского</w:t>
            </w:r>
            <w:proofErr w:type="spellEnd"/>
            <w:r w:rsidRPr="00A0115C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</w:t>
            </w:r>
          </w:p>
          <w:p w14:paraId="49EE12A5" w14:textId="77777777" w:rsidR="00A0115C" w:rsidRPr="00A0115C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4E21E7" w14:textId="5C85B6A4" w:rsidR="00A0115C" w:rsidRPr="00A10B4D" w:rsidRDefault="00056243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Бронницкого сельского поселения</w:t>
            </w:r>
          </w:p>
        </w:tc>
      </w:tr>
      <w:tr w:rsidR="003869BB" w:rsidRPr="00047561" w14:paraId="747D14E8" w14:textId="77777777" w:rsidTr="00395D8C">
        <w:trPr>
          <w:trHeight w:val="405"/>
          <w:jc w:val="center"/>
        </w:trPr>
        <w:tc>
          <w:tcPr>
            <w:tcW w:w="284" w:type="dxa"/>
          </w:tcPr>
          <w:p w14:paraId="220CED0C" w14:textId="7D9804BC" w:rsidR="003869BB" w:rsidRDefault="003869BB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64EEBCA6" w14:textId="6F92F60C" w:rsidR="003869BB" w:rsidRPr="003869BB" w:rsidRDefault="003869BB" w:rsidP="003869BB">
            <w:pPr>
              <w:pStyle w:val="1"/>
              <w:widowControl w:val="0"/>
              <w:suppressAutoHyphens/>
              <w:spacing w:line="283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869BB">
              <w:rPr>
                <w:rFonts w:ascii="Times New Roman" w:hAnsi="Times New Roman" w:cs="Times New Roman"/>
                <w:sz w:val="18"/>
                <w:szCs w:val="18"/>
              </w:rPr>
              <w:t>Полное освобождение</w:t>
            </w:r>
          </w:p>
        </w:tc>
        <w:tc>
          <w:tcPr>
            <w:tcW w:w="1559" w:type="dxa"/>
          </w:tcPr>
          <w:p w14:paraId="35C81D99" w14:textId="23A2DB3E" w:rsidR="003869BB" w:rsidRPr="003869BB" w:rsidRDefault="00FF5F91" w:rsidP="00056243">
            <w:pPr>
              <w:rPr>
                <w:sz w:val="18"/>
                <w:szCs w:val="18"/>
              </w:rPr>
            </w:pPr>
            <w:r w:rsidRPr="00FF5F91">
              <w:rPr>
                <w:sz w:val="18"/>
                <w:szCs w:val="18"/>
              </w:rPr>
              <w:t xml:space="preserve">Решение Совета депутатов Бронницкого сельского </w:t>
            </w:r>
            <w:r w:rsidR="00056243">
              <w:rPr>
                <w:sz w:val="18"/>
                <w:szCs w:val="18"/>
              </w:rPr>
              <w:t xml:space="preserve">поселения </w:t>
            </w:r>
            <w:r w:rsidRPr="00FF5F91">
              <w:rPr>
                <w:sz w:val="18"/>
                <w:szCs w:val="18"/>
              </w:rPr>
              <w:t xml:space="preserve">«О внесении изменений в Решение Совета депутатов Бронницкого </w:t>
            </w:r>
            <w:r w:rsidRPr="00FF5F91">
              <w:rPr>
                <w:sz w:val="18"/>
                <w:szCs w:val="18"/>
              </w:rPr>
              <w:lastRenderedPageBreak/>
              <w:t>сельского поселения от 14.11.2007 №27 «Об установлении земельного налога на территории Бронницкого сельского поселения»</w:t>
            </w:r>
          </w:p>
        </w:tc>
        <w:tc>
          <w:tcPr>
            <w:tcW w:w="709" w:type="dxa"/>
          </w:tcPr>
          <w:p w14:paraId="592442A2" w14:textId="77F285E3" w:rsidR="003869BB" w:rsidRPr="003869BB" w:rsidRDefault="00056243" w:rsidP="003869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№200</w:t>
            </w:r>
          </w:p>
        </w:tc>
        <w:tc>
          <w:tcPr>
            <w:tcW w:w="1134" w:type="dxa"/>
          </w:tcPr>
          <w:p w14:paraId="5F1D28B3" w14:textId="2E074004" w:rsidR="003869BB" w:rsidRPr="003869BB" w:rsidRDefault="00056243" w:rsidP="003869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30.10.2019</w:t>
            </w:r>
          </w:p>
        </w:tc>
        <w:tc>
          <w:tcPr>
            <w:tcW w:w="850" w:type="dxa"/>
          </w:tcPr>
          <w:p w14:paraId="7CAF51C9" w14:textId="672F9851" w:rsidR="003869BB" w:rsidRPr="003869BB" w:rsidRDefault="00056243" w:rsidP="003869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993" w:type="dxa"/>
          </w:tcPr>
          <w:p w14:paraId="6CE18866" w14:textId="045BEF20" w:rsidR="003869BB" w:rsidRPr="003869BB" w:rsidRDefault="00056243" w:rsidP="003869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финансовая </w:t>
            </w:r>
          </w:p>
        </w:tc>
        <w:tc>
          <w:tcPr>
            <w:tcW w:w="2409" w:type="dxa"/>
          </w:tcPr>
          <w:p w14:paraId="233A9EFA" w14:textId="3475DC32" w:rsidR="003869BB" w:rsidRPr="00047561" w:rsidRDefault="00056243" w:rsidP="003869BB">
            <w:pPr>
              <w:rPr>
                <w:sz w:val="18"/>
                <w:szCs w:val="18"/>
              </w:rPr>
            </w:pPr>
            <w:r w:rsidRPr="00056243">
              <w:rPr>
                <w:sz w:val="18"/>
                <w:szCs w:val="18"/>
              </w:rPr>
              <w:t>медицинским организациям первичного звена здравоохранения, обладающих правами юридического лица, в отношении земельных участков, предоставленных для обеспечения их деятельности.</w:t>
            </w:r>
          </w:p>
        </w:tc>
        <w:tc>
          <w:tcPr>
            <w:tcW w:w="987" w:type="dxa"/>
          </w:tcPr>
          <w:p w14:paraId="1AF1A248" w14:textId="00E8CA1A" w:rsidR="003869BB" w:rsidRPr="00047561" w:rsidRDefault="00056243" w:rsidP="003869BB">
            <w:pPr>
              <w:rPr>
                <w:sz w:val="18"/>
                <w:szCs w:val="18"/>
              </w:rPr>
            </w:pPr>
            <w:r w:rsidRPr="00056243">
              <w:rPr>
                <w:sz w:val="18"/>
                <w:szCs w:val="18"/>
              </w:rPr>
              <w:t>Юр. лица</w:t>
            </w:r>
          </w:p>
        </w:tc>
        <w:tc>
          <w:tcPr>
            <w:tcW w:w="1134" w:type="dxa"/>
          </w:tcPr>
          <w:p w14:paraId="42EB663E" w14:textId="72F9F936" w:rsidR="003869BB" w:rsidRPr="00047561" w:rsidRDefault="00056243" w:rsidP="003869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01.01.2020</w:t>
            </w:r>
          </w:p>
        </w:tc>
        <w:tc>
          <w:tcPr>
            <w:tcW w:w="1134" w:type="dxa"/>
          </w:tcPr>
          <w:p w14:paraId="5BBE3A4E" w14:textId="7ADA816D" w:rsidR="003869BB" w:rsidRDefault="00056243" w:rsidP="003869BB">
            <w:pPr>
              <w:pStyle w:val="1"/>
              <w:widowControl w:val="0"/>
              <w:suppressAutoHyphens/>
              <w:spacing w:line="283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бессрочно</w:t>
            </w:r>
          </w:p>
        </w:tc>
        <w:tc>
          <w:tcPr>
            <w:tcW w:w="1843" w:type="dxa"/>
          </w:tcPr>
          <w:p w14:paraId="2BCF9DC0" w14:textId="2BA439B2" w:rsidR="003869BB" w:rsidRDefault="00056243" w:rsidP="00056243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3" w:type="dxa"/>
          </w:tcPr>
          <w:p w14:paraId="56E3994D" w14:textId="73E8B169" w:rsidR="003869BB" w:rsidRPr="00A0115C" w:rsidRDefault="00056243" w:rsidP="003869BB">
            <w:pPr>
              <w:pStyle w:val="1"/>
              <w:widowControl w:val="0"/>
              <w:suppressAutoHyphens/>
              <w:spacing w:line="283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ГОБУЗ «Новгородская ЦРКБ»</w:t>
            </w:r>
          </w:p>
        </w:tc>
      </w:tr>
    </w:tbl>
    <w:p w14:paraId="40E2937B" w14:textId="77777777" w:rsidR="00BE01BD" w:rsidRPr="006C154D" w:rsidRDefault="00BE01BD" w:rsidP="006C154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BE01BD" w:rsidRPr="006C154D" w:rsidSect="00A0115C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47848"/>
    <w:multiLevelType w:val="multilevel"/>
    <w:tmpl w:val="AE30E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2BD57E0"/>
    <w:multiLevelType w:val="hybridMultilevel"/>
    <w:tmpl w:val="6EDAFC62"/>
    <w:lvl w:ilvl="0" w:tplc="970AEF50">
      <w:start w:val="1"/>
      <w:numFmt w:val="decimal"/>
      <w:lvlText w:val="%1."/>
      <w:lvlJc w:val="left"/>
      <w:pPr>
        <w:ind w:left="1638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3" w:hanging="360"/>
      </w:pPr>
    </w:lvl>
    <w:lvl w:ilvl="2" w:tplc="0419001B" w:tentative="1">
      <w:start w:val="1"/>
      <w:numFmt w:val="lowerRoman"/>
      <w:lvlText w:val="%3."/>
      <w:lvlJc w:val="right"/>
      <w:pPr>
        <w:ind w:left="2973" w:hanging="180"/>
      </w:pPr>
    </w:lvl>
    <w:lvl w:ilvl="3" w:tplc="0419000F" w:tentative="1">
      <w:start w:val="1"/>
      <w:numFmt w:val="decimal"/>
      <w:lvlText w:val="%4."/>
      <w:lvlJc w:val="left"/>
      <w:pPr>
        <w:ind w:left="3693" w:hanging="360"/>
      </w:pPr>
    </w:lvl>
    <w:lvl w:ilvl="4" w:tplc="04190019" w:tentative="1">
      <w:start w:val="1"/>
      <w:numFmt w:val="lowerLetter"/>
      <w:lvlText w:val="%5."/>
      <w:lvlJc w:val="left"/>
      <w:pPr>
        <w:ind w:left="4413" w:hanging="360"/>
      </w:pPr>
    </w:lvl>
    <w:lvl w:ilvl="5" w:tplc="0419001B" w:tentative="1">
      <w:start w:val="1"/>
      <w:numFmt w:val="lowerRoman"/>
      <w:lvlText w:val="%6."/>
      <w:lvlJc w:val="right"/>
      <w:pPr>
        <w:ind w:left="5133" w:hanging="180"/>
      </w:pPr>
    </w:lvl>
    <w:lvl w:ilvl="6" w:tplc="0419000F" w:tentative="1">
      <w:start w:val="1"/>
      <w:numFmt w:val="decimal"/>
      <w:lvlText w:val="%7."/>
      <w:lvlJc w:val="left"/>
      <w:pPr>
        <w:ind w:left="5853" w:hanging="360"/>
      </w:pPr>
    </w:lvl>
    <w:lvl w:ilvl="7" w:tplc="04190019" w:tentative="1">
      <w:start w:val="1"/>
      <w:numFmt w:val="lowerLetter"/>
      <w:lvlText w:val="%8."/>
      <w:lvlJc w:val="left"/>
      <w:pPr>
        <w:ind w:left="6573" w:hanging="360"/>
      </w:pPr>
    </w:lvl>
    <w:lvl w:ilvl="8" w:tplc="0419001B" w:tentative="1">
      <w:start w:val="1"/>
      <w:numFmt w:val="lowerRoman"/>
      <w:lvlText w:val="%9."/>
      <w:lvlJc w:val="right"/>
      <w:pPr>
        <w:ind w:left="7293" w:hanging="180"/>
      </w:pPr>
    </w:lvl>
  </w:abstractNum>
  <w:abstractNum w:abstractNumId="2" w15:restartNumberingAfterBreak="0">
    <w:nsid w:val="2E8E383A"/>
    <w:multiLevelType w:val="multilevel"/>
    <w:tmpl w:val="DE08725C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3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2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80" w:hanging="2160"/>
      </w:pPr>
      <w:rPr>
        <w:rFonts w:hint="default"/>
      </w:rPr>
    </w:lvl>
  </w:abstractNum>
  <w:abstractNum w:abstractNumId="3" w15:restartNumberingAfterBreak="0">
    <w:nsid w:val="64A72CD7"/>
    <w:multiLevelType w:val="hybridMultilevel"/>
    <w:tmpl w:val="E62807E4"/>
    <w:lvl w:ilvl="0" w:tplc="90F2FC4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FA9"/>
    <w:rsid w:val="000051BA"/>
    <w:rsid w:val="000328DF"/>
    <w:rsid w:val="00056243"/>
    <w:rsid w:val="00070851"/>
    <w:rsid w:val="000D124C"/>
    <w:rsid w:val="000D685A"/>
    <w:rsid w:val="00123AFD"/>
    <w:rsid w:val="00145B51"/>
    <w:rsid w:val="0016110D"/>
    <w:rsid w:val="0016705E"/>
    <w:rsid w:val="00167C8E"/>
    <w:rsid w:val="00211166"/>
    <w:rsid w:val="0022433D"/>
    <w:rsid w:val="002308DF"/>
    <w:rsid w:val="00230D5B"/>
    <w:rsid w:val="00261E65"/>
    <w:rsid w:val="00282ADB"/>
    <w:rsid w:val="00293C4F"/>
    <w:rsid w:val="002D161B"/>
    <w:rsid w:val="002F0427"/>
    <w:rsid w:val="00366F58"/>
    <w:rsid w:val="003869BB"/>
    <w:rsid w:val="003C4E81"/>
    <w:rsid w:val="00410FA9"/>
    <w:rsid w:val="004551C9"/>
    <w:rsid w:val="00526050"/>
    <w:rsid w:val="00534F6B"/>
    <w:rsid w:val="005618DC"/>
    <w:rsid w:val="0056338C"/>
    <w:rsid w:val="005A3CBA"/>
    <w:rsid w:val="005C5A7E"/>
    <w:rsid w:val="005D1A85"/>
    <w:rsid w:val="006074BC"/>
    <w:rsid w:val="0065234D"/>
    <w:rsid w:val="006C154D"/>
    <w:rsid w:val="006C744B"/>
    <w:rsid w:val="00706B4E"/>
    <w:rsid w:val="007428B5"/>
    <w:rsid w:val="007620BF"/>
    <w:rsid w:val="007876EA"/>
    <w:rsid w:val="00791E8D"/>
    <w:rsid w:val="007E0B2F"/>
    <w:rsid w:val="008365D2"/>
    <w:rsid w:val="008726A9"/>
    <w:rsid w:val="00877F2D"/>
    <w:rsid w:val="008859EC"/>
    <w:rsid w:val="008970F8"/>
    <w:rsid w:val="008C78DA"/>
    <w:rsid w:val="008E3DC3"/>
    <w:rsid w:val="008F26C9"/>
    <w:rsid w:val="008F4AED"/>
    <w:rsid w:val="009173CE"/>
    <w:rsid w:val="00937822"/>
    <w:rsid w:val="009B75B7"/>
    <w:rsid w:val="009C7518"/>
    <w:rsid w:val="009F1062"/>
    <w:rsid w:val="00A0115C"/>
    <w:rsid w:val="00A627DF"/>
    <w:rsid w:val="00A643B3"/>
    <w:rsid w:val="00A93A9D"/>
    <w:rsid w:val="00AA5706"/>
    <w:rsid w:val="00AB7F9B"/>
    <w:rsid w:val="00AD26BA"/>
    <w:rsid w:val="00B00014"/>
    <w:rsid w:val="00B8016D"/>
    <w:rsid w:val="00B85C04"/>
    <w:rsid w:val="00BA0F7D"/>
    <w:rsid w:val="00BD2ACB"/>
    <w:rsid w:val="00BE01BD"/>
    <w:rsid w:val="00C03770"/>
    <w:rsid w:val="00C51EB0"/>
    <w:rsid w:val="00C63037"/>
    <w:rsid w:val="00CC3862"/>
    <w:rsid w:val="00CE6203"/>
    <w:rsid w:val="00D24E30"/>
    <w:rsid w:val="00D4683E"/>
    <w:rsid w:val="00D5416F"/>
    <w:rsid w:val="00DC6FFB"/>
    <w:rsid w:val="00DF6D70"/>
    <w:rsid w:val="00EF2FD3"/>
    <w:rsid w:val="00F1161E"/>
    <w:rsid w:val="00F33544"/>
    <w:rsid w:val="00F37911"/>
    <w:rsid w:val="00F46647"/>
    <w:rsid w:val="00F574FA"/>
    <w:rsid w:val="00F86B4E"/>
    <w:rsid w:val="00FA0C0B"/>
    <w:rsid w:val="00FD5266"/>
    <w:rsid w:val="00FF25EC"/>
    <w:rsid w:val="00FF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4661A"/>
  <w15:docId w15:val="{D4ADD3B0-5C15-4BA9-9E21-7A8DA600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E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2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2AC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791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91E8D"/>
    <w:rPr>
      <w:b/>
      <w:bCs/>
    </w:rPr>
  </w:style>
  <w:style w:type="paragraph" w:customStyle="1" w:styleId="1">
    <w:name w:val="Без интервала1"/>
    <w:uiPriority w:val="99"/>
    <w:rsid w:val="00BE01B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8">
    <w:name w:val="Table Grid"/>
    <w:basedOn w:val="a1"/>
    <w:rsid w:val="00BE0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CC3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D52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ronnica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21C15-CBEC-4064-A6B2-6BC536FE8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1655</Words>
  <Characters>9437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Яшина Ольга Алексеевна</dc:creator>
  <cp:lastModifiedBy>Лена</cp:lastModifiedBy>
  <cp:revision>2</cp:revision>
  <cp:lastPrinted>2021-04-28T09:22:00Z</cp:lastPrinted>
  <dcterms:created xsi:type="dcterms:W3CDTF">2021-04-30T07:24:00Z</dcterms:created>
  <dcterms:modified xsi:type="dcterms:W3CDTF">2021-04-30T07:24:00Z</dcterms:modified>
</cp:coreProperties>
</file>