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5F8C2" w14:textId="6B6BC9D8" w:rsidR="00E00827" w:rsidRPr="00E00827" w:rsidRDefault="00D057B4" w:rsidP="00E00827">
      <w:pPr>
        <w:pStyle w:val="a6"/>
        <w:shd w:val="clear" w:color="auto" w:fill="FFFFFF"/>
        <w:jc w:val="center"/>
        <w:rPr>
          <w:rFonts w:ascii="Tahoma" w:hAnsi="Tahoma" w:cs="Tahoma"/>
          <w:color w:val="1D435A"/>
          <w:sz w:val="20"/>
          <w:szCs w:val="20"/>
        </w:rPr>
      </w:pPr>
      <w:r w:rsidRPr="00D057B4">
        <w:rPr>
          <w:rFonts w:ascii="Times New Roman" w:hAnsi="Times New Roman"/>
          <w:b/>
          <w:noProof/>
          <w:sz w:val="28"/>
          <w:szCs w:val="28"/>
        </w:rPr>
        <w:tab/>
      </w:r>
      <w:r w:rsidR="00E00827" w:rsidRPr="00E00827">
        <w:rPr>
          <w:rFonts w:ascii="Tahoma" w:hAnsi="Tahoma" w:cs="Tahoma"/>
          <w:b/>
          <w:bCs/>
          <w:color w:val="1D435A"/>
          <w:sz w:val="20"/>
          <w:szCs w:val="20"/>
        </w:rPr>
        <w:t xml:space="preserve">Общественное обсуждение с </w:t>
      </w:r>
      <w:r w:rsidR="00E00827">
        <w:rPr>
          <w:rFonts w:ascii="Tahoma" w:hAnsi="Tahoma" w:cs="Tahoma"/>
          <w:b/>
          <w:bCs/>
          <w:color w:val="1D435A"/>
          <w:sz w:val="20"/>
          <w:szCs w:val="20"/>
        </w:rPr>
        <w:t>05</w:t>
      </w:r>
      <w:r w:rsidR="00E00827" w:rsidRPr="00E00827">
        <w:rPr>
          <w:rFonts w:ascii="Tahoma" w:hAnsi="Tahoma" w:cs="Tahoma"/>
          <w:b/>
          <w:bCs/>
          <w:color w:val="1D435A"/>
          <w:sz w:val="20"/>
          <w:szCs w:val="20"/>
        </w:rPr>
        <w:t>.0</w:t>
      </w:r>
      <w:r w:rsidR="00E00827">
        <w:rPr>
          <w:rFonts w:ascii="Tahoma" w:hAnsi="Tahoma" w:cs="Tahoma"/>
          <w:b/>
          <w:bCs/>
          <w:color w:val="1D435A"/>
          <w:sz w:val="20"/>
          <w:szCs w:val="20"/>
        </w:rPr>
        <w:t>3</w:t>
      </w:r>
      <w:r w:rsidR="00E00827" w:rsidRPr="00E00827">
        <w:rPr>
          <w:rFonts w:ascii="Tahoma" w:hAnsi="Tahoma" w:cs="Tahoma"/>
          <w:b/>
          <w:bCs/>
          <w:color w:val="1D435A"/>
          <w:sz w:val="20"/>
          <w:szCs w:val="20"/>
        </w:rPr>
        <w:t xml:space="preserve">.2022 г. по </w:t>
      </w:r>
      <w:r w:rsidR="00E00827">
        <w:rPr>
          <w:rFonts w:ascii="Tahoma" w:hAnsi="Tahoma" w:cs="Tahoma"/>
          <w:b/>
          <w:bCs/>
          <w:color w:val="1D435A"/>
          <w:sz w:val="20"/>
          <w:szCs w:val="20"/>
        </w:rPr>
        <w:t>14</w:t>
      </w:r>
      <w:r w:rsidR="00E00827" w:rsidRPr="00E00827">
        <w:rPr>
          <w:rFonts w:ascii="Tahoma" w:hAnsi="Tahoma" w:cs="Tahoma"/>
          <w:b/>
          <w:bCs/>
          <w:color w:val="1D435A"/>
          <w:sz w:val="20"/>
          <w:szCs w:val="20"/>
        </w:rPr>
        <w:t>.0</w:t>
      </w:r>
      <w:r w:rsidR="00E00827">
        <w:rPr>
          <w:rFonts w:ascii="Tahoma" w:hAnsi="Tahoma" w:cs="Tahoma"/>
          <w:b/>
          <w:bCs/>
          <w:color w:val="1D435A"/>
          <w:sz w:val="20"/>
          <w:szCs w:val="20"/>
        </w:rPr>
        <w:t>3</w:t>
      </w:r>
      <w:bookmarkStart w:id="0" w:name="_GoBack"/>
      <w:bookmarkEnd w:id="0"/>
      <w:r w:rsidR="00E00827" w:rsidRPr="00E00827">
        <w:rPr>
          <w:rFonts w:ascii="Tahoma" w:hAnsi="Tahoma" w:cs="Tahoma"/>
          <w:b/>
          <w:bCs/>
          <w:color w:val="1D435A"/>
          <w:sz w:val="20"/>
          <w:szCs w:val="20"/>
        </w:rPr>
        <w:t>.2022 г.</w:t>
      </w:r>
    </w:p>
    <w:p w14:paraId="3D952163" w14:textId="77777777" w:rsidR="00E00827" w:rsidRPr="00E00827" w:rsidRDefault="00E00827" w:rsidP="00E008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1D435A"/>
          <w:sz w:val="20"/>
          <w:szCs w:val="20"/>
        </w:rPr>
      </w:pPr>
      <w:r w:rsidRPr="00E00827">
        <w:rPr>
          <w:rFonts w:ascii="Tahoma" w:hAnsi="Tahoma" w:cs="Tahoma"/>
          <w:b/>
          <w:bCs/>
          <w:color w:val="1D435A"/>
          <w:sz w:val="20"/>
          <w:szCs w:val="20"/>
        </w:rPr>
        <w:t>Замечания и (или) предложения на проект постановления Администрации Бронницкого сельского поселения направлять на электронный адрес: berezki2@mail.ru</w:t>
      </w:r>
    </w:p>
    <w:p w14:paraId="54F39225" w14:textId="77777777" w:rsidR="00D057B4" w:rsidRPr="00D057B4" w:rsidRDefault="00D057B4" w:rsidP="00D057B4">
      <w:pPr>
        <w:tabs>
          <w:tab w:val="left" w:pos="708"/>
          <w:tab w:val="left" w:pos="66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3A67F1" w14:textId="1237FFC2" w:rsidR="00D057B4" w:rsidRPr="00D057B4" w:rsidRDefault="00D057B4" w:rsidP="00D05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057B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057B4">
        <w:rPr>
          <w:rFonts w:ascii="Times New Roman" w:hAnsi="Times New Roman"/>
          <w:b/>
          <w:sz w:val="28"/>
          <w:szCs w:val="28"/>
        </w:rPr>
        <w:t xml:space="preserve"> ПРОЕКТ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B23B81" w14:textId="77777777" w:rsidR="00D057B4" w:rsidRPr="00D057B4" w:rsidRDefault="00D057B4" w:rsidP="00D05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057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36A18B1F" w14:textId="77777777" w:rsidR="00D057B4" w:rsidRPr="00D057B4" w:rsidRDefault="00D057B4" w:rsidP="00D05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057B4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14:paraId="6E62F422" w14:textId="77777777" w:rsidR="00D057B4" w:rsidRPr="00D057B4" w:rsidRDefault="00D057B4" w:rsidP="00D05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057B4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14:paraId="653CAE51" w14:textId="77777777" w:rsidR="00D057B4" w:rsidRPr="00D057B4" w:rsidRDefault="00D057B4" w:rsidP="00D057B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057B4">
        <w:rPr>
          <w:rFonts w:ascii="Times New Roman" w:hAnsi="Times New Roman"/>
          <w:b/>
          <w:sz w:val="28"/>
          <w:szCs w:val="28"/>
        </w:rPr>
        <w:t xml:space="preserve">Новгородский муниципальный район </w:t>
      </w:r>
    </w:p>
    <w:p w14:paraId="63F83DE7" w14:textId="77777777" w:rsidR="00D057B4" w:rsidRPr="00D057B4" w:rsidRDefault="00D057B4" w:rsidP="00D057B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057B4">
        <w:rPr>
          <w:rFonts w:ascii="Times New Roman" w:hAnsi="Times New Roman"/>
          <w:b/>
          <w:sz w:val="28"/>
          <w:szCs w:val="28"/>
        </w:rPr>
        <w:t xml:space="preserve">  Совет депутатов Бронницкого сельского поселения</w:t>
      </w:r>
    </w:p>
    <w:p w14:paraId="456BB703" w14:textId="77777777" w:rsidR="00D057B4" w:rsidRPr="00D057B4" w:rsidRDefault="00D057B4" w:rsidP="00D0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8BDBD" w14:textId="77777777" w:rsidR="00D057B4" w:rsidRPr="00D057B4" w:rsidRDefault="00D057B4" w:rsidP="00D0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73D8B8" w14:textId="77777777" w:rsidR="00D057B4" w:rsidRPr="00D057B4" w:rsidRDefault="00D057B4" w:rsidP="00D0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7B4">
        <w:rPr>
          <w:rFonts w:ascii="Times New Roman" w:hAnsi="Times New Roman"/>
          <w:b/>
          <w:sz w:val="28"/>
          <w:szCs w:val="28"/>
        </w:rPr>
        <w:t>РЕШЕНИЕ</w:t>
      </w:r>
    </w:p>
    <w:p w14:paraId="324DFB9D" w14:textId="77777777" w:rsidR="00D057B4" w:rsidRPr="00D057B4" w:rsidRDefault="00D057B4" w:rsidP="00D05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BA77BF" w14:textId="77777777" w:rsidR="00D057B4" w:rsidRPr="00D057B4" w:rsidRDefault="00D057B4" w:rsidP="00D05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90BFB1" w14:textId="77777777" w:rsidR="00D057B4" w:rsidRPr="00D057B4" w:rsidRDefault="00D057B4" w:rsidP="00D05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16B2F5" w14:textId="77777777" w:rsidR="00D057B4" w:rsidRPr="00D057B4" w:rsidRDefault="00D057B4" w:rsidP="00D057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57B4">
        <w:rPr>
          <w:rFonts w:ascii="Times New Roman" w:hAnsi="Times New Roman"/>
          <w:sz w:val="28"/>
          <w:szCs w:val="28"/>
        </w:rPr>
        <w:t>от</w:t>
      </w:r>
      <w:proofErr w:type="gramEnd"/>
      <w:r w:rsidRPr="00D057B4">
        <w:rPr>
          <w:rFonts w:ascii="Times New Roman" w:hAnsi="Times New Roman"/>
          <w:sz w:val="28"/>
          <w:szCs w:val="28"/>
        </w:rPr>
        <w:t xml:space="preserve">                  № </w:t>
      </w:r>
    </w:p>
    <w:p w14:paraId="4DDC29AF" w14:textId="77777777" w:rsidR="00D057B4" w:rsidRPr="00D057B4" w:rsidRDefault="00D057B4" w:rsidP="00D057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7B4">
        <w:rPr>
          <w:rFonts w:ascii="Times New Roman" w:hAnsi="Times New Roman"/>
          <w:sz w:val="28"/>
          <w:szCs w:val="28"/>
        </w:rPr>
        <w:t>с.Бронница</w:t>
      </w:r>
      <w:proofErr w:type="spellEnd"/>
    </w:p>
    <w:p w14:paraId="18E4E8C2" w14:textId="77777777" w:rsidR="004341DA" w:rsidRDefault="004341DA" w:rsidP="0043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D682BC" w14:textId="63EF3B77" w:rsidR="007D44D6" w:rsidRPr="008E13A0" w:rsidRDefault="007D44D6" w:rsidP="007D44D6">
      <w:pPr>
        <w:pStyle w:val="ConsPlusTitle"/>
        <w:widowControl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8E13A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6622BAF" w14:textId="77777777" w:rsidR="007D44D6" w:rsidRPr="008E13A0" w:rsidRDefault="007D44D6" w:rsidP="007D44D6">
      <w:pPr>
        <w:pStyle w:val="ConsPlusTitle"/>
        <w:widowControl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3A0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Pr="008E13A0">
        <w:rPr>
          <w:rFonts w:ascii="Times New Roman" w:hAnsi="Times New Roman" w:cs="Times New Roman"/>
          <w:sz w:val="28"/>
          <w:szCs w:val="28"/>
        </w:rPr>
        <w:t xml:space="preserve"> территории Бронницкого </w:t>
      </w:r>
    </w:p>
    <w:p w14:paraId="3F32A214" w14:textId="77777777" w:rsidR="007D44D6" w:rsidRPr="008E13A0" w:rsidRDefault="007D44D6" w:rsidP="007D44D6">
      <w:pPr>
        <w:pStyle w:val="ConsPlusTitle"/>
        <w:widowControl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3A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E13A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7E0CDBC2" w14:textId="77777777" w:rsidR="007D44D6" w:rsidRPr="00A264E2" w:rsidRDefault="007D44D6" w:rsidP="0043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961AE3" w14:textId="77777777" w:rsidR="004341DA" w:rsidRPr="00A264E2" w:rsidRDefault="004341DA" w:rsidP="004341DA">
      <w:pPr>
        <w:tabs>
          <w:tab w:val="left" w:pos="150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2BE075" w14:textId="2969C7E2" w:rsidR="00B36EDB" w:rsidRPr="00A264E2" w:rsidRDefault="00714D8C" w:rsidP="00114142">
      <w:pPr>
        <w:tabs>
          <w:tab w:val="left" w:pos="15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eastAsia="BatangChe" w:hAnsi="Times New Roman"/>
          <w:sz w:val="28"/>
          <w:szCs w:val="28"/>
        </w:rPr>
        <w:t>В соответствии с</w:t>
      </w:r>
      <w:r w:rsidR="00F25F4E" w:rsidRPr="00A264E2">
        <w:rPr>
          <w:rFonts w:ascii="Times New Roman" w:eastAsia="BatangChe" w:hAnsi="Times New Roman"/>
          <w:sz w:val="28"/>
          <w:szCs w:val="28"/>
        </w:rPr>
        <w:t>о статьей 45.1 Федерального закона</w:t>
      </w:r>
      <w:r w:rsidRPr="00A264E2">
        <w:rPr>
          <w:rFonts w:ascii="Times New Roman" w:eastAsia="BatangChe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31 июля 2020 года </w:t>
      </w:r>
      <w:r w:rsidR="00A264E2">
        <w:rPr>
          <w:rFonts w:ascii="Times New Roman" w:eastAsia="BatangChe" w:hAnsi="Times New Roman"/>
          <w:sz w:val="28"/>
          <w:szCs w:val="28"/>
        </w:rPr>
        <w:t xml:space="preserve">                   </w:t>
      </w:r>
      <w:r w:rsidRPr="00A264E2">
        <w:rPr>
          <w:rFonts w:ascii="Times New Roman" w:eastAsia="BatangChe" w:hAnsi="Times New Roman"/>
          <w:sz w:val="28"/>
          <w:szCs w:val="28"/>
        </w:rPr>
        <w:t>№ 248-ФЗ</w:t>
      </w:r>
      <w:r w:rsidR="00A264E2">
        <w:rPr>
          <w:rFonts w:ascii="Times New Roman" w:eastAsia="BatangChe" w:hAnsi="Times New Roman"/>
          <w:sz w:val="28"/>
          <w:szCs w:val="28"/>
        </w:rPr>
        <w:t xml:space="preserve"> </w:t>
      </w:r>
      <w:r w:rsidRPr="00A264E2">
        <w:rPr>
          <w:rFonts w:ascii="Times New Roman" w:eastAsia="BatangChe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114142" w:rsidRPr="00A264E2">
        <w:rPr>
          <w:rFonts w:ascii="Times New Roman" w:eastAsia="BatangChe" w:hAnsi="Times New Roman"/>
          <w:sz w:val="28"/>
          <w:szCs w:val="28"/>
        </w:rPr>
        <w:t>Областным законом Новгородской области от 01.02.2016 № 914-ОЗ «Об а</w:t>
      </w:r>
      <w:r w:rsidR="004D1AAB" w:rsidRPr="00A264E2">
        <w:rPr>
          <w:rFonts w:ascii="Times New Roman" w:eastAsia="BatangChe" w:hAnsi="Times New Roman"/>
          <w:sz w:val="28"/>
          <w:szCs w:val="28"/>
        </w:rPr>
        <w:t>дминистративных правонарушениях»</w:t>
      </w:r>
      <w:r w:rsidR="00114142" w:rsidRPr="00A264E2">
        <w:rPr>
          <w:rFonts w:ascii="Times New Roman" w:eastAsia="BatangChe" w:hAnsi="Times New Roman"/>
          <w:sz w:val="28"/>
          <w:szCs w:val="28"/>
        </w:rPr>
        <w:t xml:space="preserve">, </w:t>
      </w:r>
      <w:r w:rsidR="00F25F4E" w:rsidRPr="00A264E2">
        <w:rPr>
          <w:rFonts w:ascii="Times New Roman" w:eastAsia="BatangChe" w:hAnsi="Times New Roman"/>
          <w:sz w:val="28"/>
          <w:szCs w:val="28"/>
        </w:rPr>
        <w:t>П</w:t>
      </w:r>
      <w:r w:rsidR="004341DA" w:rsidRPr="00A264E2">
        <w:rPr>
          <w:rFonts w:ascii="Times New Roman" w:eastAsia="BatangChe" w:hAnsi="Times New Roman"/>
          <w:sz w:val="28"/>
          <w:szCs w:val="28"/>
        </w:rPr>
        <w:t>риказом Минстроя России от 13 апреля 2017 г. № 711/</w:t>
      </w:r>
      <w:proofErr w:type="spellStart"/>
      <w:r w:rsidR="004341DA" w:rsidRPr="00A264E2">
        <w:rPr>
          <w:rFonts w:ascii="Times New Roman" w:eastAsia="BatangChe" w:hAnsi="Times New Roman"/>
          <w:sz w:val="28"/>
          <w:szCs w:val="28"/>
        </w:rPr>
        <w:t>пр</w:t>
      </w:r>
      <w:proofErr w:type="spellEnd"/>
      <w:r w:rsidR="00F25F4E" w:rsidRPr="00A264E2">
        <w:rPr>
          <w:rFonts w:ascii="Times New Roman" w:eastAsia="BatangChe" w:hAnsi="Times New Roman"/>
          <w:sz w:val="28"/>
          <w:szCs w:val="28"/>
        </w:rPr>
        <w:t xml:space="preserve"> </w:t>
      </w:r>
      <w:r w:rsidR="004D1AAB" w:rsidRPr="00A264E2">
        <w:rPr>
          <w:rFonts w:ascii="Times New Roman" w:eastAsia="BatangChe" w:hAnsi="Times New Roman"/>
          <w:sz w:val="28"/>
          <w:szCs w:val="28"/>
        </w:rPr>
        <w:t>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4341DA" w:rsidRPr="00A264E2">
        <w:rPr>
          <w:rFonts w:ascii="Times New Roman" w:eastAsia="BatangChe" w:hAnsi="Times New Roman"/>
          <w:sz w:val="28"/>
          <w:szCs w:val="28"/>
        </w:rPr>
        <w:t xml:space="preserve">, </w:t>
      </w:r>
      <w:r w:rsidR="004341DA" w:rsidRPr="00A264E2">
        <w:rPr>
          <w:rFonts w:ascii="Times New Roman" w:hAnsi="Times New Roman"/>
          <w:sz w:val="28"/>
          <w:szCs w:val="28"/>
        </w:rPr>
        <w:t xml:space="preserve">в целях дальнейшего улучшения содержания территорий,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</w:t>
      </w:r>
    </w:p>
    <w:p w14:paraId="4399B8E2" w14:textId="77777777" w:rsidR="00D057B4" w:rsidRPr="00D057B4" w:rsidRDefault="00D057B4" w:rsidP="00E32A2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57B4">
        <w:rPr>
          <w:rFonts w:ascii="Times New Roman" w:hAnsi="Times New Roman"/>
          <w:sz w:val="28"/>
          <w:szCs w:val="28"/>
        </w:rPr>
        <w:t xml:space="preserve">          </w:t>
      </w:r>
      <w:r w:rsidRPr="00D057B4">
        <w:rPr>
          <w:rFonts w:ascii="Times New Roman" w:hAnsi="Times New Roman"/>
          <w:b/>
          <w:sz w:val="28"/>
          <w:szCs w:val="28"/>
        </w:rPr>
        <w:t>Совет депутатов Бронницкого сельского поселения решил:</w:t>
      </w:r>
    </w:p>
    <w:p w14:paraId="54FF7187" w14:textId="77777777" w:rsidR="007D44D6" w:rsidRDefault="004341DA" w:rsidP="007D4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b/>
          <w:sz w:val="28"/>
          <w:szCs w:val="28"/>
        </w:rPr>
        <w:t xml:space="preserve">     </w:t>
      </w:r>
      <w:r w:rsidRPr="00A264E2">
        <w:rPr>
          <w:rFonts w:ascii="Times New Roman" w:hAnsi="Times New Roman"/>
          <w:sz w:val="28"/>
          <w:szCs w:val="28"/>
        </w:rPr>
        <w:t xml:space="preserve">1. Внести в </w:t>
      </w:r>
      <w:r w:rsidR="00B36EDB" w:rsidRPr="00A264E2">
        <w:rPr>
          <w:rFonts w:ascii="Times New Roman" w:hAnsi="Times New Roman"/>
          <w:sz w:val="28"/>
          <w:szCs w:val="28"/>
        </w:rPr>
        <w:t xml:space="preserve">Правила благоустройства </w:t>
      </w:r>
      <w:r w:rsidR="007D44D6">
        <w:rPr>
          <w:rFonts w:ascii="Times New Roman" w:hAnsi="Times New Roman"/>
          <w:sz w:val="28"/>
          <w:szCs w:val="28"/>
        </w:rPr>
        <w:t>Бронницкого</w:t>
      </w:r>
      <w:r w:rsidR="00B36EDB" w:rsidRPr="00A264E2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781CA6" w:rsidRPr="00A264E2">
        <w:rPr>
          <w:rFonts w:ascii="Times New Roman" w:hAnsi="Times New Roman"/>
          <w:sz w:val="28"/>
          <w:szCs w:val="28"/>
        </w:rPr>
        <w:t xml:space="preserve">я, утвержденные </w:t>
      </w:r>
      <w:r w:rsidRPr="00A264E2">
        <w:rPr>
          <w:rFonts w:ascii="Times New Roman" w:hAnsi="Times New Roman"/>
          <w:sz w:val="28"/>
          <w:szCs w:val="28"/>
        </w:rPr>
        <w:t>решение</w:t>
      </w:r>
      <w:r w:rsidR="00781CA6" w:rsidRPr="00A264E2">
        <w:rPr>
          <w:rFonts w:ascii="Times New Roman" w:hAnsi="Times New Roman"/>
          <w:sz w:val="28"/>
          <w:szCs w:val="28"/>
        </w:rPr>
        <w:t>м</w:t>
      </w:r>
      <w:r w:rsidRPr="00A264E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D44D6">
        <w:rPr>
          <w:rFonts w:ascii="Times New Roman" w:hAnsi="Times New Roman"/>
          <w:sz w:val="28"/>
          <w:szCs w:val="28"/>
        </w:rPr>
        <w:t>Бронницкого</w:t>
      </w:r>
      <w:r w:rsidRPr="00A264E2">
        <w:rPr>
          <w:rFonts w:ascii="Times New Roman" w:hAnsi="Times New Roman"/>
          <w:sz w:val="28"/>
          <w:szCs w:val="28"/>
        </w:rPr>
        <w:t xml:space="preserve"> сельского поселения от </w:t>
      </w:r>
      <w:proofErr w:type="spellStart"/>
      <w:proofErr w:type="gramStart"/>
      <w:r w:rsidR="007D44D6" w:rsidRPr="007D44D6">
        <w:rPr>
          <w:rFonts w:ascii="Times New Roman" w:hAnsi="Times New Roman"/>
          <w:sz w:val="28"/>
          <w:szCs w:val="28"/>
        </w:rPr>
        <w:t>от</w:t>
      </w:r>
      <w:proofErr w:type="spellEnd"/>
      <w:r w:rsidR="007D44D6" w:rsidRPr="007D44D6">
        <w:rPr>
          <w:rFonts w:ascii="Times New Roman" w:hAnsi="Times New Roman"/>
          <w:sz w:val="28"/>
          <w:szCs w:val="28"/>
        </w:rPr>
        <w:t xml:space="preserve">  30.10.2017</w:t>
      </w:r>
      <w:proofErr w:type="gramEnd"/>
      <w:r w:rsidR="007D44D6" w:rsidRPr="007D44D6">
        <w:rPr>
          <w:rFonts w:ascii="Times New Roman" w:hAnsi="Times New Roman"/>
          <w:sz w:val="28"/>
          <w:szCs w:val="28"/>
        </w:rPr>
        <w:t xml:space="preserve"> № 106 </w:t>
      </w:r>
      <w:r w:rsidRPr="00A264E2">
        <w:rPr>
          <w:rFonts w:ascii="Times New Roman" w:hAnsi="Times New Roman"/>
          <w:sz w:val="28"/>
          <w:szCs w:val="28"/>
        </w:rPr>
        <w:t xml:space="preserve">«Об утверждении Правил благоустройства территорий </w:t>
      </w:r>
      <w:r w:rsidR="007D44D6">
        <w:rPr>
          <w:rFonts w:ascii="Times New Roman" w:hAnsi="Times New Roman"/>
          <w:sz w:val="28"/>
          <w:szCs w:val="28"/>
        </w:rPr>
        <w:t>Бронницкого</w:t>
      </w:r>
      <w:r w:rsidRPr="00A264E2">
        <w:rPr>
          <w:rFonts w:ascii="Times New Roman" w:hAnsi="Times New Roman"/>
          <w:sz w:val="28"/>
          <w:szCs w:val="28"/>
        </w:rPr>
        <w:t xml:space="preserve"> сельского поселения» (далее - Правила) следующие изменения:</w:t>
      </w:r>
    </w:p>
    <w:p w14:paraId="41E138E5" w14:textId="66B31A03" w:rsidR="0029396B" w:rsidRPr="007D44D6" w:rsidRDefault="009E14B6" w:rsidP="007D4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eastAsia="FranklinGothicBookCondITC-Reg" w:hAnsi="Times New Roman"/>
          <w:sz w:val="28"/>
          <w:szCs w:val="28"/>
        </w:rPr>
        <w:t>1.1</w:t>
      </w:r>
      <w:proofErr w:type="gramStart"/>
      <w:r w:rsidRPr="00A264E2">
        <w:rPr>
          <w:rFonts w:ascii="Times New Roman" w:eastAsia="FranklinGothicBookCondITC-Reg" w:hAnsi="Times New Roman"/>
          <w:sz w:val="28"/>
          <w:szCs w:val="28"/>
        </w:rPr>
        <w:t xml:space="preserve">. </w:t>
      </w:r>
      <w:r w:rsidR="0029396B" w:rsidRPr="00A264E2">
        <w:rPr>
          <w:rFonts w:ascii="Times New Roman" w:eastAsia="FranklinGothicBookCondITC-Reg" w:hAnsi="Times New Roman"/>
          <w:sz w:val="28"/>
          <w:szCs w:val="28"/>
        </w:rPr>
        <w:t>пункт</w:t>
      </w:r>
      <w:proofErr w:type="gramEnd"/>
      <w:r w:rsidR="0029396B" w:rsidRPr="00A264E2">
        <w:rPr>
          <w:rFonts w:ascii="Times New Roman" w:eastAsia="FranklinGothicBookCondITC-Reg" w:hAnsi="Times New Roman"/>
          <w:sz w:val="28"/>
          <w:szCs w:val="28"/>
        </w:rPr>
        <w:t xml:space="preserve"> 1.5. раздела 1</w:t>
      </w:r>
      <w:r w:rsidR="00781CA6" w:rsidRPr="00A264E2">
        <w:rPr>
          <w:rFonts w:ascii="Times New Roman" w:eastAsia="FranklinGothicBookCondITC-Reg" w:hAnsi="Times New Roman"/>
          <w:sz w:val="28"/>
          <w:szCs w:val="28"/>
        </w:rPr>
        <w:t xml:space="preserve"> Правил</w:t>
      </w:r>
      <w:r w:rsidR="0029396B" w:rsidRPr="00A264E2">
        <w:rPr>
          <w:rFonts w:ascii="Times New Roman" w:eastAsia="FranklinGothicBookCondITC-Reg" w:hAnsi="Times New Roman"/>
          <w:sz w:val="28"/>
          <w:szCs w:val="28"/>
        </w:rPr>
        <w:t xml:space="preserve"> дополнить новым абзацем </w:t>
      </w:r>
      <w:r w:rsidR="00B960D5" w:rsidRPr="00A264E2">
        <w:rPr>
          <w:rFonts w:ascii="Times New Roman" w:eastAsia="FranklinGothicBookCondITC-Reg" w:hAnsi="Times New Roman"/>
          <w:sz w:val="28"/>
          <w:szCs w:val="28"/>
        </w:rPr>
        <w:t xml:space="preserve">сорок третьим следующего </w:t>
      </w:r>
      <w:r w:rsidR="0029396B" w:rsidRPr="00A264E2">
        <w:rPr>
          <w:rFonts w:ascii="Times New Roman" w:eastAsia="FranklinGothicBookCondITC-Reg" w:hAnsi="Times New Roman"/>
          <w:sz w:val="28"/>
          <w:szCs w:val="28"/>
        </w:rPr>
        <w:t>содержания:</w:t>
      </w:r>
    </w:p>
    <w:p w14:paraId="4EFFD739" w14:textId="77777777" w:rsidR="007D44D6" w:rsidRDefault="0029396B" w:rsidP="007D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A264E2">
        <w:rPr>
          <w:rFonts w:ascii="Times New Roman" w:eastAsia="FranklinGothicBookCondITC-Reg" w:hAnsi="Times New Roman"/>
          <w:sz w:val="28"/>
          <w:szCs w:val="28"/>
        </w:rPr>
        <w:lastRenderedPageBreak/>
        <w:t xml:space="preserve">       «</w:t>
      </w:r>
      <w:proofErr w:type="gramStart"/>
      <w:r w:rsidR="005D22E9" w:rsidRPr="00A264E2">
        <w:rPr>
          <w:rFonts w:ascii="Times New Roman" w:eastAsia="FranklinGothicBookCondITC-Reg" w:hAnsi="Times New Roman"/>
          <w:sz w:val="28"/>
          <w:szCs w:val="28"/>
          <w:u w:val="single"/>
        </w:rPr>
        <w:t>д</w:t>
      </w:r>
      <w:r w:rsidRPr="00A264E2">
        <w:rPr>
          <w:rFonts w:ascii="Times New Roman" w:eastAsia="FranklinGothicBookCondITC-Reg" w:hAnsi="Times New Roman"/>
          <w:sz w:val="28"/>
          <w:szCs w:val="28"/>
          <w:u w:val="single"/>
        </w:rPr>
        <w:t>изайн</w:t>
      </w:r>
      <w:proofErr w:type="gramEnd"/>
      <w:r w:rsidRPr="00A264E2">
        <w:rPr>
          <w:rFonts w:ascii="Times New Roman" w:eastAsia="FranklinGothicBookCondITC-Reg" w:hAnsi="Times New Roman"/>
          <w:sz w:val="28"/>
          <w:szCs w:val="28"/>
          <w:u w:val="single"/>
        </w:rPr>
        <w:t>-код</w:t>
      </w: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 – это свод правил, определяющий внешний облик, оформление и порядок размещения стилистически единых элементов городской среды, разработанный исходя из особенностей территории (типовой или исторической), включающий текстовые и графические ма</w:t>
      </w:r>
      <w:r w:rsidR="00B960D5" w:rsidRPr="00A264E2">
        <w:rPr>
          <w:rFonts w:ascii="Times New Roman" w:eastAsia="FranklinGothicBookCondITC-Reg" w:hAnsi="Times New Roman"/>
          <w:sz w:val="28"/>
          <w:szCs w:val="28"/>
        </w:rPr>
        <w:t>териалы.».</w:t>
      </w:r>
    </w:p>
    <w:p w14:paraId="412D5932" w14:textId="47F08AEF" w:rsidR="0029396B" w:rsidRPr="00A264E2" w:rsidRDefault="001F2152" w:rsidP="007D4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1.2. Р</w:t>
      </w:r>
      <w:r w:rsidR="001A7094" w:rsidRPr="00A264E2">
        <w:rPr>
          <w:rFonts w:ascii="Times New Roman" w:eastAsia="FranklinGothicBookCondITC-Reg" w:hAnsi="Times New Roman"/>
          <w:sz w:val="28"/>
          <w:szCs w:val="28"/>
        </w:rPr>
        <w:t xml:space="preserve">аздела </w:t>
      </w: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781CA6" w:rsidRPr="00A264E2">
        <w:rPr>
          <w:rFonts w:ascii="Times New Roman" w:eastAsia="FranklinGothicBookCondITC-Reg" w:hAnsi="Times New Roman"/>
          <w:sz w:val="28"/>
          <w:szCs w:val="28"/>
        </w:rPr>
        <w:t xml:space="preserve"> Правил</w:t>
      </w:r>
      <w:r w:rsidR="001A7094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>
        <w:rPr>
          <w:rFonts w:ascii="Times New Roman" w:eastAsia="FranklinGothicBookCondITC-Reg" w:hAnsi="Times New Roman"/>
          <w:sz w:val="28"/>
          <w:szCs w:val="28"/>
        </w:rPr>
        <w:t>изложить в следующей редакции</w:t>
      </w:r>
      <w:r w:rsidR="001A7094" w:rsidRPr="00A264E2">
        <w:rPr>
          <w:rFonts w:ascii="Times New Roman" w:eastAsia="FranklinGothicBookCondITC-Reg" w:hAnsi="Times New Roman"/>
          <w:sz w:val="28"/>
          <w:szCs w:val="28"/>
        </w:rPr>
        <w:t>:</w:t>
      </w:r>
    </w:p>
    <w:p w14:paraId="775E7EE9" w14:textId="7BC07B2E" w:rsidR="001F2152" w:rsidRDefault="00696AA4" w:rsidP="007D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A264E2">
        <w:rPr>
          <w:rFonts w:ascii="Times New Roman" w:eastAsia="FranklinGothicBookCondITC-Reg" w:hAnsi="Times New Roman"/>
          <w:sz w:val="28"/>
          <w:szCs w:val="28"/>
        </w:rPr>
        <w:t xml:space="preserve">       «</w:t>
      </w:r>
      <w:r w:rsidR="001F2152">
        <w:rPr>
          <w:rFonts w:ascii="Times New Roman" w:eastAsia="FranklinGothicBookCondITC-Reg" w:hAnsi="Times New Roman"/>
          <w:sz w:val="28"/>
          <w:szCs w:val="28"/>
        </w:rPr>
        <w:t>18.</w:t>
      </w:r>
      <w:r w:rsidR="001F2152" w:rsidRPr="001F2152">
        <w:t xml:space="preserve"> 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Общие требования к установке средств размещения информации и рекламы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 xml:space="preserve"> </w:t>
      </w:r>
    </w:p>
    <w:p w14:paraId="1BF1D43E" w14:textId="6CA35723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 xml:space="preserve">18.1. </w:t>
      </w:r>
      <w:r w:rsidRPr="001F2152">
        <w:rPr>
          <w:rFonts w:ascii="Times New Roman" w:eastAsia="FranklinGothicBookCondITC-Reg" w:hAnsi="Times New Roman"/>
          <w:sz w:val="28"/>
          <w:szCs w:val="28"/>
        </w:rPr>
        <w:t>Разме</w:t>
      </w:r>
      <w:r>
        <w:rPr>
          <w:rFonts w:ascii="Times New Roman" w:eastAsia="FranklinGothicBookCondITC-Reg" w:hAnsi="Times New Roman"/>
          <w:sz w:val="28"/>
          <w:szCs w:val="28"/>
        </w:rPr>
        <w:t>щение информационных материалов</w:t>
      </w:r>
      <w:r w:rsidR="0087655F">
        <w:rPr>
          <w:rFonts w:ascii="Times New Roman" w:eastAsia="FranklinGothicBookCondITC-Reg" w:hAnsi="Times New Roman"/>
          <w:sz w:val="28"/>
          <w:szCs w:val="28"/>
        </w:rPr>
        <w:t xml:space="preserve"> и рекламы</w:t>
      </w:r>
    </w:p>
    <w:p w14:paraId="5B7E732C" w14:textId="741D15F5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.1.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Средства размещения информации и рекламные конструкции,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проёмы, балконы и лоджии жилых помещений многоквартирных домов.</w:t>
      </w:r>
    </w:p>
    <w:p w14:paraId="481C1E54" w14:textId="3BC7F2F5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 Собственники и иные правообладатели магазинов, объектов общественного питания, бытового обслуживания обязаны содержать витрины, вывески, места для размещения информации в чистоте, исправном состоянии и оборудова</w:t>
      </w:r>
      <w:r>
        <w:rPr>
          <w:rFonts w:ascii="Times New Roman" w:eastAsia="FranklinGothicBookCondITC-Reg" w:hAnsi="Times New Roman"/>
          <w:sz w:val="28"/>
          <w:szCs w:val="28"/>
        </w:rPr>
        <w:t>ть их осветительными приборами.</w:t>
      </w:r>
    </w:p>
    <w:p w14:paraId="2E68CFBD" w14:textId="5F9F0F5C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3. Лица, эксплуатирующие световые рекламы, вывески, витрины, обязаны ежедневно включать их с наступлением тёмного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1F2152">
        <w:rPr>
          <w:rFonts w:ascii="Times New Roman" w:eastAsia="FranklinGothicBookCondITC-Reg" w:hAnsi="Times New Roman"/>
          <w:sz w:val="28"/>
          <w:szCs w:val="28"/>
        </w:rPr>
        <w:t>газ</w:t>
      </w:r>
      <w:r>
        <w:rPr>
          <w:rFonts w:ascii="Times New Roman" w:eastAsia="FranklinGothicBookCondITC-Reg" w:hAnsi="Times New Roman"/>
          <w:sz w:val="28"/>
          <w:szCs w:val="28"/>
        </w:rPr>
        <w:t>осветовых</w:t>
      </w:r>
      <w:proofErr w:type="spellEnd"/>
      <w:r>
        <w:rPr>
          <w:rFonts w:ascii="Times New Roman" w:eastAsia="FranklinGothicBookCondITC-Reg" w:hAnsi="Times New Roman"/>
          <w:sz w:val="28"/>
          <w:szCs w:val="28"/>
        </w:rPr>
        <w:t xml:space="preserve"> трубок и электроламп.</w:t>
      </w:r>
    </w:p>
    <w:p w14:paraId="0F637C9F" w14:textId="00C073A7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4. В случае неисправности отдельных знаков рекламы или вывески нео</w:t>
      </w:r>
      <w:r>
        <w:rPr>
          <w:rFonts w:ascii="Times New Roman" w:eastAsia="FranklinGothicBookCondITC-Reg" w:hAnsi="Times New Roman"/>
          <w:sz w:val="28"/>
          <w:szCs w:val="28"/>
        </w:rPr>
        <w:t>бходимо выключать полностью.</w:t>
      </w:r>
    </w:p>
    <w:p w14:paraId="093A667D" w14:textId="72218E8E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5. Расклейка газет, афиш, плакатов, объявлений и рекламы, агитационных печатных материалов разрешается только на сп</w:t>
      </w:r>
      <w:r>
        <w:rPr>
          <w:rFonts w:ascii="Times New Roman" w:eastAsia="FranklinGothicBookCondITC-Reg" w:hAnsi="Times New Roman"/>
          <w:sz w:val="28"/>
          <w:szCs w:val="28"/>
        </w:rPr>
        <w:t>ециально установленных стендах.</w:t>
      </w:r>
    </w:p>
    <w:p w14:paraId="7902ED61" w14:textId="77777777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1F2152">
        <w:rPr>
          <w:rFonts w:ascii="Times New Roman" w:eastAsia="FranklinGothicBookCondITC-Reg" w:hAnsi="Times New Roman"/>
          <w:sz w:val="28"/>
          <w:szCs w:val="28"/>
        </w:rPr>
        <w:t>Удаление самовольно размещенных объявлений и других информационных сообщений, информационных конструкций с фасадов и цоколей зданий, строений, сооружений, элементов благоустройства, опор электротранспорта, уличного освещения осуществляется лицами, разместившими объявления, а также собственниками, владель</w:t>
      </w:r>
      <w:r>
        <w:rPr>
          <w:rFonts w:ascii="Times New Roman" w:eastAsia="FranklinGothicBookCondITC-Reg" w:hAnsi="Times New Roman"/>
          <w:sz w:val="28"/>
          <w:szCs w:val="28"/>
        </w:rPr>
        <w:t>цами элементов благоустройства.</w:t>
      </w:r>
    </w:p>
    <w:p w14:paraId="1E4BF4B9" w14:textId="0C66C2F8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6. Крупноформатные рекламные конструкции (</w:t>
      </w:r>
      <w:proofErr w:type="spellStart"/>
      <w:r w:rsidRPr="001F2152">
        <w:rPr>
          <w:rFonts w:ascii="Times New Roman" w:eastAsia="FranklinGothicBookCondITC-Reg" w:hAnsi="Times New Roman"/>
          <w:sz w:val="28"/>
          <w:szCs w:val="28"/>
        </w:rPr>
        <w:t>билборды</w:t>
      </w:r>
      <w:proofErr w:type="spellEnd"/>
      <w:r w:rsidRPr="001F2152">
        <w:rPr>
          <w:rFonts w:ascii="Times New Roman" w:eastAsia="FranklinGothicBookCondITC-Reg" w:hAnsi="Times New Roman"/>
          <w:sz w:val="28"/>
          <w:szCs w:val="28"/>
        </w:rPr>
        <w:t xml:space="preserve">, </w:t>
      </w:r>
      <w:proofErr w:type="spellStart"/>
      <w:r w:rsidRPr="001F2152">
        <w:rPr>
          <w:rFonts w:ascii="Times New Roman" w:eastAsia="FranklinGothicBookCondITC-Reg" w:hAnsi="Times New Roman"/>
          <w:sz w:val="28"/>
          <w:szCs w:val="28"/>
        </w:rPr>
        <w:t>суперсайты</w:t>
      </w:r>
      <w:proofErr w:type="spellEnd"/>
      <w:r w:rsidRPr="001F2152">
        <w:rPr>
          <w:rFonts w:ascii="Times New Roman" w:eastAsia="FranklinGothicBookCondITC-Reg" w:hAnsi="Times New Roman"/>
          <w:sz w:val="28"/>
          <w:szCs w:val="28"/>
        </w:rPr>
        <w:t>) не разрешается располагать ближе 100 метров от жилых, общественных и офисных зданий, строений, сооружений.</w:t>
      </w:r>
    </w:p>
    <w:p w14:paraId="222B011B" w14:textId="5D5259F7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7. Объекты художественного оформления территории (панно, щитовые установки, электронные табло, экраны, вывески, витрины, кронштейны, маркизы, </w:t>
      </w:r>
      <w:proofErr w:type="spellStart"/>
      <w:r w:rsidRPr="001F2152">
        <w:rPr>
          <w:rFonts w:ascii="Times New Roman" w:eastAsia="FranklinGothicBookCondITC-Reg" w:hAnsi="Times New Roman"/>
          <w:sz w:val="28"/>
          <w:szCs w:val="28"/>
        </w:rPr>
        <w:t>штендеры</w:t>
      </w:r>
      <w:proofErr w:type="spellEnd"/>
      <w:r w:rsidRPr="001F2152">
        <w:rPr>
          <w:rFonts w:ascii="Times New Roman" w:eastAsia="FranklinGothicBookCondITC-Reg" w:hAnsi="Times New Roman"/>
          <w:sz w:val="28"/>
          <w:szCs w:val="28"/>
        </w:rPr>
        <w:t>, перетяжки) должны содержаться в чистоте их собственниками, владельцами. Объекты художественного оформления территории не могут размещаться ниже 5 м над полосой движения; сбоку от дорог, не имеющих бордюрного камня; ближе 3 м от б</w:t>
      </w:r>
      <w:r>
        <w:rPr>
          <w:rFonts w:ascii="Times New Roman" w:eastAsia="FranklinGothicBookCondITC-Reg" w:hAnsi="Times New Roman"/>
          <w:sz w:val="28"/>
          <w:szCs w:val="28"/>
        </w:rPr>
        <w:t>ровки земляного полотна дороги.</w:t>
      </w:r>
    </w:p>
    <w:p w14:paraId="3D91371C" w14:textId="3B524993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>8. Не допускается размещение стационарных объектов художественного оформления и информации, являющихся источниками шума, вибрации, мощных световых, электромагнитных и иных излучений и</w:t>
      </w:r>
      <w:r>
        <w:rPr>
          <w:rFonts w:ascii="Times New Roman" w:eastAsia="FranklinGothicBookCondITC-Reg" w:hAnsi="Times New Roman"/>
          <w:sz w:val="28"/>
          <w:szCs w:val="28"/>
        </w:rPr>
        <w:t xml:space="preserve"> полей, вблизи жилых помещений.</w:t>
      </w:r>
    </w:p>
    <w:p w14:paraId="7659D6B6" w14:textId="5EDD5502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lastRenderedPageBreak/>
        <w:t>18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1.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9. При производстве работ по месту установки средств размещения информации, непосредственный исполнитель должен иметь при себе документы, необходимые для производства работ по установке </w:t>
      </w:r>
      <w:r>
        <w:rPr>
          <w:rFonts w:ascii="Times New Roman" w:eastAsia="FranklinGothicBookCondITC-Reg" w:hAnsi="Times New Roman"/>
          <w:sz w:val="28"/>
          <w:szCs w:val="28"/>
        </w:rPr>
        <w:t>средства размещения информации.</w:t>
      </w:r>
    </w:p>
    <w:p w14:paraId="1BA0A7FD" w14:textId="6C1307F0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18.1.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10. После прекращения действия разрешения на установку средства размещения информации владелец средства размещения информации обязан в 15-дневный срок произвести его демонтаж, а также в 3-дневный срок восстановить место установки средства размещения информации в том виде, в котором оно было до монтажа </w:t>
      </w:r>
      <w:r>
        <w:rPr>
          <w:rFonts w:ascii="Times New Roman" w:eastAsia="FranklinGothicBookCondITC-Reg" w:hAnsi="Times New Roman"/>
          <w:sz w:val="28"/>
          <w:szCs w:val="28"/>
        </w:rPr>
        <w:t>средства размещения информации.</w:t>
      </w:r>
    </w:p>
    <w:p w14:paraId="661B058C" w14:textId="77777777" w:rsid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</w:p>
    <w:p w14:paraId="2EAD6FEF" w14:textId="312476B4" w:rsidR="001F2152" w:rsidRPr="001F2152" w:rsidRDefault="001F2152" w:rsidP="001F2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 xml:space="preserve">18.2. </w:t>
      </w:r>
      <w:r w:rsidRPr="001F2152">
        <w:rPr>
          <w:rFonts w:ascii="Times New Roman" w:eastAsia="FranklinGothicBookCondITC-Reg" w:hAnsi="Times New Roman"/>
          <w:sz w:val="28"/>
          <w:szCs w:val="28"/>
        </w:rPr>
        <w:t>Рекламные конструкции</w:t>
      </w:r>
    </w:p>
    <w:p w14:paraId="509D696A" w14:textId="77777777" w:rsidR="0087655F" w:rsidRDefault="001F2152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18.2</w:t>
      </w:r>
      <w:r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1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. Размещение рекламных конструкций на территориях </w:t>
      </w:r>
      <w:r>
        <w:rPr>
          <w:rFonts w:ascii="Times New Roman" w:eastAsia="FranklinGothicBookCondITC-Reg" w:hAnsi="Times New Roman"/>
          <w:sz w:val="28"/>
          <w:szCs w:val="28"/>
        </w:rPr>
        <w:t>Бронницкого</w:t>
      </w:r>
      <w:r w:rsidRPr="001F2152">
        <w:rPr>
          <w:rFonts w:ascii="Times New Roman" w:eastAsia="FranklinGothicBookCondITC-Reg" w:hAnsi="Times New Roman"/>
          <w:sz w:val="28"/>
          <w:szCs w:val="28"/>
        </w:rPr>
        <w:t xml:space="preserve"> сельского поселения выполняется в соответствии с требованиями законодательства Российской Федерации, нормативными правовыми актами Новгородской области и Новгородского муниципального района.</w:t>
      </w:r>
    </w:p>
    <w:p w14:paraId="3260EBC8" w14:textId="41E1E6F7" w:rsidR="001F2152" w:rsidRPr="001F2152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2. Рекламные конструкции должны соответствовать художественно-композиционным требованиям к их внешнему виду.</w:t>
      </w:r>
    </w:p>
    <w:p w14:paraId="775AA98B" w14:textId="77777777" w:rsidR="0087655F" w:rsidRDefault="001F2152" w:rsidP="001F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1F2152">
        <w:rPr>
          <w:rFonts w:ascii="Times New Roman" w:eastAsia="FranklinGothicBookCondITC-Reg" w:hAnsi="Times New Roman"/>
          <w:sz w:val="28"/>
          <w:szCs w:val="28"/>
        </w:rPr>
        <w:t>Пр</w:t>
      </w:r>
      <w:r w:rsidR="0087655F">
        <w:rPr>
          <w:rFonts w:ascii="Times New Roman" w:eastAsia="FranklinGothicBookCondITC-Reg" w:hAnsi="Times New Roman"/>
          <w:sz w:val="28"/>
          <w:szCs w:val="28"/>
        </w:rPr>
        <w:t>аздничное оформление территории</w:t>
      </w:r>
    </w:p>
    <w:p w14:paraId="453DE923" w14:textId="38D5BF48" w:rsidR="001F2152" w:rsidRPr="001F2152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3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Праздничное оформление территории Савинского сельского поселения выполняется на период проведения государственных, местных праздников, мероприятий, связанных со знаменательными событиями.</w:t>
      </w:r>
    </w:p>
    <w:p w14:paraId="5657EABF" w14:textId="77777777" w:rsidR="0087655F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 xml:space="preserve">4.Оформление зданий, строений, сооружений осуществляется собственниками, владельцами указанных зданий, строений, сооружений, помещений в них в рамках концепции праздничного оформления территории </w:t>
      </w:r>
      <w:r>
        <w:rPr>
          <w:rFonts w:ascii="Times New Roman" w:eastAsia="FranklinGothicBookCondITC-Reg" w:hAnsi="Times New Roman"/>
          <w:sz w:val="28"/>
          <w:szCs w:val="28"/>
        </w:rPr>
        <w:t>Бронницкого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 xml:space="preserve"> сельского поселения.</w:t>
      </w:r>
    </w:p>
    <w:p w14:paraId="33545863" w14:textId="77777777" w:rsidR="0087655F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5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.В праздничное оформление включается: вывеска лозунгов, гирлянд, панно, установка декоративных элементов и композиций, стендов, киосков, трибун, эстрад, а также устр</w:t>
      </w:r>
      <w:r>
        <w:rPr>
          <w:rFonts w:ascii="Times New Roman" w:eastAsia="FranklinGothicBookCondITC-Reg" w:hAnsi="Times New Roman"/>
          <w:sz w:val="28"/>
          <w:szCs w:val="28"/>
        </w:rPr>
        <w:t>ойство праздничной иллюминации.</w:t>
      </w:r>
    </w:p>
    <w:p w14:paraId="18A3060E" w14:textId="77777777" w:rsidR="0087655F" w:rsidRDefault="0087655F" w:rsidP="008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="001F2152" w:rsidRPr="001F2152">
        <w:rPr>
          <w:rFonts w:ascii="Times New Roman" w:eastAsia="FranklinGothicBookCondITC-Reg" w:hAnsi="Times New Roman"/>
          <w:sz w:val="28"/>
          <w:szCs w:val="28"/>
        </w:rPr>
        <w:t>6.При изготовлении и установке элементов праздничного оформления не разрешается снимать, повреждать и ухудшать видимость технических средств регулирования дорожного движения.</w:t>
      </w:r>
    </w:p>
    <w:p w14:paraId="071AE266" w14:textId="77777777" w:rsidR="00E36011" w:rsidRDefault="0087655F" w:rsidP="00E3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>18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2.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>7.</w:t>
      </w:r>
      <w:r w:rsidR="001A7094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 xml:space="preserve">Требования к конструкциям праздничного оформления в границах территории </w:t>
      </w:r>
      <w:r w:rsidR="00AE4C0E">
        <w:rPr>
          <w:rFonts w:ascii="Times New Roman" w:eastAsia="FranklinGothicBookCondITC-Reg" w:hAnsi="Times New Roman"/>
          <w:sz w:val="28"/>
          <w:szCs w:val="28"/>
        </w:rPr>
        <w:t xml:space="preserve">Бронницкого сельского поселения 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>определяются дизайн-кодом</w:t>
      </w:r>
      <w:r w:rsidR="00AE4C0E">
        <w:rPr>
          <w:rFonts w:ascii="Times New Roman" w:eastAsia="FranklinGothicBookCondITC-Reg" w:hAnsi="Times New Roman"/>
          <w:sz w:val="28"/>
          <w:szCs w:val="28"/>
        </w:rPr>
        <w:t xml:space="preserve"> с.</w:t>
      </w:r>
      <w:r w:rsidR="003A709D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AE4C0E">
        <w:rPr>
          <w:rFonts w:ascii="Times New Roman" w:eastAsia="FranklinGothicBookCondITC-Reg" w:hAnsi="Times New Roman"/>
          <w:sz w:val="28"/>
          <w:szCs w:val="28"/>
        </w:rPr>
        <w:t>Бронница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AE4C0E">
        <w:rPr>
          <w:rFonts w:ascii="Times New Roman" w:eastAsia="FranklinGothicBookCondITC-Reg" w:hAnsi="Times New Roman"/>
          <w:sz w:val="28"/>
          <w:szCs w:val="28"/>
        </w:rPr>
        <w:t>Бронницкого</w:t>
      </w:r>
      <w:r w:rsidR="00682202" w:rsidRPr="00A264E2">
        <w:rPr>
          <w:rFonts w:ascii="Times New Roman" w:eastAsia="FranklinGothicBookCondITC-Reg" w:hAnsi="Times New Roman"/>
          <w:sz w:val="28"/>
          <w:szCs w:val="28"/>
        </w:rPr>
        <w:t xml:space="preserve"> сельского поселения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>.</w:t>
      </w:r>
      <w:r w:rsidR="00A264E2" w:rsidRPr="00A264E2">
        <w:rPr>
          <w:rFonts w:ascii="Times New Roman" w:eastAsia="FranklinGothicBookCondITC-Reg" w:hAnsi="Times New Roman"/>
          <w:sz w:val="28"/>
          <w:szCs w:val="28"/>
        </w:rPr>
        <w:t>».</w:t>
      </w:r>
      <w:r w:rsidR="00696AA4" w:rsidRPr="00A264E2">
        <w:rPr>
          <w:rFonts w:ascii="Times New Roman" w:eastAsia="FranklinGothicBookCondITC-Reg" w:hAnsi="Times New Roman"/>
          <w:sz w:val="28"/>
          <w:szCs w:val="28"/>
        </w:rPr>
        <w:t xml:space="preserve">         </w:t>
      </w:r>
    </w:p>
    <w:p w14:paraId="642D429E" w14:textId="31CC0CEC" w:rsidR="004341DA" w:rsidRPr="00A264E2" w:rsidRDefault="00BF513D" w:rsidP="00E3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A264E2">
        <w:rPr>
          <w:rFonts w:ascii="Times New Roman" w:eastAsia="FranklinGothicBookCondITC-Reg" w:hAnsi="Times New Roman"/>
          <w:sz w:val="28"/>
          <w:szCs w:val="28"/>
        </w:rPr>
        <w:t>1.</w:t>
      </w:r>
      <w:r w:rsidR="001A7094" w:rsidRPr="00A264E2">
        <w:rPr>
          <w:rFonts w:ascii="Times New Roman" w:eastAsia="FranklinGothicBookCondITC-Reg" w:hAnsi="Times New Roman"/>
          <w:sz w:val="28"/>
          <w:szCs w:val="28"/>
        </w:rPr>
        <w:t>3</w:t>
      </w:r>
      <w:r w:rsidR="004341DA" w:rsidRPr="00A264E2">
        <w:rPr>
          <w:rFonts w:ascii="Times New Roman" w:eastAsia="FranklinGothicBookCondITC-Reg" w:hAnsi="Times New Roman"/>
          <w:sz w:val="28"/>
          <w:szCs w:val="28"/>
        </w:rPr>
        <w:t xml:space="preserve">. </w:t>
      </w:r>
      <w:r w:rsidR="00E36011">
        <w:rPr>
          <w:rFonts w:ascii="Times New Roman" w:eastAsia="FranklinGothicBookCondITC-Reg" w:hAnsi="Times New Roman"/>
          <w:sz w:val="28"/>
          <w:szCs w:val="28"/>
        </w:rPr>
        <w:t>Р</w:t>
      </w:r>
      <w:r w:rsidR="00292831" w:rsidRPr="00A264E2">
        <w:rPr>
          <w:rFonts w:ascii="Times New Roman" w:eastAsia="FranklinGothicBookCondITC-Reg" w:hAnsi="Times New Roman"/>
          <w:sz w:val="28"/>
          <w:szCs w:val="28"/>
        </w:rPr>
        <w:t xml:space="preserve">аздела </w:t>
      </w:r>
      <w:r w:rsidR="00E36011">
        <w:rPr>
          <w:rFonts w:ascii="Times New Roman" w:eastAsia="FranklinGothicBookCondITC-Reg" w:hAnsi="Times New Roman"/>
          <w:sz w:val="28"/>
          <w:szCs w:val="28"/>
        </w:rPr>
        <w:t>16</w:t>
      </w:r>
      <w:r w:rsidR="00781CA6" w:rsidRPr="00A264E2">
        <w:rPr>
          <w:rFonts w:ascii="Times New Roman" w:eastAsia="FranklinGothicBookCondITC-Reg" w:hAnsi="Times New Roman"/>
          <w:sz w:val="28"/>
          <w:szCs w:val="28"/>
        </w:rPr>
        <w:t xml:space="preserve"> Правил</w:t>
      </w:r>
      <w:r w:rsidR="00292831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4341DA" w:rsidRPr="00A264E2">
        <w:rPr>
          <w:rFonts w:ascii="Times New Roman" w:eastAsia="FranklinGothicBookCondITC-Reg" w:hAnsi="Times New Roman"/>
          <w:sz w:val="28"/>
          <w:szCs w:val="28"/>
        </w:rPr>
        <w:t xml:space="preserve">дополнить </w:t>
      </w:r>
      <w:r w:rsidR="00E36011">
        <w:rPr>
          <w:rFonts w:ascii="Times New Roman" w:eastAsia="FranklinGothicBookCondITC-Reg" w:hAnsi="Times New Roman"/>
          <w:sz w:val="28"/>
          <w:szCs w:val="28"/>
        </w:rPr>
        <w:t>пунктами</w:t>
      </w:r>
      <w:r w:rsidR="004341DA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r w:rsidR="00E36011">
        <w:rPr>
          <w:rFonts w:ascii="Times New Roman" w:eastAsia="FranklinGothicBookCondITC-Reg" w:hAnsi="Times New Roman"/>
          <w:sz w:val="28"/>
          <w:szCs w:val="28"/>
        </w:rPr>
        <w:t>16.7</w:t>
      </w:r>
      <w:r w:rsidR="00BD7B4C" w:rsidRPr="00A264E2">
        <w:rPr>
          <w:rFonts w:ascii="Times New Roman" w:eastAsia="FranklinGothicBookCondITC-Reg" w:hAnsi="Times New Roman"/>
          <w:sz w:val="28"/>
          <w:szCs w:val="28"/>
        </w:rPr>
        <w:t>,</w:t>
      </w:r>
      <w:r w:rsidR="00D16C84" w:rsidRPr="00A264E2">
        <w:rPr>
          <w:rFonts w:ascii="Times New Roman" w:eastAsia="FranklinGothicBookCondITC-Reg" w:hAnsi="Times New Roman"/>
          <w:sz w:val="28"/>
          <w:szCs w:val="28"/>
        </w:rPr>
        <w:t xml:space="preserve"> </w:t>
      </w:r>
      <w:proofErr w:type="gramStart"/>
      <w:r w:rsidR="00E36011">
        <w:rPr>
          <w:rFonts w:ascii="Times New Roman" w:eastAsia="FranklinGothicBookCondITC-Reg" w:hAnsi="Times New Roman"/>
          <w:sz w:val="28"/>
          <w:szCs w:val="28"/>
        </w:rPr>
        <w:t>16</w:t>
      </w:r>
      <w:r w:rsidR="00D16C84" w:rsidRPr="00A264E2">
        <w:rPr>
          <w:rFonts w:ascii="Times New Roman" w:eastAsia="FranklinGothicBookCondITC-Reg" w:hAnsi="Times New Roman"/>
          <w:sz w:val="28"/>
          <w:szCs w:val="28"/>
        </w:rPr>
        <w:t>.</w:t>
      </w:r>
      <w:r w:rsidR="00E36011">
        <w:rPr>
          <w:rFonts w:ascii="Times New Roman" w:eastAsia="FranklinGothicBookCondITC-Reg" w:hAnsi="Times New Roman"/>
          <w:sz w:val="28"/>
          <w:szCs w:val="28"/>
        </w:rPr>
        <w:t>8</w:t>
      </w:r>
      <w:r w:rsidR="004341DA" w:rsidRPr="00A264E2">
        <w:rPr>
          <w:rFonts w:ascii="Times New Roman" w:eastAsia="FranklinGothicBookCondITC-Reg" w:hAnsi="Times New Roman"/>
          <w:sz w:val="28"/>
          <w:szCs w:val="28"/>
        </w:rPr>
        <w:t xml:space="preserve">  следующего</w:t>
      </w:r>
      <w:proofErr w:type="gramEnd"/>
      <w:r w:rsidR="004341DA" w:rsidRPr="00A264E2">
        <w:rPr>
          <w:rFonts w:ascii="Times New Roman" w:eastAsia="FranklinGothicBookCondITC-Reg" w:hAnsi="Times New Roman"/>
          <w:sz w:val="28"/>
          <w:szCs w:val="28"/>
        </w:rPr>
        <w:t xml:space="preserve"> содержания:</w:t>
      </w:r>
    </w:p>
    <w:p w14:paraId="37619A0B" w14:textId="1FB4BF22" w:rsidR="00D16C84" w:rsidRPr="00A264E2" w:rsidRDefault="00C11A3B" w:rsidP="00033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402276769"/>
      <w:r w:rsidRPr="00A264E2">
        <w:rPr>
          <w:rFonts w:ascii="Times New Roman" w:hAnsi="Times New Roman"/>
          <w:sz w:val="28"/>
          <w:szCs w:val="28"/>
        </w:rPr>
        <w:t>«</w:t>
      </w:r>
      <w:r w:rsidR="00E36011">
        <w:rPr>
          <w:rFonts w:ascii="Times New Roman" w:hAnsi="Times New Roman"/>
          <w:sz w:val="28"/>
          <w:szCs w:val="28"/>
        </w:rPr>
        <w:t>16</w:t>
      </w:r>
      <w:r w:rsidR="00D16C84" w:rsidRPr="00A264E2">
        <w:rPr>
          <w:rFonts w:ascii="Times New Roman" w:hAnsi="Times New Roman"/>
          <w:sz w:val="28"/>
          <w:szCs w:val="28"/>
        </w:rPr>
        <w:t>.</w:t>
      </w:r>
      <w:r w:rsidR="00E36011">
        <w:rPr>
          <w:rFonts w:ascii="Times New Roman" w:hAnsi="Times New Roman"/>
          <w:sz w:val="28"/>
          <w:szCs w:val="28"/>
        </w:rPr>
        <w:t>7</w:t>
      </w:r>
      <w:r w:rsidR="00D16C84" w:rsidRPr="00A264E2">
        <w:rPr>
          <w:rFonts w:ascii="Times New Roman" w:hAnsi="Times New Roman"/>
          <w:sz w:val="28"/>
          <w:szCs w:val="28"/>
        </w:rPr>
        <w:t xml:space="preserve">. На территории </w:t>
      </w:r>
      <w:r w:rsidR="00E36011">
        <w:rPr>
          <w:rFonts w:ascii="Times New Roman" w:hAnsi="Times New Roman"/>
          <w:sz w:val="28"/>
          <w:szCs w:val="28"/>
        </w:rPr>
        <w:t>Бронницкого</w:t>
      </w:r>
      <w:r w:rsidR="00FC1DD6" w:rsidRPr="00A264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16C84" w:rsidRPr="00A264E2">
        <w:rPr>
          <w:rFonts w:ascii="Times New Roman" w:hAnsi="Times New Roman"/>
          <w:sz w:val="28"/>
          <w:szCs w:val="28"/>
        </w:rPr>
        <w:t xml:space="preserve"> запрещается:</w:t>
      </w:r>
    </w:p>
    <w:p w14:paraId="365F5F07" w14:textId="77777777" w:rsidR="00D16C84" w:rsidRPr="00A264E2" w:rsidRDefault="00D16C84" w:rsidP="00033340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A264E2">
        <w:rPr>
          <w:rFonts w:ascii="Times New Roman" w:hAnsi="Times New Roman"/>
          <w:sz w:val="28"/>
          <w:szCs w:val="28"/>
        </w:rPr>
        <w:t>производить</w:t>
      </w:r>
      <w:proofErr w:type="gramEnd"/>
      <w:r w:rsidRPr="00A264E2">
        <w:rPr>
          <w:rFonts w:ascii="Times New Roman" w:hAnsi="Times New Roman"/>
          <w:sz w:val="28"/>
          <w:szCs w:val="28"/>
        </w:rPr>
        <w:t xml:space="preserve"> </w:t>
      </w:r>
      <w:r w:rsidRPr="00A264E2">
        <w:rPr>
          <w:rFonts w:ascii="Times New Roman" w:hAnsi="Times New Roman"/>
          <w:color w:val="00000A"/>
          <w:sz w:val="28"/>
          <w:szCs w:val="28"/>
        </w:rPr>
        <w:t>самовольную рубку (снос), обрезку и пересадку зеленых насаждений, не имея разрешения на данный вид работ;</w:t>
      </w:r>
    </w:p>
    <w:p w14:paraId="03CD70E1" w14:textId="64639656" w:rsidR="00D16C84" w:rsidRPr="00A264E2" w:rsidRDefault="00D16C84" w:rsidP="00033340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A264E2">
        <w:rPr>
          <w:rFonts w:ascii="Times New Roman" w:hAnsi="Times New Roman"/>
          <w:color w:val="00000A"/>
          <w:sz w:val="28"/>
          <w:szCs w:val="28"/>
        </w:rPr>
        <w:t>выкапывать</w:t>
      </w:r>
      <w:proofErr w:type="gramEnd"/>
      <w:r w:rsidRPr="00A264E2">
        <w:rPr>
          <w:rFonts w:ascii="Times New Roman" w:hAnsi="Times New Roman"/>
          <w:color w:val="00000A"/>
          <w:sz w:val="28"/>
          <w:szCs w:val="28"/>
        </w:rPr>
        <w:t xml:space="preserve"> рассаду цветов, саженцев кустарников и деревьев, уничтожать и повреждать цветники, газоны и другие </w:t>
      </w:r>
      <w:proofErr w:type="spellStart"/>
      <w:r w:rsidRPr="00A264E2">
        <w:rPr>
          <w:rFonts w:ascii="Times New Roman" w:hAnsi="Times New Roman"/>
          <w:color w:val="00000A"/>
          <w:sz w:val="28"/>
          <w:szCs w:val="28"/>
        </w:rPr>
        <w:t>озел</w:t>
      </w:r>
      <w:r w:rsidR="00C7531A" w:rsidRPr="00A264E2">
        <w:rPr>
          <w:rFonts w:ascii="Times New Roman" w:hAnsi="Times New Roman"/>
          <w:color w:val="00000A"/>
          <w:sz w:val="28"/>
          <w:szCs w:val="28"/>
        </w:rPr>
        <w:t>е</w:t>
      </w:r>
      <w:r w:rsidRPr="00A264E2">
        <w:rPr>
          <w:rFonts w:ascii="Times New Roman" w:hAnsi="Times New Roman"/>
          <w:color w:val="00000A"/>
          <w:sz w:val="28"/>
          <w:szCs w:val="28"/>
        </w:rPr>
        <w:t>нные</w:t>
      </w:r>
      <w:proofErr w:type="spellEnd"/>
      <w:r w:rsidRPr="00A264E2">
        <w:rPr>
          <w:rFonts w:ascii="Times New Roman" w:hAnsi="Times New Roman"/>
          <w:color w:val="00000A"/>
          <w:sz w:val="28"/>
          <w:szCs w:val="28"/>
        </w:rPr>
        <w:t xml:space="preserve"> территории, 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другое);</w:t>
      </w:r>
    </w:p>
    <w:p w14:paraId="7B701956" w14:textId="77777777" w:rsidR="00D16C84" w:rsidRPr="00A264E2" w:rsidRDefault="00D16C84" w:rsidP="00033340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A264E2">
        <w:rPr>
          <w:rFonts w:ascii="Times New Roman" w:hAnsi="Times New Roman"/>
          <w:color w:val="00000A"/>
          <w:sz w:val="28"/>
          <w:szCs w:val="28"/>
        </w:rPr>
        <w:lastRenderedPageBreak/>
        <w:t>обрабатывать</w:t>
      </w:r>
      <w:proofErr w:type="gramEnd"/>
      <w:r w:rsidRPr="00A264E2">
        <w:rPr>
          <w:rFonts w:ascii="Times New Roman" w:hAnsi="Times New Roman"/>
          <w:color w:val="00000A"/>
          <w:sz w:val="28"/>
          <w:szCs w:val="28"/>
        </w:rPr>
        <w:t xml:space="preserve"> зеленые насаждения химическими препаратами, биологическими отходами, которые могут повлечь за собой ухудшение их декоративности или гибель;</w:t>
      </w:r>
    </w:p>
    <w:p w14:paraId="168901E3" w14:textId="77777777" w:rsidR="00D16C84" w:rsidRPr="00A264E2" w:rsidRDefault="00D16C84" w:rsidP="00033340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A264E2">
        <w:rPr>
          <w:rFonts w:ascii="Times New Roman" w:hAnsi="Times New Roman"/>
          <w:color w:val="00000A"/>
          <w:sz w:val="28"/>
          <w:szCs w:val="28"/>
        </w:rPr>
        <w:t>снимать</w:t>
      </w:r>
      <w:proofErr w:type="gramEnd"/>
      <w:r w:rsidRPr="00A264E2">
        <w:rPr>
          <w:rFonts w:ascii="Times New Roman" w:hAnsi="Times New Roman"/>
          <w:color w:val="00000A"/>
          <w:sz w:val="28"/>
          <w:szCs w:val="28"/>
        </w:rPr>
        <w:t xml:space="preserve"> с цветников и газонов плодородный слой земли;</w:t>
      </w:r>
    </w:p>
    <w:p w14:paraId="0484C67B" w14:textId="77777777" w:rsidR="00D16C84" w:rsidRPr="00A264E2" w:rsidRDefault="00D16C84" w:rsidP="00033340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A264E2">
        <w:rPr>
          <w:rFonts w:ascii="Times New Roman" w:hAnsi="Times New Roman"/>
          <w:color w:val="00000A"/>
          <w:sz w:val="28"/>
          <w:szCs w:val="28"/>
        </w:rPr>
        <w:t>осуществлять</w:t>
      </w:r>
      <w:proofErr w:type="gramEnd"/>
      <w:r w:rsidRPr="00A264E2">
        <w:rPr>
          <w:rFonts w:ascii="Times New Roman" w:hAnsi="Times New Roman"/>
          <w:color w:val="00000A"/>
          <w:sz w:val="28"/>
          <w:szCs w:val="28"/>
        </w:rPr>
        <w:t xml:space="preserve"> складирование тары, строительных и других материалов;</w:t>
      </w:r>
    </w:p>
    <w:p w14:paraId="74BF0943" w14:textId="77777777" w:rsidR="00D16C84" w:rsidRPr="00A264E2" w:rsidRDefault="00D16C84" w:rsidP="00033340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A264E2">
        <w:rPr>
          <w:rFonts w:ascii="Times New Roman" w:hAnsi="Times New Roman"/>
          <w:color w:val="00000A"/>
          <w:sz w:val="28"/>
          <w:szCs w:val="28"/>
        </w:rPr>
        <w:t>ходить</w:t>
      </w:r>
      <w:proofErr w:type="gramEnd"/>
      <w:r w:rsidRPr="00A264E2">
        <w:rPr>
          <w:rFonts w:ascii="Times New Roman" w:hAnsi="Times New Roman"/>
          <w:color w:val="00000A"/>
          <w:sz w:val="28"/>
          <w:szCs w:val="28"/>
        </w:rPr>
        <w:t>, сидеть и лежать на газонах (исключая луговые);</w:t>
      </w:r>
    </w:p>
    <w:p w14:paraId="5FD35276" w14:textId="77777777" w:rsidR="00D16C84" w:rsidRPr="00A264E2" w:rsidRDefault="00D16C84" w:rsidP="00033340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A264E2">
        <w:rPr>
          <w:rFonts w:ascii="Times New Roman" w:hAnsi="Times New Roman"/>
          <w:color w:val="00000A"/>
          <w:sz w:val="28"/>
          <w:szCs w:val="28"/>
        </w:rPr>
        <w:t>осуществлять</w:t>
      </w:r>
      <w:proofErr w:type="gramEnd"/>
      <w:r w:rsidRPr="00A264E2">
        <w:rPr>
          <w:rFonts w:ascii="Times New Roman" w:hAnsi="Times New Roman"/>
          <w:color w:val="00000A"/>
          <w:sz w:val="28"/>
          <w:szCs w:val="28"/>
        </w:rPr>
        <w:t xml:space="preserve"> выгул и выпас сельскохозяйственных домашних животных, конные верховые поездки, водить (перегонять) стадо животных по газонам, пешеходным дорожкам и тротуарам;</w:t>
      </w:r>
    </w:p>
    <w:p w14:paraId="28D29C0D" w14:textId="77777777" w:rsidR="00D16C84" w:rsidRPr="00A264E2" w:rsidRDefault="00D16C84" w:rsidP="00033340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A264E2">
        <w:rPr>
          <w:rFonts w:ascii="Times New Roman" w:hAnsi="Times New Roman"/>
          <w:color w:val="00000A"/>
          <w:sz w:val="28"/>
          <w:szCs w:val="28"/>
        </w:rPr>
        <w:t>повреждать</w:t>
      </w:r>
      <w:proofErr w:type="gramEnd"/>
      <w:r w:rsidRPr="00A264E2">
        <w:rPr>
          <w:rFonts w:ascii="Times New Roman" w:hAnsi="Times New Roman"/>
          <w:color w:val="00000A"/>
          <w:sz w:val="28"/>
          <w:szCs w:val="28"/>
        </w:rPr>
        <w:t>, переставлять садово-парковую мебель, декоративные вазы, урны для мусора, другие малые архитектурные формы.</w:t>
      </w:r>
    </w:p>
    <w:p w14:paraId="620C47DA" w14:textId="77777777" w:rsidR="00953E35" w:rsidRDefault="006D7B1C" w:rsidP="00953E35">
      <w:pPr>
        <w:spacing w:after="6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C1DD6" w:rsidRPr="00A264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FC1DD6" w:rsidRPr="00A264E2">
        <w:rPr>
          <w:rFonts w:ascii="Times New Roman" w:hAnsi="Times New Roman"/>
          <w:sz w:val="28"/>
          <w:szCs w:val="28"/>
        </w:rPr>
        <w:t>.</w:t>
      </w:r>
      <w:r w:rsidR="004341DA" w:rsidRPr="00A264E2">
        <w:rPr>
          <w:rFonts w:ascii="Times New Roman" w:hAnsi="Times New Roman"/>
          <w:sz w:val="28"/>
          <w:szCs w:val="28"/>
        </w:rPr>
        <w:t xml:space="preserve"> </w:t>
      </w:r>
      <w:r w:rsidR="00FC1DD6" w:rsidRPr="00A264E2">
        <w:rPr>
          <w:rFonts w:ascii="Times New Roman" w:hAnsi="Times New Roman"/>
          <w:sz w:val="28"/>
          <w:szCs w:val="28"/>
        </w:rPr>
        <w:t>Правоотношения по содержанию, защите, воспроизводству зеленых насаждений, расположенных на земельных участках, находящихся в частной собственности, регулируются действующим законодательством.</w:t>
      </w:r>
      <w:r w:rsidR="00603938" w:rsidRPr="00A264E2">
        <w:rPr>
          <w:rFonts w:ascii="Times New Roman" w:hAnsi="Times New Roman"/>
          <w:sz w:val="28"/>
          <w:szCs w:val="28"/>
        </w:rPr>
        <w:t>»</w:t>
      </w:r>
      <w:r w:rsidR="004341DA" w:rsidRPr="00A264E2">
        <w:rPr>
          <w:rFonts w:ascii="Times New Roman" w:hAnsi="Times New Roman"/>
          <w:sz w:val="28"/>
          <w:szCs w:val="28"/>
        </w:rPr>
        <w:t>.</w:t>
      </w:r>
    </w:p>
    <w:p w14:paraId="20D89718" w14:textId="3C93D855" w:rsidR="00781CA6" w:rsidRPr="00A264E2" w:rsidRDefault="00781CA6" w:rsidP="00953E35">
      <w:pPr>
        <w:spacing w:after="6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t>1.4</w:t>
      </w:r>
      <w:proofErr w:type="gramStart"/>
      <w:r w:rsidRPr="00A264E2">
        <w:rPr>
          <w:rFonts w:ascii="Times New Roman" w:hAnsi="Times New Roman"/>
          <w:sz w:val="28"/>
          <w:szCs w:val="28"/>
        </w:rPr>
        <w:t>. раздел</w:t>
      </w:r>
      <w:proofErr w:type="gramEnd"/>
      <w:r w:rsidRPr="00A264E2">
        <w:rPr>
          <w:rFonts w:ascii="Times New Roman" w:hAnsi="Times New Roman"/>
          <w:sz w:val="28"/>
          <w:szCs w:val="28"/>
        </w:rPr>
        <w:t xml:space="preserve"> </w:t>
      </w:r>
      <w:r w:rsidR="00953E35">
        <w:rPr>
          <w:rFonts w:ascii="Times New Roman" w:hAnsi="Times New Roman"/>
          <w:sz w:val="28"/>
          <w:szCs w:val="28"/>
        </w:rPr>
        <w:t>5</w:t>
      </w:r>
      <w:r w:rsidRPr="00A264E2">
        <w:rPr>
          <w:rFonts w:ascii="Times New Roman" w:hAnsi="Times New Roman"/>
          <w:sz w:val="28"/>
          <w:szCs w:val="28"/>
        </w:rPr>
        <w:t xml:space="preserve"> Правил дополнить подпунктами </w:t>
      </w:r>
      <w:r w:rsidR="00953E35">
        <w:rPr>
          <w:rFonts w:ascii="Times New Roman" w:hAnsi="Times New Roman"/>
          <w:sz w:val="28"/>
          <w:szCs w:val="28"/>
        </w:rPr>
        <w:t>5.4</w:t>
      </w:r>
      <w:r w:rsidRPr="00A264E2">
        <w:rPr>
          <w:rFonts w:ascii="Times New Roman" w:hAnsi="Times New Roman"/>
          <w:sz w:val="28"/>
          <w:szCs w:val="28"/>
        </w:rPr>
        <w:t xml:space="preserve"> и </w:t>
      </w:r>
      <w:r w:rsidR="00953E35">
        <w:rPr>
          <w:rFonts w:ascii="Times New Roman" w:hAnsi="Times New Roman"/>
          <w:sz w:val="28"/>
          <w:szCs w:val="28"/>
        </w:rPr>
        <w:t>5.5</w:t>
      </w:r>
      <w:r w:rsidRPr="00A264E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F5965D7" w14:textId="730CC305" w:rsidR="00781CA6" w:rsidRPr="00A264E2" w:rsidRDefault="00781CA6" w:rsidP="00781CA6">
      <w:pPr>
        <w:spacing w:after="6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t xml:space="preserve">       </w:t>
      </w:r>
      <w:r w:rsidR="00027E8D" w:rsidRPr="00A264E2">
        <w:rPr>
          <w:rFonts w:ascii="Times New Roman" w:hAnsi="Times New Roman"/>
          <w:sz w:val="28"/>
          <w:szCs w:val="28"/>
        </w:rPr>
        <w:t>«</w:t>
      </w:r>
      <w:r w:rsidR="00953E35">
        <w:rPr>
          <w:rFonts w:ascii="Times New Roman" w:hAnsi="Times New Roman"/>
          <w:sz w:val="28"/>
          <w:szCs w:val="28"/>
        </w:rPr>
        <w:t>5.4</w:t>
      </w:r>
      <w:r w:rsidR="00027E8D" w:rsidRPr="00A264E2">
        <w:rPr>
          <w:rFonts w:ascii="Times New Roman" w:hAnsi="Times New Roman"/>
          <w:sz w:val="28"/>
          <w:szCs w:val="28"/>
        </w:rPr>
        <w:t>. Юридические и физический лица при осуществлении строительства, реконструкции, капитального ремонта, изменения характеристик и цветовых решений фасадов зданий, строений</w:t>
      </w:r>
      <w:r w:rsidR="00A264E2" w:rsidRPr="00A264E2">
        <w:rPr>
          <w:rFonts w:ascii="Times New Roman" w:hAnsi="Times New Roman"/>
          <w:sz w:val="28"/>
          <w:szCs w:val="28"/>
        </w:rPr>
        <w:t>,</w:t>
      </w:r>
      <w:r w:rsidR="00027E8D" w:rsidRPr="00A264E2">
        <w:rPr>
          <w:rFonts w:ascii="Times New Roman" w:hAnsi="Times New Roman"/>
          <w:sz w:val="28"/>
          <w:szCs w:val="28"/>
        </w:rPr>
        <w:t xml:space="preserve"> расположенных в </w:t>
      </w:r>
      <w:r w:rsidR="00953E35">
        <w:rPr>
          <w:rFonts w:ascii="Times New Roman" w:hAnsi="Times New Roman"/>
          <w:sz w:val="28"/>
          <w:szCs w:val="28"/>
        </w:rPr>
        <w:t>с</w:t>
      </w:r>
      <w:r w:rsidR="00A264E2" w:rsidRPr="00A264E2">
        <w:rPr>
          <w:rFonts w:ascii="Times New Roman" w:hAnsi="Times New Roman"/>
          <w:sz w:val="28"/>
          <w:szCs w:val="28"/>
        </w:rPr>
        <w:t>.</w:t>
      </w:r>
      <w:r w:rsidR="00027E8D" w:rsidRPr="00A264E2">
        <w:rPr>
          <w:rFonts w:ascii="Times New Roman" w:hAnsi="Times New Roman"/>
          <w:sz w:val="28"/>
          <w:szCs w:val="28"/>
        </w:rPr>
        <w:t xml:space="preserve"> </w:t>
      </w:r>
      <w:r w:rsidR="00953E35">
        <w:rPr>
          <w:rFonts w:ascii="Times New Roman" w:hAnsi="Times New Roman"/>
          <w:sz w:val="28"/>
          <w:szCs w:val="28"/>
        </w:rPr>
        <w:t>Бронница</w:t>
      </w:r>
      <w:r w:rsidR="00A264E2" w:rsidRPr="00A264E2">
        <w:rPr>
          <w:rFonts w:ascii="Times New Roman" w:hAnsi="Times New Roman"/>
          <w:sz w:val="28"/>
          <w:szCs w:val="28"/>
        </w:rPr>
        <w:t xml:space="preserve"> </w:t>
      </w:r>
      <w:r w:rsidR="00953E35">
        <w:rPr>
          <w:rFonts w:ascii="Times New Roman" w:hAnsi="Times New Roman"/>
          <w:sz w:val="28"/>
          <w:szCs w:val="28"/>
        </w:rPr>
        <w:t>Бронницкого</w:t>
      </w:r>
      <w:r w:rsidR="00A264E2" w:rsidRPr="00A264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7E8D" w:rsidRPr="00A264E2">
        <w:rPr>
          <w:rFonts w:ascii="Times New Roman" w:hAnsi="Times New Roman"/>
          <w:sz w:val="28"/>
          <w:szCs w:val="28"/>
        </w:rPr>
        <w:t xml:space="preserve"> до</w:t>
      </w:r>
      <w:r w:rsidR="00ED3DA1" w:rsidRPr="00A264E2">
        <w:rPr>
          <w:rFonts w:ascii="Times New Roman" w:hAnsi="Times New Roman"/>
          <w:sz w:val="28"/>
          <w:szCs w:val="28"/>
        </w:rPr>
        <w:t>л</w:t>
      </w:r>
      <w:r w:rsidR="00027E8D" w:rsidRPr="00A264E2">
        <w:rPr>
          <w:rFonts w:ascii="Times New Roman" w:hAnsi="Times New Roman"/>
          <w:sz w:val="28"/>
          <w:szCs w:val="28"/>
        </w:rPr>
        <w:t xml:space="preserve">жны руководствоваться дизайн-кодом </w:t>
      </w:r>
      <w:r w:rsidR="00953E35">
        <w:rPr>
          <w:rFonts w:ascii="Times New Roman" w:hAnsi="Times New Roman"/>
          <w:sz w:val="28"/>
          <w:szCs w:val="28"/>
        </w:rPr>
        <w:t>с</w:t>
      </w:r>
      <w:r w:rsidR="00027E8D" w:rsidRPr="00A264E2">
        <w:rPr>
          <w:rFonts w:ascii="Times New Roman" w:hAnsi="Times New Roman"/>
          <w:sz w:val="28"/>
          <w:szCs w:val="28"/>
        </w:rPr>
        <w:t xml:space="preserve">. </w:t>
      </w:r>
      <w:r w:rsidR="00953E35">
        <w:rPr>
          <w:rFonts w:ascii="Times New Roman" w:hAnsi="Times New Roman"/>
          <w:sz w:val="28"/>
          <w:szCs w:val="28"/>
        </w:rPr>
        <w:t>Бронница</w:t>
      </w:r>
      <w:r w:rsidR="00027E8D" w:rsidRPr="00A264E2">
        <w:rPr>
          <w:rFonts w:ascii="Times New Roman" w:hAnsi="Times New Roman"/>
          <w:sz w:val="28"/>
          <w:szCs w:val="28"/>
        </w:rPr>
        <w:t xml:space="preserve"> </w:t>
      </w:r>
      <w:bookmarkStart w:id="2" w:name="_Hlk97129243"/>
      <w:r w:rsidR="00953E35">
        <w:rPr>
          <w:rFonts w:ascii="Times New Roman" w:hAnsi="Times New Roman"/>
          <w:sz w:val="28"/>
          <w:szCs w:val="28"/>
        </w:rPr>
        <w:t>Бронницкого</w:t>
      </w:r>
      <w:r w:rsidR="00027E8D" w:rsidRPr="00A264E2"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2"/>
      <w:r w:rsidR="009461A3" w:rsidRPr="00A264E2">
        <w:rPr>
          <w:rFonts w:ascii="Times New Roman" w:hAnsi="Times New Roman"/>
          <w:sz w:val="28"/>
          <w:szCs w:val="28"/>
        </w:rPr>
        <w:t>.</w:t>
      </w:r>
    </w:p>
    <w:p w14:paraId="0E13027C" w14:textId="77777777" w:rsidR="00953E35" w:rsidRDefault="009461A3" w:rsidP="00953E35">
      <w:pPr>
        <w:spacing w:after="6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t xml:space="preserve">         </w:t>
      </w:r>
      <w:r w:rsidR="00953E35">
        <w:rPr>
          <w:rFonts w:ascii="Times New Roman" w:hAnsi="Times New Roman"/>
          <w:sz w:val="28"/>
          <w:szCs w:val="28"/>
        </w:rPr>
        <w:t>5</w:t>
      </w:r>
      <w:r w:rsidRPr="00A264E2">
        <w:rPr>
          <w:rFonts w:ascii="Times New Roman" w:hAnsi="Times New Roman"/>
          <w:sz w:val="28"/>
          <w:szCs w:val="28"/>
        </w:rPr>
        <w:t>.</w:t>
      </w:r>
      <w:r w:rsidR="00953E35">
        <w:rPr>
          <w:rFonts w:ascii="Times New Roman" w:hAnsi="Times New Roman"/>
          <w:sz w:val="28"/>
          <w:szCs w:val="28"/>
        </w:rPr>
        <w:t>5</w:t>
      </w:r>
      <w:r w:rsidRPr="00A264E2">
        <w:rPr>
          <w:rFonts w:ascii="Times New Roman" w:hAnsi="Times New Roman"/>
          <w:sz w:val="28"/>
          <w:szCs w:val="28"/>
        </w:rPr>
        <w:t>. Юридические и физические лица за нарушение Дизайн-кода, несут ответственность, предусмотренную стать</w:t>
      </w:r>
      <w:r w:rsidR="00F73044" w:rsidRPr="00A264E2">
        <w:rPr>
          <w:rFonts w:ascii="Times New Roman" w:hAnsi="Times New Roman"/>
          <w:sz w:val="28"/>
          <w:szCs w:val="28"/>
        </w:rPr>
        <w:t>ями</w:t>
      </w:r>
      <w:r w:rsidRPr="00A264E2">
        <w:rPr>
          <w:rFonts w:ascii="Times New Roman" w:hAnsi="Times New Roman"/>
          <w:sz w:val="28"/>
          <w:szCs w:val="28"/>
        </w:rPr>
        <w:t xml:space="preserve"> 2</w:t>
      </w:r>
      <w:r w:rsidR="00F73044" w:rsidRPr="00A264E2">
        <w:rPr>
          <w:rFonts w:ascii="Times New Roman" w:hAnsi="Times New Roman"/>
          <w:sz w:val="28"/>
          <w:szCs w:val="28"/>
        </w:rPr>
        <w:t>, 3 Областного закон</w:t>
      </w:r>
      <w:r w:rsidR="00ED3DA1" w:rsidRPr="00A264E2">
        <w:rPr>
          <w:rFonts w:ascii="Times New Roman" w:hAnsi="Times New Roman"/>
          <w:sz w:val="28"/>
          <w:szCs w:val="28"/>
        </w:rPr>
        <w:t>а</w:t>
      </w:r>
      <w:r w:rsidR="00F73044" w:rsidRPr="00A264E2">
        <w:rPr>
          <w:rFonts w:ascii="Times New Roman" w:hAnsi="Times New Roman"/>
          <w:sz w:val="28"/>
          <w:szCs w:val="28"/>
        </w:rPr>
        <w:t xml:space="preserve"> Новгородской области от 01.02.2016 № 914-ОЗ «Об административных правонарушениях».». </w:t>
      </w:r>
      <w:bookmarkStart w:id="3" w:name="_Hlk97122665"/>
    </w:p>
    <w:p w14:paraId="0E89F28D" w14:textId="7616934B" w:rsidR="00603938" w:rsidRPr="00953E35" w:rsidRDefault="003F5FF8" w:rsidP="00953E35">
      <w:pPr>
        <w:spacing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t>1.</w:t>
      </w:r>
      <w:r w:rsidR="00781CA6" w:rsidRPr="00A264E2">
        <w:rPr>
          <w:rFonts w:ascii="Times New Roman" w:hAnsi="Times New Roman"/>
          <w:sz w:val="28"/>
          <w:szCs w:val="28"/>
        </w:rPr>
        <w:t>5</w:t>
      </w:r>
      <w:proofErr w:type="gramStart"/>
      <w:r w:rsidR="00603938" w:rsidRPr="00A264E2">
        <w:rPr>
          <w:rFonts w:ascii="Times New Roman" w:hAnsi="Times New Roman"/>
          <w:sz w:val="28"/>
          <w:szCs w:val="28"/>
        </w:rPr>
        <w:t>.</w:t>
      </w:r>
      <w:r w:rsidRPr="00A264E2">
        <w:rPr>
          <w:rFonts w:ascii="Times New Roman" w:hAnsi="Times New Roman"/>
          <w:sz w:val="28"/>
          <w:szCs w:val="28"/>
        </w:rPr>
        <w:t xml:space="preserve"> раздел</w:t>
      </w:r>
      <w:proofErr w:type="gramEnd"/>
      <w:r w:rsidRPr="00A264E2">
        <w:rPr>
          <w:rFonts w:ascii="Times New Roman" w:hAnsi="Times New Roman"/>
          <w:sz w:val="28"/>
          <w:szCs w:val="28"/>
        </w:rPr>
        <w:t xml:space="preserve"> </w:t>
      </w:r>
      <w:r w:rsidR="00953E35">
        <w:rPr>
          <w:rFonts w:ascii="Times New Roman" w:hAnsi="Times New Roman"/>
          <w:sz w:val="28"/>
          <w:szCs w:val="28"/>
        </w:rPr>
        <w:t>19</w:t>
      </w:r>
      <w:r w:rsidRPr="00A264E2">
        <w:rPr>
          <w:rFonts w:ascii="Times New Roman" w:hAnsi="Times New Roman"/>
          <w:sz w:val="28"/>
          <w:szCs w:val="28"/>
        </w:rPr>
        <w:t xml:space="preserve"> </w:t>
      </w:r>
      <w:r w:rsidR="00781CA6" w:rsidRPr="00A264E2">
        <w:rPr>
          <w:rFonts w:ascii="Times New Roman" w:hAnsi="Times New Roman"/>
          <w:sz w:val="28"/>
          <w:szCs w:val="28"/>
        </w:rPr>
        <w:t xml:space="preserve">Правил </w:t>
      </w:r>
      <w:r w:rsidRPr="00A264E2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953E35">
        <w:rPr>
          <w:rFonts w:ascii="Times New Roman" w:hAnsi="Times New Roman"/>
          <w:sz w:val="28"/>
          <w:szCs w:val="28"/>
        </w:rPr>
        <w:t>19</w:t>
      </w:r>
      <w:r w:rsidRPr="00A264E2">
        <w:rPr>
          <w:rFonts w:ascii="Times New Roman" w:hAnsi="Times New Roman"/>
          <w:sz w:val="28"/>
          <w:szCs w:val="28"/>
        </w:rPr>
        <w:t>.</w:t>
      </w:r>
      <w:r w:rsidR="00953E35">
        <w:rPr>
          <w:rFonts w:ascii="Times New Roman" w:hAnsi="Times New Roman"/>
          <w:sz w:val="28"/>
          <w:szCs w:val="28"/>
        </w:rPr>
        <w:t>5</w:t>
      </w:r>
      <w:r w:rsidRPr="00A264E2">
        <w:rPr>
          <w:rFonts w:ascii="Times New Roman" w:hAnsi="Times New Roman"/>
          <w:sz w:val="28"/>
          <w:szCs w:val="28"/>
        </w:rPr>
        <w:t>.</w:t>
      </w:r>
      <w:r w:rsidR="00603938" w:rsidRPr="00A264E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bookmarkEnd w:id="1"/>
    <w:bookmarkEnd w:id="3"/>
    <w:p w14:paraId="5D2AC152" w14:textId="4D5AEB15" w:rsidR="00DA7DBE" w:rsidRPr="00A264E2" w:rsidRDefault="00603938" w:rsidP="000333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E2">
        <w:rPr>
          <w:rFonts w:ascii="Times New Roman" w:hAnsi="Times New Roman"/>
          <w:sz w:val="28"/>
          <w:szCs w:val="28"/>
        </w:rPr>
        <w:t>«</w:t>
      </w:r>
      <w:r w:rsidR="00953E35">
        <w:rPr>
          <w:rFonts w:ascii="Times New Roman" w:hAnsi="Times New Roman"/>
          <w:sz w:val="28"/>
          <w:szCs w:val="28"/>
        </w:rPr>
        <w:t>19.5</w:t>
      </w:r>
      <w:r w:rsidR="005D22E9" w:rsidRPr="00A264E2">
        <w:rPr>
          <w:rFonts w:ascii="Times New Roman" w:hAnsi="Times New Roman"/>
          <w:sz w:val="28"/>
          <w:szCs w:val="28"/>
        </w:rPr>
        <w:t xml:space="preserve">. </w:t>
      </w:r>
      <w:r w:rsidR="003F5FF8" w:rsidRPr="00A264E2">
        <w:rPr>
          <w:rFonts w:ascii="Times New Roman" w:hAnsi="Times New Roman"/>
          <w:sz w:val="28"/>
          <w:szCs w:val="28"/>
        </w:rPr>
        <w:t xml:space="preserve">Муниципальный контроль за исполнением настоящих Правил осуществляется в соответствии с Федеральным законом от 31 июля 2020 года </w:t>
      </w:r>
      <w:r w:rsidR="005D22E9" w:rsidRPr="00A264E2">
        <w:rPr>
          <w:rFonts w:ascii="Times New Roman" w:hAnsi="Times New Roman"/>
          <w:sz w:val="28"/>
          <w:szCs w:val="28"/>
        </w:rPr>
        <w:t xml:space="preserve">               </w:t>
      </w:r>
      <w:r w:rsidR="003F5FF8" w:rsidRPr="00A264E2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другими нормативными правовыми актами Российской Федерации, Новгородской области, </w:t>
      </w:r>
      <w:r w:rsidR="00ED6D8E" w:rsidRPr="00A264E2">
        <w:rPr>
          <w:rFonts w:ascii="Times New Roman" w:hAnsi="Times New Roman"/>
          <w:sz w:val="28"/>
          <w:szCs w:val="28"/>
        </w:rPr>
        <w:t>нормативными правовыми актами Савинского сельского поселения.</w:t>
      </w:r>
      <w:r w:rsidR="002B547C" w:rsidRPr="00A264E2">
        <w:rPr>
          <w:rFonts w:ascii="Times New Roman" w:hAnsi="Times New Roman"/>
          <w:sz w:val="28"/>
          <w:szCs w:val="28"/>
        </w:rPr>
        <w:t>».</w:t>
      </w:r>
    </w:p>
    <w:p w14:paraId="4B4BE85B" w14:textId="77777777" w:rsidR="00781CA6" w:rsidRPr="00A264E2" w:rsidRDefault="00781CA6" w:rsidP="000333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C47462C" w14:textId="77777777" w:rsidR="002B547C" w:rsidRPr="00A264E2" w:rsidRDefault="002B547C" w:rsidP="002B54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89F1A71" w14:textId="1C4CB994" w:rsidR="00033340" w:rsidRPr="007D44D6" w:rsidRDefault="007D44D6" w:rsidP="000333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D44D6">
        <w:rPr>
          <w:rFonts w:ascii="Times New Roman" w:hAnsi="Times New Roman"/>
          <w:color w:val="000000"/>
          <w:sz w:val="28"/>
          <w:szCs w:val="28"/>
        </w:rPr>
        <w:t>Глава сельского поселения                                                             С.Г. Васильева</w:t>
      </w:r>
    </w:p>
    <w:p w14:paraId="0AC65D23" w14:textId="77777777" w:rsidR="002B547C" w:rsidRPr="00A264E2" w:rsidRDefault="002B547C" w:rsidP="002B54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EFB365" w14:textId="77777777" w:rsidR="0095298F" w:rsidRPr="00A264E2" w:rsidRDefault="0095298F" w:rsidP="00DA7DBE">
      <w:pPr>
        <w:rPr>
          <w:rFonts w:ascii="Times New Roman" w:hAnsi="Times New Roman"/>
          <w:sz w:val="28"/>
          <w:szCs w:val="28"/>
        </w:rPr>
      </w:pPr>
    </w:p>
    <w:sectPr w:rsidR="0095298F" w:rsidRPr="00A264E2" w:rsidSect="001F2152"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A0BDA" w14:textId="77777777" w:rsidR="00131AF4" w:rsidRDefault="00131AF4">
      <w:pPr>
        <w:spacing w:after="0" w:line="240" w:lineRule="auto"/>
      </w:pPr>
      <w:r>
        <w:separator/>
      </w:r>
    </w:p>
  </w:endnote>
  <w:endnote w:type="continuationSeparator" w:id="0">
    <w:p w14:paraId="605BAA02" w14:textId="77777777" w:rsidR="00131AF4" w:rsidRDefault="0013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anklinGothicBookCondITC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9ABC4" w14:textId="77777777" w:rsidR="00131AF4" w:rsidRDefault="00131AF4">
      <w:pPr>
        <w:spacing w:after="0" w:line="240" w:lineRule="auto"/>
      </w:pPr>
      <w:r>
        <w:separator/>
      </w:r>
    </w:p>
  </w:footnote>
  <w:footnote w:type="continuationSeparator" w:id="0">
    <w:p w14:paraId="6C6B4419" w14:textId="77777777" w:rsidR="00131AF4" w:rsidRDefault="0013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5BCF1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4BAE"/>
    <w:multiLevelType w:val="hybridMultilevel"/>
    <w:tmpl w:val="550AB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5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A562784"/>
    <w:multiLevelType w:val="hybridMultilevel"/>
    <w:tmpl w:val="37B477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4311BB"/>
    <w:multiLevelType w:val="hybridMultilevel"/>
    <w:tmpl w:val="F00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3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0492E27"/>
    <w:multiLevelType w:val="hybridMultilevel"/>
    <w:tmpl w:val="5CB05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6D665F"/>
    <w:multiLevelType w:val="multilevel"/>
    <w:tmpl w:val="2F58AB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2">
    <w:nsid w:val="468F2A9F"/>
    <w:multiLevelType w:val="multilevel"/>
    <w:tmpl w:val="AE789FC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3">
    <w:nsid w:val="477A4F17"/>
    <w:multiLevelType w:val="hybridMultilevel"/>
    <w:tmpl w:val="B73E3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F700C1"/>
    <w:multiLevelType w:val="hybridMultilevel"/>
    <w:tmpl w:val="114629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185EAF"/>
    <w:multiLevelType w:val="hybridMultilevel"/>
    <w:tmpl w:val="59CA1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BA27E7"/>
    <w:multiLevelType w:val="hybridMultilevel"/>
    <w:tmpl w:val="2610AF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0E74D8"/>
    <w:multiLevelType w:val="hybridMultilevel"/>
    <w:tmpl w:val="90F6C21A"/>
    <w:lvl w:ilvl="0" w:tplc="E0EA2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0"/>
  </w:num>
  <w:num w:numId="11">
    <w:abstractNumId w:val="30"/>
  </w:num>
  <w:num w:numId="12">
    <w:abstractNumId w:val="35"/>
  </w:num>
  <w:num w:numId="13">
    <w:abstractNumId w:val="11"/>
  </w:num>
  <w:num w:numId="14">
    <w:abstractNumId w:val="9"/>
  </w:num>
  <w:num w:numId="15">
    <w:abstractNumId w:val="32"/>
  </w:num>
  <w:num w:numId="16">
    <w:abstractNumId w:val="8"/>
  </w:num>
  <w:num w:numId="17">
    <w:abstractNumId w:val="26"/>
  </w:num>
  <w:num w:numId="18">
    <w:abstractNumId w:val="10"/>
  </w:num>
  <w:num w:numId="19">
    <w:abstractNumId w:val="18"/>
  </w:num>
  <w:num w:numId="20">
    <w:abstractNumId w:val="17"/>
  </w:num>
  <w:num w:numId="21">
    <w:abstractNumId w:val="19"/>
  </w:num>
  <w:num w:numId="22">
    <w:abstractNumId w:val="31"/>
  </w:num>
  <w:num w:numId="23">
    <w:abstractNumId w:val="14"/>
  </w:num>
  <w:num w:numId="24">
    <w:abstractNumId w:val="27"/>
  </w:num>
  <w:num w:numId="25">
    <w:abstractNumId w:val="13"/>
  </w:num>
  <w:num w:numId="26">
    <w:abstractNumId w:val="29"/>
  </w:num>
  <w:num w:numId="27">
    <w:abstractNumId w:val="22"/>
  </w:num>
  <w:num w:numId="28">
    <w:abstractNumId w:val="21"/>
  </w:num>
  <w:num w:numId="29">
    <w:abstractNumId w:val="6"/>
  </w:num>
  <w:num w:numId="30">
    <w:abstractNumId w:val="7"/>
  </w:num>
  <w:num w:numId="31">
    <w:abstractNumId w:val="1"/>
  </w:num>
  <w:num w:numId="32">
    <w:abstractNumId w:val="16"/>
  </w:num>
  <w:num w:numId="33">
    <w:abstractNumId w:val="28"/>
  </w:num>
  <w:num w:numId="34">
    <w:abstractNumId w:val="23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CA"/>
    <w:rsid w:val="00027E8D"/>
    <w:rsid w:val="00033340"/>
    <w:rsid w:val="000A278A"/>
    <w:rsid w:val="00114142"/>
    <w:rsid w:val="00131AF4"/>
    <w:rsid w:val="001A7094"/>
    <w:rsid w:val="001F2152"/>
    <w:rsid w:val="00292831"/>
    <w:rsid w:val="0029396B"/>
    <w:rsid w:val="002B08F5"/>
    <w:rsid w:val="002B547C"/>
    <w:rsid w:val="003A709D"/>
    <w:rsid w:val="003C662B"/>
    <w:rsid w:val="003F5FF8"/>
    <w:rsid w:val="004341DA"/>
    <w:rsid w:val="004D1AAB"/>
    <w:rsid w:val="005D22E9"/>
    <w:rsid w:val="00603938"/>
    <w:rsid w:val="00682202"/>
    <w:rsid w:val="00696AA4"/>
    <w:rsid w:val="006B48CA"/>
    <w:rsid w:val="006D342A"/>
    <w:rsid w:val="006D7B1C"/>
    <w:rsid w:val="00714D8C"/>
    <w:rsid w:val="007445BC"/>
    <w:rsid w:val="00781CA6"/>
    <w:rsid w:val="007D44D6"/>
    <w:rsid w:val="00834754"/>
    <w:rsid w:val="0087655F"/>
    <w:rsid w:val="00887E02"/>
    <w:rsid w:val="008D51FB"/>
    <w:rsid w:val="009461A3"/>
    <w:rsid w:val="0095298F"/>
    <w:rsid w:val="00953E35"/>
    <w:rsid w:val="00963732"/>
    <w:rsid w:val="009C2CDC"/>
    <w:rsid w:val="009E14B6"/>
    <w:rsid w:val="00A264E2"/>
    <w:rsid w:val="00AE4C0E"/>
    <w:rsid w:val="00B3396C"/>
    <w:rsid w:val="00B36EDB"/>
    <w:rsid w:val="00B960D5"/>
    <w:rsid w:val="00BC3E5A"/>
    <w:rsid w:val="00BD7B4C"/>
    <w:rsid w:val="00BF513D"/>
    <w:rsid w:val="00C11A3B"/>
    <w:rsid w:val="00C7531A"/>
    <w:rsid w:val="00C9629F"/>
    <w:rsid w:val="00CD379C"/>
    <w:rsid w:val="00CE226D"/>
    <w:rsid w:val="00D057B4"/>
    <w:rsid w:val="00D16C84"/>
    <w:rsid w:val="00D51668"/>
    <w:rsid w:val="00DA7DBE"/>
    <w:rsid w:val="00DD04BD"/>
    <w:rsid w:val="00E00827"/>
    <w:rsid w:val="00E13EE1"/>
    <w:rsid w:val="00E32A25"/>
    <w:rsid w:val="00E36011"/>
    <w:rsid w:val="00ED3DA1"/>
    <w:rsid w:val="00ED45BE"/>
    <w:rsid w:val="00ED6D8E"/>
    <w:rsid w:val="00F25F4E"/>
    <w:rsid w:val="00F73044"/>
    <w:rsid w:val="00F76257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DEEB"/>
  <w15:docId w15:val="{CA292277-55DD-4C55-B435-4EDC60D9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DA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9"/>
    <w:qFormat/>
    <w:rsid w:val="004341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341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41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341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341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341D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4341D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341D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341D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1DA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4341DA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341DA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341DA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341DA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4341DA"/>
    <w:rPr>
      <w:rFonts w:ascii="Cambria" w:eastAsia="Times New Roman" w:hAnsi="Cambria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341DA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4341DA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4341DA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4341DA"/>
    <w:pPr>
      <w:autoSpaceDE w:val="0"/>
      <w:autoSpaceDN w:val="0"/>
      <w:adjustRightInd w:val="0"/>
    </w:pPr>
    <w:rPr>
      <w:rFonts w:ascii="Cambria" w:eastAsia="Times New Roman" w:hAnsi="Cambria" w:cs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4341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 Знак1"/>
    <w:basedOn w:val="a"/>
    <w:uiPriority w:val="99"/>
    <w:rsid w:val="004341D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34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41DA"/>
    <w:rPr>
      <w:rFonts w:ascii="Courier New" w:eastAsia="Times New Roman" w:hAnsi="Courier New" w:cs="Times New Roman"/>
      <w:sz w:val="20"/>
      <w:szCs w:val="20"/>
    </w:rPr>
  </w:style>
  <w:style w:type="character" w:styleId="a3">
    <w:name w:val="Hyperlink"/>
    <w:uiPriority w:val="99"/>
    <w:rsid w:val="004341D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4341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4341DA"/>
    <w:rPr>
      <w:rFonts w:ascii="Cambria" w:eastAsia="Times New Roman" w:hAnsi="Cambria"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4341D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4341D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341DA"/>
    <w:rPr>
      <w:rFonts w:ascii="Cambria" w:eastAsia="Times New Roman" w:hAnsi="Cambria" w:cs="Times New Roman"/>
      <w:sz w:val="20"/>
      <w:szCs w:val="20"/>
    </w:rPr>
  </w:style>
  <w:style w:type="character" w:styleId="a9">
    <w:name w:val="footnote reference"/>
    <w:uiPriority w:val="99"/>
    <w:rsid w:val="004341D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4341D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4341D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4341DA"/>
  </w:style>
  <w:style w:type="character" w:customStyle="1" w:styleId="s2">
    <w:name w:val="s2"/>
    <w:uiPriority w:val="99"/>
    <w:rsid w:val="004341DA"/>
  </w:style>
  <w:style w:type="paragraph" w:customStyle="1" w:styleId="p5">
    <w:name w:val="p5"/>
    <w:basedOn w:val="a"/>
    <w:uiPriority w:val="99"/>
    <w:rsid w:val="004341D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4341D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341DA"/>
    <w:rPr>
      <w:rFonts w:ascii="Cambria" w:eastAsia="Times New Roman" w:hAnsi="Cambria" w:cs="Times New Roman"/>
      <w:sz w:val="24"/>
      <w:szCs w:val="24"/>
    </w:rPr>
  </w:style>
  <w:style w:type="character" w:styleId="ac">
    <w:name w:val="page number"/>
    <w:uiPriority w:val="99"/>
    <w:rsid w:val="004341DA"/>
    <w:rPr>
      <w:rFonts w:cs="Times New Roman"/>
    </w:rPr>
  </w:style>
  <w:style w:type="paragraph" w:customStyle="1" w:styleId="21">
    <w:name w:val="Средняя сетка 21"/>
    <w:uiPriority w:val="99"/>
    <w:rsid w:val="004341DA"/>
    <w:rPr>
      <w:rFonts w:ascii="Calibri" w:eastAsia="Times New Roman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rsid w:val="004341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1DA"/>
    <w:rPr>
      <w:rFonts w:ascii="Tahoma" w:eastAsia="Times New Roman" w:hAnsi="Tahoma" w:cs="Times New Roman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rsid w:val="004341D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4341D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4341DA"/>
    <w:rPr>
      <w:rFonts w:ascii="Cambria" w:eastAsia="Times New Roman" w:hAnsi="Cambria" w:cs="Times New Roman"/>
      <w:sz w:val="24"/>
      <w:szCs w:val="24"/>
    </w:rPr>
  </w:style>
  <w:style w:type="paragraph" w:styleId="af1">
    <w:name w:val="Subtitle"/>
    <w:basedOn w:val="a"/>
    <w:next w:val="a"/>
    <w:link w:val="af2"/>
    <w:uiPriority w:val="99"/>
    <w:qFormat/>
    <w:rsid w:val="004341DA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rsid w:val="004341DA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4341D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4341D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4341D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4341D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4341D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341D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341D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341D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341D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341D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4341DA"/>
    <w:rPr>
      <w:rFonts w:ascii="Times New Roman" w:hAnsi="Times New Roman"/>
      <w:color w:val="FF0000"/>
      <w:sz w:val="28"/>
    </w:rPr>
  </w:style>
  <w:style w:type="character" w:styleId="af4">
    <w:name w:val="annotation reference"/>
    <w:uiPriority w:val="99"/>
    <w:rsid w:val="004341D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4341D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rsid w:val="004341DA"/>
    <w:rPr>
      <w:rFonts w:ascii="Cambria" w:eastAsia="Times New Roman" w:hAnsi="Cambria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4341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4341DA"/>
    <w:rPr>
      <w:rFonts w:ascii="Cambria" w:eastAsia="Times New Roman" w:hAnsi="Cambria" w:cs="Times New Roman"/>
      <w:b/>
      <w:bCs/>
      <w:sz w:val="24"/>
      <w:szCs w:val="24"/>
    </w:rPr>
  </w:style>
  <w:style w:type="paragraph" w:styleId="af9">
    <w:name w:val="Revision"/>
    <w:hidden/>
    <w:uiPriority w:val="99"/>
    <w:semiHidden/>
    <w:rsid w:val="004341DA"/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uiPriority w:val="99"/>
    <w:qFormat/>
    <w:rsid w:val="004341DA"/>
    <w:pPr>
      <w:ind w:left="720"/>
      <w:contextualSpacing/>
    </w:pPr>
  </w:style>
  <w:style w:type="character" w:styleId="afb">
    <w:name w:val="FollowedHyperlink"/>
    <w:uiPriority w:val="99"/>
    <w:semiHidden/>
    <w:rsid w:val="004341D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4341DA"/>
    <w:pPr>
      <w:spacing w:after="0" w:line="240" w:lineRule="auto"/>
    </w:pPr>
  </w:style>
  <w:style w:type="character" w:styleId="afd">
    <w:name w:val="Strong"/>
    <w:uiPriority w:val="99"/>
    <w:qFormat/>
    <w:rsid w:val="004341DA"/>
    <w:rPr>
      <w:rFonts w:cs="Times New Roman"/>
      <w:b/>
    </w:rPr>
  </w:style>
  <w:style w:type="character" w:styleId="afe">
    <w:name w:val="Emphasis"/>
    <w:uiPriority w:val="99"/>
    <w:qFormat/>
    <w:rsid w:val="004341DA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4341DA"/>
    <w:rPr>
      <w:i/>
      <w:iCs/>
    </w:rPr>
  </w:style>
  <w:style w:type="character" w:customStyle="1" w:styleId="24">
    <w:name w:val="Цитата 2 Знак"/>
    <w:basedOn w:val="a0"/>
    <w:link w:val="23"/>
    <w:uiPriority w:val="99"/>
    <w:rsid w:val="004341DA"/>
    <w:rPr>
      <w:rFonts w:ascii="Cambria" w:eastAsia="Times New Roman" w:hAnsi="Cambria"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4341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rsid w:val="004341DA"/>
    <w:rPr>
      <w:rFonts w:ascii="Cambria" w:eastAsia="Times New Roman" w:hAnsi="Cambria" w:cs="Times New Roman"/>
      <w:i/>
      <w:iCs/>
    </w:rPr>
  </w:style>
  <w:style w:type="character" w:styleId="aff1">
    <w:name w:val="Subtle Emphasis"/>
    <w:uiPriority w:val="99"/>
    <w:qFormat/>
    <w:rsid w:val="004341DA"/>
    <w:rPr>
      <w:rFonts w:cs="Times New Roman"/>
      <w:i/>
    </w:rPr>
  </w:style>
  <w:style w:type="character" w:styleId="aff2">
    <w:name w:val="Intense Emphasis"/>
    <w:uiPriority w:val="99"/>
    <w:qFormat/>
    <w:rsid w:val="004341DA"/>
    <w:rPr>
      <w:rFonts w:cs="Times New Roman"/>
      <w:b/>
      <w:i/>
    </w:rPr>
  </w:style>
  <w:style w:type="character" w:styleId="aff3">
    <w:name w:val="Subtle Reference"/>
    <w:uiPriority w:val="99"/>
    <w:qFormat/>
    <w:rsid w:val="004341DA"/>
    <w:rPr>
      <w:rFonts w:cs="Times New Roman"/>
      <w:smallCaps/>
    </w:rPr>
  </w:style>
  <w:style w:type="character" w:styleId="aff4">
    <w:name w:val="Intense Reference"/>
    <w:uiPriority w:val="99"/>
    <w:qFormat/>
    <w:rsid w:val="004341DA"/>
    <w:rPr>
      <w:rFonts w:cs="Times New Roman"/>
      <w:b/>
      <w:smallCaps/>
    </w:rPr>
  </w:style>
  <w:style w:type="character" w:styleId="aff5">
    <w:name w:val="Book Title"/>
    <w:uiPriority w:val="99"/>
    <w:qFormat/>
    <w:rsid w:val="004341DA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4341DA"/>
    <w:pPr>
      <w:outlineLvl w:val="9"/>
    </w:pPr>
  </w:style>
  <w:style w:type="paragraph" w:customStyle="1" w:styleId="headertext">
    <w:name w:val="headertext"/>
    <w:basedOn w:val="a"/>
    <w:uiPriority w:val="99"/>
    <w:rsid w:val="00434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434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4341DA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Light List"/>
    <w:basedOn w:val="a1"/>
    <w:uiPriority w:val="99"/>
    <w:rsid w:val="004341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15">
    <w:name w:val="s_15"/>
    <w:basedOn w:val="a"/>
    <w:uiPriority w:val="99"/>
    <w:rsid w:val="00434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0">
    <w:name w:val="s_1"/>
    <w:basedOn w:val="a"/>
    <w:uiPriority w:val="99"/>
    <w:rsid w:val="00434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D44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10CC-6514-4F7E-B09A-8296547F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Мостострой-6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7</cp:revision>
  <cp:lastPrinted>2022-03-02T13:05:00Z</cp:lastPrinted>
  <dcterms:created xsi:type="dcterms:W3CDTF">2022-03-05T08:11:00Z</dcterms:created>
  <dcterms:modified xsi:type="dcterms:W3CDTF">2022-03-05T09:22:00Z</dcterms:modified>
</cp:coreProperties>
</file>