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E62" w:rsidRPr="006D6DF7" w:rsidRDefault="009240BF" w:rsidP="006262BF">
      <w:pPr>
        <w:tabs>
          <w:tab w:val="left" w:pos="708"/>
          <w:tab w:val="left" w:pos="6630"/>
        </w:tabs>
        <w:rPr>
          <w:szCs w:val="28"/>
        </w:rPr>
      </w:pPr>
      <w:bookmarkStart w:id="0" w:name="_GoBack"/>
      <w:bookmarkEnd w:id="0"/>
      <w:r>
        <w:rPr>
          <w:b/>
          <w:noProof/>
          <w:szCs w:val="28"/>
        </w:rPr>
        <w:tab/>
      </w:r>
      <w:r w:rsidR="00836E62" w:rsidRPr="006D6DF7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 wp14:anchorId="4C1A1444" wp14:editId="1F885F07">
            <wp:simplePos x="0" y="0"/>
            <wp:positionH relativeFrom="margin">
              <wp:align>center</wp:align>
            </wp:positionH>
            <wp:positionV relativeFrom="paragraph">
              <wp:posOffset>-137795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262BF">
        <w:rPr>
          <w:b/>
          <w:noProof/>
          <w:szCs w:val="28"/>
        </w:rPr>
        <w:tab/>
      </w:r>
    </w:p>
    <w:p w:rsidR="00836E62" w:rsidRPr="006D6DF7" w:rsidRDefault="00836E62" w:rsidP="00836E62">
      <w:pPr>
        <w:spacing w:line="240" w:lineRule="atLeast"/>
        <w:jc w:val="center"/>
        <w:rPr>
          <w:b/>
          <w:szCs w:val="28"/>
        </w:rPr>
      </w:pPr>
      <w:r>
        <w:rPr>
          <w:b/>
          <w:szCs w:val="28"/>
        </w:rPr>
        <w:t xml:space="preserve">              </w:t>
      </w:r>
      <w:r w:rsidR="0029559B">
        <w:rPr>
          <w:b/>
          <w:szCs w:val="28"/>
        </w:rPr>
        <w:t xml:space="preserve">                    </w:t>
      </w:r>
      <w:r>
        <w:rPr>
          <w:b/>
          <w:szCs w:val="28"/>
        </w:rPr>
        <w:t xml:space="preserve">                                                                                                  </w:t>
      </w:r>
      <w:r w:rsidRPr="006D6DF7"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836E62" w:rsidRPr="006D6DF7" w:rsidRDefault="00836E62" w:rsidP="00836E62">
      <w:pPr>
        <w:spacing w:line="240" w:lineRule="atLeast"/>
        <w:jc w:val="center"/>
        <w:rPr>
          <w:b/>
          <w:szCs w:val="28"/>
        </w:rPr>
      </w:pPr>
      <w:r w:rsidRPr="006D6DF7">
        <w:rPr>
          <w:b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EC0B8A" w:rsidRPr="00EC0B8A" w:rsidRDefault="00EC0B8A" w:rsidP="00EC0B8A">
      <w:pPr>
        <w:spacing w:line="240" w:lineRule="atLeast"/>
        <w:jc w:val="center"/>
        <w:rPr>
          <w:b/>
          <w:szCs w:val="28"/>
        </w:rPr>
      </w:pPr>
      <w:r w:rsidRPr="00EC0B8A">
        <w:rPr>
          <w:b/>
          <w:szCs w:val="28"/>
        </w:rPr>
        <w:t xml:space="preserve">Российская Федерация </w:t>
      </w:r>
    </w:p>
    <w:p w:rsidR="00EC0B8A" w:rsidRPr="00EC0B8A" w:rsidRDefault="00EC0B8A" w:rsidP="00EC0B8A">
      <w:pPr>
        <w:spacing w:line="240" w:lineRule="atLeast"/>
        <w:jc w:val="center"/>
        <w:rPr>
          <w:b/>
          <w:szCs w:val="28"/>
        </w:rPr>
      </w:pPr>
      <w:r w:rsidRPr="00EC0B8A">
        <w:rPr>
          <w:b/>
          <w:szCs w:val="28"/>
        </w:rPr>
        <w:t xml:space="preserve">Новгородская область </w:t>
      </w:r>
    </w:p>
    <w:p w:rsidR="00EC0B8A" w:rsidRPr="00EC0B8A" w:rsidRDefault="00EC0B8A" w:rsidP="00EC0B8A">
      <w:pPr>
        <w:spacing w:line="240" w:lineRule="atLeast"/>
        <w:jc w:val="center"/>
        <w:rPr>
          <w:b/>
          <w:szCs w:val="28"/>
        </w:rPr>
      </w:pPr>
      <w:r w:rsidRPr="00EC0B8A">
        <w:rPr>
          <w:b/>
          <w:szCs w:val="28"/>
        </w:rPr>
        <w:t xml:space="preserve">Новгородский муниципальный район </w:t>
      </w:r>
    </w:p>
    <w:p w:rsidR="00836E62" w:rsidRPr="006D6DF7" w:rsidRDefault="00EC0B8A" w:rsidP="00EC0B8A">
      <w:pPr>
        <w:spacing w:line="240" w:lineRule="atLeast"/>
        <w:jc w:val="center"/>
        <w:rPr>
          <w:szCs w:val="28"/>
        </w:rPr>
      </w:pPr>
      <w:r w:rsidRPr="00EC0B8A">
        <w:rPr>
          <w:b/>
          <w:szCs w:val="28"/>
        </w:rPr>
        <w:t xml:space="preserve">  Совет депутатов Бронницкого сельского поселения</w:t>
      </w:r>
    </w:p>
    <w:p w:rsidR="00836E62" w:rsidRPr="006D6DF7" w:rsidRDefault="00836E62" w:rsidP="00836E62">
      <w:pPr>
        <w:jc w:val="center"/>
        <w:rPr>
          <w:b/>
          <w:szCs w:val="28"/>
        </w:rPr>
      </w:pPr>
    </w:p>
    <w:p w:rsidR="00836E62" w:rsidRPr="006D6DF7" w:rsidRDefault="00836E62" w:rsidP="00836E62">
      <w:pPr>
        <w:jc w:val="center"/>
        <w:rPr>
          <w:b/>
          <w:szCs w:val="28"/>
        </w:rPr>
      </w:pPr>
    </w:p>
    <w:p w:rsidR="00836E62" w:rsidRPr="006D6DF7" w:rsidRDefault="00836E62" w:rsidP="00836E62">
      <w:pPr>
        <w:jc w:val="center"/>
        <w:rPr>
          <w:b/>
          <w:szCs w:val="28"/>
        </w:rPr>
      </w:pPr>
      <w:r w:rsidRPr="006D6DF7">
        <w:rPr>
          <w:b/>
          <w:szCs w:val="28"/>
        </w:rPr>
        <w:t>РЕШЕНИЕ</w:t>
      </w:r>
    </w:p>
    <w:p w:rsidR="00836E62" w:rsidRPr="006D6DF7" w:rsidRDefault="00836E62" w:rsidP="00836E62">
      <w:pPr>
        <w:jc w:val="center"/>
        <w:rPr>
          <w:szCs w:val="28"/>
        </w:rPr>
      </w:pPr>
    </w:p>
    <w:p w:rsidR="00836E62" w:rsidRPr="006D6DF7" w:rsidRDefault="00836E62" w:rsidP="00836E62">
      <w:pPr>
        <w:rPr>
          <w:szCs w:val="28"/>
        </w:rPr>
      </w:pPr>
    </w:p>
    <w:p w:rsidR="00836E62" w:rsidRPr="006D6DF7" w:rsidRDefault="00836E62" w:rsidP="00836E62">
      <w:pPr>
        <w:rPr>
          <w:szCs w:val="28"/>
        </w:rPr>
      </w:pPr>
    </w:p>
    <w:p w:rsidR="00836E62" w:rsidRPr="006D6DF7" w:rsidRDefault="00B51C0A" w:rsidP="00836E62">
      <w:pPr>
        <w:rPr>
          <w:szCs w:val="28"/>
        </w:rPr>
      </w:pPr>
      <w:r>
        <w:rPr>
          <w:szCs w:val="28"/>
        </w:rPr>
        <w:t>о</w:t>
      </w:r>
      <w:r w:rsidR="00C41757">
        <w:rPr>
          <w:szCs w:val="28"/>
        </w:rPr>
        <w:t>т</w:t>
      </w:r>
      <w:r>
        <w:rPr>
          <w:szCs w:val="28"/>
        </w:rPr>
        <w:t xml:space="preserve"> </w:t>
      </w:r>
      <w:r w:rsidR="00E103AE">
        <w:rPr>
          <w:szCs w:val="28"/>
        </w:rPr>
        <w:t>26.01.2022</w:t>
      </w:r>
      <w:r w:rsidR="0029559B">
        <w:rPr>
          <w:szCs w:val="28"/>
        </w:rPr>
        <w:t xml:space="preserve"> </w:t>
      </w:r>
      <w:r w:rsidR="00836E62" w:rsidRPr="006D6DF7">
        <w:rPr>
          <w:szCs w:val="28"/>
        </w:rPr>
        <w:t xml:space="preserve">№ </w:t>
      </w:r>
      <w:r w:rsidR="00E103AE">
        <w:rPr>
          <w:szCs w:val="28"/>
        </w:rPr>
        <w:t>56</w:t>
      </w:r>
    </w:p>
    <w:p w:rsidR="00836E62" w:rsidRPr="006D6DF7" w:rsidRDefault="00836E62" w:rsidP="00836E62">
      <w:pPr>
        <w:rPr>
          <w:szCs w:val="28"/>
        </w:rPr>
      </w:pPr>
      <w:r w:rsidRPr="006D6DF7">
        <w:rPr>
          <w:szCs w:val="28"/>
        </w:rPr>
        <w:t>с.Бронница</w:t>
      </w:r>
    </w:p>
    <w:p w:rsidR="00836E62" w:rsidRPr="006D6DF7" w:rsidRDefault="00836E62" w:rsidP="00836E62">
      <w:pPr>
        <w:rPr>
          <w:szCs w:val="28"/>
        </w:rPr>
      </w:pPr>
    </w:p>
    <w:p w:rsidR="00836E62" w:rsidRPr="006D6DF7" w:rsidRDefault="00836E62" w:rsidP="00836E62">
      <w:pPr>
        <w:rPr>
          <w:b/>
          <w:szCs w:val="28"/>
        </w:rPr>
      </w:pPr>
    </w:p>
    <w:p w:rsidR="00025479" w:rsidRDefault="00025479" w:rsidP="00025479">
      <w:pPr>
        <w:ind w:right="4960"/>
        <w:rPr>
          <w:b/>
          <w:szCs w:val="28"/>
        </w:rPr>
      </w:pPr>
      <w:r w:rsidRPr="004B1663">
        <w:rPr>
          <w:b/>
          <w:szCs w:val="28"/>
        </w:rPr>
        <w:t xml:space="preserve">Об </w:t>
      </w:r>
      <w:proofErr w:type="gramStart"/>
      <w:r w:rsidRPr="004B1663">
        <w:rPr>
          <w:b/>
          <w:szCs w:val="28"/>
        </w:rPr>
        <w:t xml:space="preserve">отмене  </w:t>
      </w:r>
      <w:r>
        <w:rPr>
          <w:b/>
          <w:szCs w:val="28"/>
        </w:rPr>
        <w:t>решения</w:t>
      </w:r>
      <w:proofErr w:type="gramEnd"/>
      <w:r>
        <w:rPr>
          <w:b/>
          <w:szCs w:val="28"/>
        </w:rPr>
        <w:t xml:space="preserve"> Совета </w:t>
      </w:r>
    </w:p>
    <w:p w:rsidR="00025479" w:rsidRDefault="00025479" w:rsidP="00025479">
      <w:pPr>
        <w:ind w:right="4960"/>
        <w:rPr>
          <w:b/>
          <w:szCs w:val="28"/>
        </w:rPr>
      </w:pPr>
      <w:proofErr w:type="gramStart"/>
      <w:r>
        <w:rPr>
          <w:b/>
          <w:szCs w:val="28"/>
        </w:rPr>
        <w:t>депутатов</w:t>
      </w:r>
      <w:proofErr w:type="gramEnd"/>
      <w:r>
        <w:rPr>
          <w:b/>
          <w:szCs w:val="28"/>
        </w:rPr>
        <w:t xml:space="preserve"> Бронницкого сельского</w:t>
      </w:r>
    </w:p>
    <w:p w:rsidR="00025479" w:rsidRPr="004B1663" w:rsidRDefault="00025479" w:rsidP="00025479">
      <w:pPr>
        <w:ind w:right="4960"/>
        <w:rPr>
          <w:b/>
          <w:szCs w:val="28"/>
        </w:rPr>
      </w:pPr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поселения</w:t>
      </w:r>
      <w:proofErr w:type="gramEnd"/>
      <w:r>
        <w:rPr>
          <w:b/>
          <w:szCs w:val="28"/>
        </w:rPr>
        <w:t xml:space="preserve"> </w:t>
      </w:r>
      <w:r w:rsidRPr="00025479">
        <w:rPr>
          <w:b/>
          <w:szCs w:val="28"/>
        </w:rPr>
        <w:t>от 02.04.2013№ 12</w:t>
      </w:r>
      <w:r>
        <w:rPr>
          <w:b/>
          <w:szCs w:val="28"/>
        </w:rPr>
        <w:t xml:space="preserve"> </w:t>
      </w:r>
    </w:p>
    <w:p w:rsidR="00025479" w:rsidRPr="004B1663" w:rsidRDefault="00025479" w:rsidP="00025479">
      <w:pPr>
        <w:rPr>
          <w:szCs w:val="28"/>
        </w:rPr>
      </w:pPr>
    </w:p>
    <w:p w:rsidR="00025479" w:rsidRDefault="00025479" w:rsidP="004B769A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 законом от 25.12.2008 № 273-ФЗ «О противодействии коррупции», Областным законом  Новгородской области от 28.08.2017 № 142-ОЗ «</w:t>
      </w:r>
      <w:r w:rsidR="004B769A" w:rsidRPr="004B769A">
        <w:rPr>
          <w:szCs w:val="28"/>
        </w:rPr>
        <w:t>О порядке представления гражданами, претендующими на замещение муниципальной должности, должности главы местной администрации по контракту, лицами, замещающими указанные должности, сведений о доходах, расходах, об имуществе и обязательствах имущественного характера, проверки достоверности и полноты указанных сведений, принятия решения об осуществлении контроля за расходами указанных лиц</w:t>
      </w:r>
      <w:r>
        <w:rPr>
          <w:szCs w:val="28"/>
        </w:rPr>
        <w:t xml:space="preserve">» рассмотрев протест Прокуратуры Новгородского района от 21.12.2021 года № 7-03-2021/Прдп894-21-20490012 </w:t>
      </w:r>
    </w:p>
    <w:p w:rsidR="00025479" w:rsidRPr="002C3C27" w:rsidRDefault="002532A7" w:rsidP="004B769A">
      <w:pPr>
        <w:jc w:val="both"/>
        <w:rPr>
          <w:b/>
          <w:szCs w:val="28"/>
        </w:rPr>
      </w:pPr>
      <w:r>
        <w:rPr>
          <w:b/>
          <w:szCs w:val="28"/>
        </w:rPr>
        <w:t xml:space="preserve">          </w:t>
      </w:r>
      <w:r w:rsidR="00025479" w:rsidRPr="002C3C27">
        <w:rPr>
          <w:b/>
          <w:szCs w:val="28"/>
        </w:rPr>
        <w:t xml:space="preserve">Совет депутатов Бронницкого сельского поселения </w:t>
      </w:r>
      <w:r w:rsidR="00025479">
        <w:rPr>
          <w:b/>
          <w:szCs w:val="28"/>
        </w:rPr>
        <w:t>решил:</w:t>
      </w:r>
    </w:p>
    <w:p w:rsidR="002A4B4D" w:rsidRDefault="00025479" w:rsidP="004B769A">
      <w:pPr>
        <w:ind w:firstLine="708"/>
        <w:jc w:val="both"/>
        <w:rPr>
          <w:szCs w:val="28"/>
        </w:rPr>
      </w:pPr>
      <w:r>
        <w:rPr>
          <w:szCs w:val="28"/>
        </w:rPr>
        <w:t xml:space="preserve">1. Решение Совета депутатов Бронницкого сельского поселения </w:t>
      </w:r>
      <w:r w:rsidRPr="00025479">
        <w:rPr>
          <w:szCs w:val="28"/>
        </w:rPr>
        <w:t xml:space="preserve">от 02.04.2013№ 12 </w:t>
      </w:r>
      <w:r>
        <w:rPr>
          <w:szCs w:val="28"/>
        </w:rPr>
        <w:t>«</w:t>
      </w:r>
      <w:r w:rsidRPr="00025479">
        <w:rPr>
          <w:szCs w:val="28"/>
        </w:rPr>
        <w:t>О пре</w:t>
      </w:r>
      <w:r>
        <w:rPr>
          <w:szCs w:val="28"/>
        </w:rPr>
        <w:t xml:space="preserve">доставлении сведений о расходах </w:t>
      </w:r>
      <w:r w:rsidRPr="00025479">
        <w:rPr>
          <w:szCs w:val="28"/>
        </w:rPr>
        <w:t>ли</w:t>
      </w:r>
      <w:r>
        <w:rPr>
          <w:szCs w:val="28"/>
        </w:rPr>
        <w:t xml:space="preserve">цами, замещающими муниципальные </w:t>
      </w:r>
      <w:r w:rsidRPr="00025479">
        <w:rPr>
          <w:szCs w:val="28"/>
        </w:rPr>
        <w:t>должности</w:t>
      </w:r>
      <w:r>
        <w:rPr>
          <w:szCs w:val="28"/>
        </w:rPr>
        <w:t>» (</w:t>
      </w:r>
      <w:r w:rsidR="004B769A">
        <w:rPr>
          <w:szCs w:val="28"/>
        </w:rPr>
        <w:t xml:space="preserve">с изменениями </w:t>
      </w:r>
      <w:r w:rsidR="004B769A" w:rsidRPr="004B769A">
        <w:rPr>
          <w:szCs w:val="28"/>
        </w:rPr>
        <w:t>от 18.07.2016 № 50</w:t>
      </w:r>
      <w:r>
        <w:rPr>
          <w:szCs w:val="28"/>
        </w:rPr>
        <w:t>)</w:t>
      </w:r>
      <w:r w:rsidR="004B769A">
        <w:rPr>
          <w:szCs w:val="28"/>
        </w:rPr>
        <w:t xml:space="preserve"> отменить.</w:t>
      </w:r>
    </w:p>
    <w:p w:rsidR="00836E62" w:rsidRDefault="00B26F17" w:rsidP="004B769A">
      <w:pPr>
        <w:ind w:firstLine="705"/>
        <w:jc w:val="both"/>
        <w:rPr>
          <w:szCs w:val="28"/>
        </w:rPr>
      </w:pPr>
      <w:r>
        <w:rPr>
          <w:szCs w:val="28"/>
        </w:rPr>
        <w:t>2</w:t>
      </w:r>
      <w:r w:rsidR="00CA1E3D" w:rsidRPr="00CA1E3D">
        <w:rPr>
          <w:szCs w:val="28"/>
        </w:rPr>
        <w:t>. Опубликовать настоящее решение в периодическом печатном издании «Официальный вестник Бронницкого сельского поселения» и разместить на официальном сайте в сети «Интернет» по адресу www.bronnicaadm.ru в разделе «Документы» подраздел «Решение Совета»</w:t>
      </w:r>
      <w:r w:rsidR="00DC7FC2">
        <w:rPr>
          <w:szCs w:val="28"/>
        </w:rPr>
        <w:t>.</w:t>
      </w:r>
    </w:p>
    <w:p w:rsidR="00CA1E3D" w:rsidRPr="006D6DF7" w:rsidRDefault="00CA1E3D" w:rsidP="004B769A">
      <w:pPr>
        <w:ind w:firstLine="705"/>
        <w:jc w:val="both"/>
        <w:rPr>
          <w:szCs w:val="28"/>
        </w:rPr>
      </w:pPr>
    </w:p>
    <w:p w:rsidR="002A4B4D" w:rsidRDefault="002A4B4D" w:rsidP="004B769A">
      <w:pPr>
        <w:jc w:val="both"/>
        <w:rPr>
          <w:szCs w:val="28"/>
        </w:rPr>
      </w:pPr>
    </w:p>
    <w:p w:rsidR="002A4B4D" w:rsidRDefault="002A4B4D" w:rsidP="004B769A">
      <w:pPr>
        <w:jc w:val="both"/>
        <w:rPr>
          <w:szCs w:val="28"/>
        </w:rPr>
      </w:pPr>
    </w:p>
    <w:p w:rsidR="002A4B4D" w:rsidRDefault="002A4B4D" w:rsidP="00083EEB">
      <w:pPr>
        <w:rPr>
          <w:szCs w:val="28"/>
        </w:rPr>
      </w:pPr>
    </w:p>
    <w:p w:rsidR="00484DF1" w:rsidRDefault="00836E62" w:rsidP="00083EEB">
      <w:pPr>
        <w:rPr>
          <w:szCs w:val="28"/>
        </w:rPr>
      </w:pPr>
      <w:r w:rsidRPr="006D6DF7">
        <w:rPr>
          <w:szCs w:val="28"/>
        </w:rPr>
        <w:t xml:space="preserve">Глава сельского поселения                                                      </w:t>
      </w:r>
      <w:r w:rsidR="002C02BA">
        <w:rPr>
          <w:szCs w:val="28"/>
        </w:rPr>
        <w:t xml:space="preserve">       </w:t>
      </w:r>
      <w:r w:rsidRPr="006D6DF7">
        <w:rPr>
          <w:szCs w:val="28"/>
        </w:rPr>
        <w:t>С.Г. Васильева</w:t>
      </w:r>
    </w:p>
    <w:p w:rsidR="00E050B4" w:rsidRDefault="00E050B4" w:rsidP="00083EEB">
      <w:pPr>
        <w:rPr>
          <w:szCs w:val="28"/>
        </w:rPr>
      </w:pPr>
    </w:p>
    <w:p w:rsidR="002A4B4D" w:rsidRPr="00BF58FE" w:rsidRDefault="002A4B4D" w:rsidP="00BF58FE">
      <w:pPr>
        <w:tabs>
          <w:tab w:val="left" w:pos="2085"/>
        </w:tabs>
        <w:rPr>
          <w:szCs w:val="28"/>
        </w:rPr>
      </w:pPr>
    </w:p>
    <w:sectPr w:rsidR="002A4B4D" w:rsidRPr="00BF58FE" w:rsidSect="002A4B4D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6F57"/>
    <w:multiLevelType w:val="hybridMultilevel"/>
    <w:tmpl w:val="BC582034"/>
    <w:lvl w:ilvl="0" w:tplc="3B6E3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EA6664"/>
    <w:multiLevelType w:val="multilevel"/>
    <w:tmpl w:val="3E3263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9" w:hanging="2160"/>
      </w:pPr>
      <w:rPr>
        <w:rFonts w:hint="default"/>
      </w:rPr>
    </w:lvl>
  </w:abstractNum>
  <w:abstractNum w:abstractNumId="2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0CD543D"/>
    <w:multiLevelType w:val="hybridMultilevel"/>
    <w:tmpl w:val="ADEA5934"/>
    <w:lvl w:ilvl="0" w:tplc="83C2369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B3B74AB"/>
    <w:multiLevelType w:val="multilevel"/>
    <w:tmpl w:val="213EA864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FCD4EFD"/>
    <w:multiLevelType w:val="multilevel"/>
    <w:tmpl w:val="1C9CC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61FB1890"/>
    <w:multiLevelType w:val="hybridMultilevel"/>
    <w:tmpl w:val="C7826E9C"/>
    <w:lvl w:ilvl="0" w:tplc="C83ADF0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40970FE"/>
    <w:multiLevelType w:val="hybridMultilevel"/>
    <w:tmpl w:val="213EA864"/>
    <w:lvl w:ilvl="0" w:tplc="A32C3794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7F15A7A"/>
    <w:multiLevelType w:val="hybridMultilevel"/>
    <w:tmpl w:val="56E04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E4F34"/>
    <w:multiLevelType w:val="hybridMultilevel"/>
    <w:tmpl w:val="CC6A8C86"/>
    <w:lvl w:ilvl="0" w:tplc="02780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CC76EE7"/>
    <w:multiLevelType w:val="multilevel"/>
    <w:tmpl w:val="E1D8C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91F734D"/>
    <w:multiLevelType w:val="multilevel"/>
    <w:tmpl w:val="3AF65150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12"/>
  </w:num>
  <w:num w:numId="7">
    <w:abstractNumId w:val="3"/>
  </w:num>
  <w:num w:numId="8">
    <w:abstractNumId w:val="11"/>
  </w:num>
  <w:num w:numId="9">
    <w:abstractNumId w:val="6"/>
  </w:num>
  <w:num w:numId="10">
    <w:abstractNumId w:val="10"/>
  </w:num>
  <w:num w:numId="11">
    <w:abstractNumId w:val="9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04E2C"/>
    <w:rsid w:val="000136F3"/>
    <w:rsid w:val="00023086"/>
    <w:rsid w:val="00025479"/>
    <w:rsid w:val="000406F0"/>
    <w:rsid w:val="00045E97"/>
    <w:rsid w:val="00083EEB"/>
    <w:rsid w:val="00085A94"/>
    <w:rsid w:val="00094900"/>
    <w:rsid w:val="000A6593"/>
    <w:rsid w:val="000B7E9C"/>
    <w:rsid w:val="000D4F8E"/>
    <w:rsid w:val="000F03A1"/>
    <w:rsid w:val="00142355"/>
    <w:rsid w:val="00146AAE"/>
    <w:rsid w:val="00150DDC"/>
    <w:rsid w:val="001764BF"/>
    <w:rsid w:val="00177A3E"/>
    <w:rsid w:val="00193EE1"/>
    <w:rsid w:val="00194FF2"/>
    <w:rsid w:val="001E4E52"/>
    <w:rsid w:val="00200D54"/>
    <w:rsid w:val="00205362"/>
    <w:rsid w:val="00212843"/>
    <w:rsid w:val="0023678C"/>
    <w:rsid w:val="002532A7"/>
    <w:rsid w:val="00253E83"/>
    <w:rsid w:val="00283B0A"/>
    <w:rsid w:val="0029559B"/>
    <w:rsid w:val="002A40F1"/>
    <w:rsid w:val="002A4B4D"/>
    <w:rsid w:val="002C02BA"/>
    <w:rsid w:val="002E016B"/>
    <w:rsid w:val="002E0B50"/>
    <w:rsid w:val="002F1EBB"/>
    <w:rsid w:val="002F7848"/>
    <w:rsid w:val="00310E6B"/>
    <w:rsid w:val="00313505"/>
    <w:rsid w:val="00324F81"/>
    <w:rsid w:val="00373D3F"/>
    <w:rsid w:val="003B3D89"/>
    <w:rsid w:val="003E53E0"/>
    <w:rsid w:val="003F3964"/>
    <w:rsid w:val="003F62B2"/>
    <w:rsid w:val="00484DF1"/>
    <w:rsid w:val="004B6EA9"/>
    <w:rsid w:val="004B769A"/>
    <w:rsid w:val="00507709"/>
    <w:rsid w:val="0050777B"/>
    <w:rsid w:val="00513E59"/>
    <w:rsid w:val="00574CAE"/>
    <w:rsid w:val="00576C02"/>
    <w:rsid w:val="005A18C5"/>
    <w:rsid w:val="005B5F0B"/>
    <w:rsid w:val="005E64F1"/>
    <w:rsid w:val="006262BF"/>
    <w:rsid w:val="00666D95"/>
    <w:rsid w:val="00683A5E"/>
    <w:rsid w:val="006914B0"/>
    <w:rsid w:val="006A7533"/>
    <w:rsid w:val="006D16B2"/>
    <w:rsid w:val="00723C2E"/>
    <w:rsid w:val="00730DF0"/>
    <w:rsid w:val="007404DB"/>
    <w:rsid w:val="007634B8"/>
    <w:rsid w:val="007813DA"/>
    <w:rsid w:val="007D4D9C"/>
    <w:rsid w:val="007F2528"/>
    <w:rsid w:val="008008E5"/>
    <w:rsid w:val="00813331"/>
    <w:rsid w:val="00813572"/>
    <w:rsid w:val="00821717"/>
    <w:rsid w:val="00836E62"/>
    <w:rsid w:val="0086776C"/>
    <w:rsid w:val="008762DA"/>
    <w:rsid w:val="008B6175"/>
    <w:rsid w:val="008D38E1"/>
    <w:rsid w:val="008E00A6"/>
    <w:rsid w:val="0091048A"/>
    <w:rsid w:val="00910F96"/>
    <w:rsid w:val="009240BF"/>
    <w:rsid w:val="00944119"/>
    <w:rsid w:val="00965EDE"/>
    <w:rsid w:val="0099230D"/>
    <w:rsid w:val="009A566D"/>
    <w:rsid w:val="009A70E0"/>
    <w:rsid w:val="00A331AF"/>
    <w:rsid w:val="00A579C7"/>
    <w:rsid w:val="00A6608B"/>
    <w:rsid w:val="00A71AE3"/>
    <w:rsid w:val="00A97E6F"/>
    <w:rsid w:val="00AA336C"/>
    <w:rsid w:val="00AA3AD2"/>
    <w:rsid w:val="00AB6835"/>
    <w:rsid w:val="00AB76EC"/>
    <w:rsid w:val="00AC3A15"/>
    <w:rsid w:val="00B22934"/>
    <w:rsid w:val="00B26F17"/>
    <w:rsid w:val="00B310CE"/>
    <w:rsid w:val="00B51C0A"/>
    <w:rsid w:val="00B8528F"/>
    <w:rsid w:val="00B87054"/>
    <w:rsid w:val="00BA7EE8"/>
    <w:rsid w:val="00BC0E9E"/>
    <w:rsid w:val="00BC5D87"/>
    <w:rsid w:val="00BD3C4E"/>
    <w:rsid w:val="00BF58FE"/>
    <w:rsid w:val="00C26392"/>
    <w:rsid w:val="00C378CB"/>
    <w:rsid w:val="00C41757"/>
    <w:rsid w:val="00C61098"/>
    <w:rsid w:val="00C8143F"/>
    <w:rsid w:val="00CA1E3D"/>
    <w:rsid w:val="00CC6B31"/>
    <w:rsid w:val="00CE0B34"/>
    <w:rsid w:val="00CF2212"/>
    <w:rsid w:val="00DC7FC2"/>
    <w:rsid w:val="00DE38AD"/>
    <w:rsid w:val="00DF2E18"/>
    <w:rsid w:val="00E00800"/>
    <w:rsid w:val="00E050B4"/>
    <w:rsid w:val="00E103AE"/>
    <w:rsid w:val="00E2747C"/>
    <w:rsid w:val="00E63778"/>
    <w:rsid w:val="00E71758"/>
    <w:rsid w:val="00E87E2B"/>
    <w:rsid w:val="00EC0B8A"/>
    <w:rsid w:val="00EC6865"/>
    <w:rsid w:val="00EE7441"/>
    <w:rsid w:val="00F11D7B"/>
    <w:rsid w:val="00F27759"/>
    <w:rsid w:val="00F36679"/>
    <w:rsid w:val="00F51538"/>
    <w:rsid w:val="00F62453"/>
    <w:rsid w:val="00F874BC"/>
    <w:rsid w:val="00F90449"/>
    <w:rsid w:val="00F91592"/>
    <w:rsid w:val="00FF0A54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17FAF-1C0A-4E8A-A0A8-4CCF20B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00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324F81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82BFA-4AF3-478F-9EA1-CBDEF3965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Ekaterina</cp:lastModifiedBy>
  <cp:revision>2</cp:revision>
  <cp:lastPrinted>2022-01-26T05:38:00Z</cp:lastPrinted>
  <dcterms:created xsi:type="dcterms:W3CDTF">2022-01-27T11:34:00Z</dcterms:created>
  <dcterms:modified xsi:type="dcterms:W3CDTF">2022-01-27T11:34:00Z</dcterms:modified>
</cp:coreProperties>
</file>