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75" w:rsidRPr="00637175" w:rsidRDefault="00997BAC" w:rsidP="00997BA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29C0899">
            <wp:extent cx="49974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7BF" w:rsidRPr="00AC12DD" w:rsidRDefault="004817BF" w:rsidP="00997BAC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4817BF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Pr="00AC12DD">
        <w:rPr>
          <w:b/>
          <w:szCs w:val="28"/>
        </w:rPr>
        <w:t>Российская   Федерация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Pr="00AC12DD">
        <w:rPr>
          <w:b/>
          <w:szCs w:val="28"/>
        </w:rPr>
        <w:t>Новгородская область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Pr="00AC12DD">
        <w:rPr>
          <w:b/>
          <w:szCs w:val="28"/>
        </w:rPr>
        <w:t>Новгородский муниципальный район</w:t>
      </w:r>
    </w:p>
    <w:p w:rsidR="004817BF" w:rsidRPr="00AC12DD" w:rsidRDefault="004817BF" w:rsidP="004817BF">
      <w:pPr>
        <w:rPr>
          <w:szCs w:val="28"/>
        </w:rPr>
      </w:pPr>
      <w:r w:rsidRPr="00AC12DD">
        <w:rPr>
          <w:b/>
          <w:szCs w:val="28"/>
        </w:rPr>
        <w:t xml:space="preserve"> </w:t>
      </w:r>
      <w:r>
        <w:rPr>
          <w:b/>
          <w:szCs w:val="28"/>
        </w:rPr>
        <w:t xml:space="preserve">       </w:t>
      </w:r>
      <w:r w:rsidRPr="00AC12DD">
        <w:rPr>
          <w:b/>
          <w:szCs w:val="28"/>
        </w:rPr>
        <w:t xml:space="preserve">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8B6175" w:rsidRPr="00B310CE" w:rsidRDefault="00E81BAB" w:rsidP="00C538F2">
      <w:pPr>
        <w:rPr>
          <w:szCs w:val="28"/>
        </w:rPr>
      </w:pPr>
      <w:r>
        <w:rPr>
          <w:szCs w:val="28"/>
        </w:rPr>
        <w:t>о</w:t>
      </w:r>
      <w:r w:rsidR="008B6175" w:rsidRPr="00B310CE">
        <w:rPr>
          <w:szCs w:val="28"/>
        </w:rPr>
        <w:t>т</w:t>
      </w:r>
      <w:r w:rsidR="00542298">
        <w:rPr>
          <w:szCs w:val="28"/>
        </w:rPr>
        <w:t xml:space="preserve">  </w:t>
      </w:r>
      <w:r w:rsidR="00997BAC">
        <w:rPr>
          <w:szCs w:val="28"/>
        </w:rPr>
        <w:t xml:space="preserve">12.05.2023 г.  </w:t>
      </w:r>
      <w:r w:rsidR="00542298">
        <w:rPr>
          <w:szCs w:val="28"/>
        </w:rPr>
        <w:t xml:space="preserve"> </w:t>
      </w:r>
      <w:r w:rsidR="00961B06">
        <w:rPr>
          <w:szCs w:val="28"/>
        </w:rPr>
        <w:t xml:space="preserve"> </w:t>
      </w:r>
      <w:r w:rsidR="008B6175" w:rsidRPr="00B310CE">
        <w:rPr>
          <w:szCs w:val="28"/>
        </w:rPr>
        <w:t>№</w:t>
      </w:r>
      <w:r w:rsidR="00C538F2">
        <w:rPr>
          <w:szCs w:val="28"/>
        </w:rPr>
        <w:t xml:space="preserve"> </w:t>
      </w:r>
      <w:r w:rsidR="00997BAC">
        <w:rPr>
          <w:szCs w:val="28"/>
        </w:rPr>
        <w:t>88</w:t>
      </w:r>
    </w:p>
    <w:p w:rsidR="008B6175" w:rsidRPr="00B310CE" w:rsidRDefault="008B6175" w:rsidP="00C538F2">
      <w:pPr>
        <w:rPr>
          <w:szCs w:val="28"/>
        </w:rPr>
      </w:pPr>
      <w:r w:rsidRPr="00B310CE">
        <w:rPr>
          <w:szCs w:val="28"/>
        </w:rPr>
        <w:t>с.Бронница</w:t>
      </w:r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EF4767" w:rsidRPr="00AF065D" w:rsidRDefault="00EF4767" w:rsidP="00EF4767">
      <w:pPr>
        <w:tabs>
          <w:tab w:val="left" w:pos="5670"/>
          <w:tab w:val="left" w:pos="5812"/>
        </w:tabs>
        <w:suppressAutoHyphens/>
        <w:ind w:right="3968"/>
        <w:jc w:val="both"/>
        <w:rPr>
          <w:b/>
          <w:color w:val="000000" w:themeColor="text1"/>
          <w:szCs w:val="28"/>
          <w:lang w:eastAsia="ar-SA"/>
        </w:rPr>
      </w:pPr>
      <w:r w:rsidRPr="00AF065D">
        <w:rPr>
          <w:b/>
          <w:color w:val="000000" w:themeColor="text1"/>
          <w:szCs w:val="28"/>
          <w:lang w:eastAsia="ar-SA"/>
        </w:rPr>
        <w:t xml:space="preserve">Об утверждении </w:t>
      </w:r>
      <w:r w:rsidRPr="00AF065D">
        <w:rPr>
          <w:b/>
          <w:bCs/>
          <w:color w:val="000000" w:themeColor="text1"/>
          <w:szCs w:val="28"/>
          <w:lang w:eastAsia="ar-SA"/>
        </w:rPr>
        <w:t>Перечня профилактических мероприятий при осуществлении муниципального контроля в сфере благоустройства</w:t>
      </w:r>
      <w:r w:rsidRPr="00AF065D">
        <w:rPr>
          <w:b/>
          <w:color w:val="000000" w:themeColor="text1"/>
          <w:szCs w:val="28"/>
          <w:lang w:eastAsia="ar-SA"/>
        </w:rPr>
        <w:t xml:space="preserve"> </w:t>
      </w:r>
      <w:r w:rsidRPr="00AF065D">
        <w:rPr>
          <w:b/>
          <w:bCs/>
          <w:color w:val="000000" w:themeColor="text1"/>
          <w:szCs w:val="28"/>
          <w:lang w:eastAsia="zh-CN"/>
        </w:rPr>
        <w:t xml:space="preserve">на территории </w:t>
      </w:r>
      <w:r>
        <w:rPr>
          <w:b/>
          <w:bCs/>
          <w:color w:val="000000" w:themeColor="text1"/>
          <w:szCs w:val="28"/>
        </w:rPr>
        <w:t xml:space="preserve">Бронницкого </w:t>
      </w:r>
      <w:r w:rsidR="00542298">
        <w:rPr>
          <w:b/>
          <w:bCs/>
          <w:color w:val="000000" w:themeColor="text1"/>
          <w:szCs w:val="28"/>
          <w:lang w:eastAsia="zh-CN"/>
        </w:rPr>
        <w:t>сельского поселения на 2023</w:t>
      </w:r>
      <w:r w:rsidRPr="00AF065D">
        <w:rPr>
          <w:b/>
          <w:bCs/>
          <w:color w:val="000000" w:themeColor="text1"/>
          <w:szCs w:val="28"/>
          <w:lang w:eastAsia="zh-CN"/>
        </w:rPr>
        <w:t xml:space="preserve"> год</w:t>
      </w:r>
    </w:p>
    <w:p w:rsidR="00EF4767" w:rsidRDefault="00EF4767" w:rsidP="00733A81">
      <w:pPr>
        <w:suppressAutoHyphens/>
        <w:ind w:firstLine="567"/>
        <w:jc w:val="both"/>
        <w:rPr>
          <w:szCs w:val="28"/>
          <w:lang w:eastAsia="ar-SA"/>
        </w:rPr>
      </w:pPr>
    </w:p>
    <w:p w:rsidR="00733A81" w:rsidRDefault="00733A81" w:rsidP="00733A81">
      <w:pPr>
        <w:suppressAutoHyphens/>
        <w:ind w:firstLine="567"/>
        <w:jc w:val="both"/>
      </w:pPr>
      <w:r w:rsidRPr="006A5499">
        <w:rPr>
          <w:szCs w:val="28"/>
          <w:lang w:eastAsia="ar-SA"/>
        </w:rPr>
        <w:t>В соответствии с Федеральным законом от 06</w:t>
      </w:r>
      <w:r>
        <w:rPr>
          <w:szCs w:val="28"/>
          <w:lang w:eastAsia="ar-SA"/>
        </w:rPr>
        <w:t>.10.</w:t>
      </w:r>
      <w:r w:rsidRPr="006A5499">
        <w:rPr>
          <w:szCs w:val="28"/>
          <w:lang w:eastAsia="ar-SA"/>
        </w:rPr>
        <w:t>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szCs w:val="28"/>
          <w:lang w:eastAsia="ar-SA"/>
        </w:rPr>
        <w:t xml:space="preserve">, </w:t>
      </w:r>
      <w:r w:rsidR="00EF4767" w:rsidRPr="00EF4767">
        <w:rPr>
          <w:szCs w:val="28"/>
          <w:lang w:eastAsia="ar-SA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961B06">
        <w:rPr>
          <w:szCs w:val="28"/>
          <w:lang w:eastAsia="ar-SA"/>
        </w:rPr>
        <w:t xml:space="preserve">Бронницкого </w:t>
      </w:r>
      <w:r w:rsidR="00EF4767" w:rsidRPr="00EF4767">
        <w:rPr>
          <w:szCs w:val="28"/>
          <w:lang w:eastAsia="ar-SA"/>
        </w:rPr>
        <w:t xml:space="preserve">сельского поселения от </w:t>
      </w:r>
      <w:r w:rsidR="00EF4767">
        <w:rPr>
          <w:szCs w:val="28"/>
          <w:lang w:eastAsia="ar-SA"/>
        </w:rPr>
        <w:t>24</w:t>
      </w:r>
      <w:r w:rsidR="00B80C3F">
        <w:rPr>
          <w:szCs w:val="28"/>
          <w:lang w:eastAsia="ar-SA"/>
        </w:rPr>
        <w:t xml:space="preserve">.12.2021 </w:t>
      </w:r>
      <w:r w:rsidR="00EF4767" w:rsidRPr="00EF4767">
        <w:rPr>
          <w:szCs w:val="28"/>
          <w:lang w:eastAsia="ar-SA"/>
        </w:rPr>
        <w:t>№</w:t>
      </w:r>
      <w:r w:rsidR="00EF4767">
        <w:rPr>
          <w:szCs w:val="28"/>
          <w:lang w:eastAsia="ar-SA"/>
        </w:rPr>
        <w:t xml:space="preserve"> 49</w:t>
      </w:r>
      <w:r w:rsidR="00EF4767" w:rsidRPr="00EF4767">
        <w:rPr>
          <w:szCs w:val="28"/>
          <w:lang w:eastAsia="ar-SA"/>
        </w:rPr>
        <w:t xml:space="preserve"> «Об утверждении Положения о муниципальном контроле в сфере благоустройства на территории Бронницкого сельского поселения Новгородского муниципального района»</w:t>
      </w:r>
      <w:r w:rsidR="00EF4767">
        <w:rPr>
          <w:szCs w:val="28"/>
          <w:lang w:eastAsia="ar-SA"/>
        </w:rPr>
        <w:t>,</w:t>
      </w:r>
      <w:r w:rsidR="00EF4767" w:rsidRPr="00EF4767">
        <w:rPr>
          <w:szCs w:val="28"/>
          <w:lang w:eastAsia="ar-SA"/>
        </w:rPr>
        <w:t xml:space="preserve"> </w:t>
      </w:r>
    </w:p>
    <w:p w:rsidR="00E6685E" w:rsidRDefault="00E6685E" w:rsidP="00E66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Бронницкого сельского поселения постановляет:</w:t>
      </w:r>
    </w:p>
    <w:p w:rsidR="00EF4767" w:rsidRDefault="00EF4767" w:rsidP="00733A81">
      <w:pPr>
        <w:ind w:firstLine="709"/>
        <w:jc w:val="both"/>
        <w:rPr>
          <w:szCs w:val="28"/>
        </w:rPr>
      </w:pPr>
      <w:r w:rsidRPr="00EF4767">
        <w:rPr>
          <w:szCs w:val="28"/>
        </w:rPr>
        <w:t xml:space="preserve">1. Утвердить Перечень профилактических мероприятий при осуществлении муниципального контроля в сфере благоустройства </w:t>
      </w:r>
      <w:r>
        <w:rPr>
          <w:szCs w:val="28"/>
        </w:rPr>
        <w:t>Бронницкого</w:t>
      </w:r>
      <w:r w:rsidR="00EA5C79">
        <w:rPr>
          <w:szCs w:val="28"/>
        </w:rPr>
        <w:t xml:space="preserve"> сельского поселения на 2023</w:t>
      </w:r>
      <w:r w:rsidRPr="00EF4767">
        <w:rPr>
          <w:szCs w:val="28"/>
        </w:rPr>
        <w:t xml:space="preserve"> год.</w:t>
      </w:r>
    </w:p>
    <w:p w:rsidR="00EF4767" w:rsidRDefault="00EF4767" w:rsidP="00EF4767">
      <w:pPr>
        <w:ind w:firstLine="709"/>
        <w:jc w:val="both"/>
        <w:rPr>
          <w:szCs w:val="28"/>
        </w:rPr>
      </w:pPr>
      <w:r>
        <w:rPr>
          <w:szCs w:val="28"/>
        </w:rPr>
        <w:t>2. Постановление администрации Бронницкого сельского поселения</w:t>
      </w:r>
      <w:r w:rsidRPr="00EF4767">
        <w:t xml:space="preserve"> </w:t>
      </w:r>
      <w:r w:rsidR="002525E1">
        <w:rPr>
          <w:szCs w:val="28"/>
        </w:rPr>
        <w:t>от 28.02</w:t>
      </w:r>
      <w:r w:rsidR="00EA5C79">
        <w:rPr>
          <w:szCs w:val="28"/>
        </w:rPr>
        <w:t>.2022</w:t>
      </w:r>
      <w:r>
        <w:rPr>
          <w:szCs w:val="28"/>
        </w:rPr>
        <w:t xml:space="preserve"> </w:t>
      </w:r>
      <w:r w:rsidR="002525E1">
        <w:rPr>
          <w:szCs w:val="28"/>
        </w:rPr>
        <w:t>№ 47</w:t>
      </w:r>
      <w:r>
        <w:rPr>
          <w:szCs w:val="28"/>
        </w:rPr>
        <w:t xml:space="preserve"> «</w:t>
      </w:r>
      <w:r w:rsidR="00EA5C79" w:rsidRPr="00EA5C79">
        <w:rPr>
          <w:szCs w:val="28"/>
        </w:rPr>
        <w:t xml:space="preserve">Об </w:t>
      </w:r>
      <w:r w:rsidR="002525E1">
        <w:rPr>
          <w:szCs w:val="28"/>
        </w:rPr>
        <w:t>утверждении Перечня профилактических мероприятий при осуществлении муниципального контроля в сфере благоустройства на территории Бронницкого сельского поселения на 2022 год</w:t>
      </w:r>
      <w:r>
        <w:rPr>
          <w:szCs w:val="28"/>
        </w:rPr>
        <w:t>» считать утратившим силу.</w:t>
      </w:r>
    </w:p>
    <w:p w:rsidR="006914B0" w:rsidRPr="001B1558" w:rsidRDefault="00916C92" w:rsidP="00733A81">
      <w:pPr>
        <w:ind w:firstLine="709"/>
        <w:jc w:val="both"/>
      </w:pPr>
      <w:r>
        <w:rPr>
          <w:szCs w:val="28"/>
        </w:rPr>
        <w:lastRenderedPageBreak/>
        <w:t>3</w:t>
      </w:r>
      <w:r w:rsidR="006914B0" w:rsidRPr="00B310CE">
        <w:rPr>
          <w:szCs w:val="28"/>
        </w:rPr>
        <w:t xml:space="preserve">. </w:t>
      </w:r>
      <w:r w:rsidR="00605182" w:rsidRPr="00605182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</w:t>
      </w:r>
      <w:r w:rsidR="00605182">
        <w:rPr>
          <w:szCs w:val="28"/>
        </w:rPr>
        <w:t>ния и размещению на официальном сайте</w:t>
      </w:r>
      <w:r w:rsidR="00605182" w:rsidRPr="00605182">
        <w:rPr>
          <w:szCs w:val="28"/>
        </w:rPr>
        <w:t xml:space="preserve"> в сети «Интернет» по адресу www.bronnicaadm.ru в разделе «Документы» подраздел «Постановления».</w:t>
      </w:r>
    </w:p>
    <w:p w:rsidR="006914B0" w:rsidRPr="00B310CE" w:rsidRDefault="006914B0" w:rsidP="00BC42EF">
      <w:pPr>
        <w:spacing w:line="0" w:lineRule="atLeast"/>
        <w:jc w:val="both"/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1B1558" w:rsidRDefault="006914B0" w:rsidP="00BC42EF">
      <w:pPr>
        <w:rPr>
          <w:szCs w:val="28"/>
        </w:rPr>
      </w:pPr>
      <w:r w:rsidRPr="00B310CE">
        <w:rPr>
          <w:szCs w:val="28"/>
        </w:rPr>
        <w:t xml:space="preserve">Глава сельского поселения:                                                    </w:t>
      </w:r>
      <w:r w:rsidR="00F30433">
        <w:rPr>
          <w:szCs w:val="28"/>
        </w:rPr>
        <w:t xml:space="preserve">     </w:t>
      </w:r>
      <w:r w:rsidRPr="00B310CE">
        <w:rPr>
          <w:szCs w:val="28"/>
        </w:rPr>
        <w:t xml:space="preserve">   </w:t>
      </w:r>
      <w:r w:rsidR="0006070C">
        <w:rPr>
          <w:szCs w:val="28"/>
        </w:rPr>
        <w:t>С.Г. Васильев</w:t>
      </w:r>
      <w:r w:rsidR="00B035A5">
        <w:rPr>
          <w:szCs w:val="28"/>
        </w:rPr>
        <w:t>а</w:t>
      </w: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4817BF" w:rsidRDefault="004817BF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Утверждена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постановлением Администрации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Бронницкого сельского поселения</w:t>
      </w:r>
    </w:p>
    <w:p w:rsidR="00733A81" w:rsidRPr="00733A81" w:rsidRDefault="00E81BAB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о</w:t>
      </w:r>
      <w:r w:rsidR="00733A81" w:rsidRPr="00733A81">
        <w:rPr>
          <w:bCs/>
          <w:iCs/>
          <w:color w:val="010101"/>
          <w:sz w:val="24"/>
        </w:rPr>
        <w:t>т</w:t>
      </w:r>
      <w:r>
        <w:rPr>
          <w:bCs/>
          <w:iCs/>
          <w:color w:val="010101"/>
          <w:sz w:val="24"/>
        </w:rPr>
        <w:t xml:space="preserve"> </w:t>
      </w:r>
      <w:r w:rsidR="00EA5C79">
        <w:rPr>
          <w:bCs/>
          <w:iCs/>
          <w:color w:val="010101"/>
          <w:sz w:val="24"/>
        </w:rPr>
        <w:t xml:space="preserve">              </w:t>
      </w:r>
      <w:r w:rsidR="00497040">
        <w:rPr>
          <w:bCs/>
          <w:iCs/>
          <w:color w:val="010101"/>
          <w:sz w:val="24"/>
        </w:rPr>
        <w:t xml:space="preserve"> </w:t>
      </w:r>
      <w:r w:rsidR="00733A81" w:rsidRPr="00733A81">
        <w:rPr>
          <w:bCs/>
          <w:iCs/>
          <w:color w:val="010101"/>
          <w:sz w:val="24"/>
        </w:rPr>
        <w:t xml:space="preserve">№ </w:t>
      </w:r>
      <w:r w:rsidR="00EA5C79">
        <w:rPr>
          <w:bCs/>
          <w:iCs/>
          <w:color w:val="010101"/>
          <w:sz w:val="24"/>
        </w:rPr>
        <w:t xml:space="preserve">     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EF4767" w:rsidRPr="00EF4767" w:rsidRDefault="00EF4767" w:rsidP="00EF4767">
      <w:pPr>
        <w:shd w:val="clear" w:color="auto" w:fill="FFFFFF"/>
        <w:jc w:val="center"/>
        <w:outlineLvl w:val="1"/>
        <w:rPr>
          <w:b/>
          <w:szCs w:val="28"/>
        </w:rPr>
      </w:pPr>
      <w:r w:rsidRPr="00EF4767">
        <w:rPr>
          <w:b/>
          <w:szCs w:val="28"/>
        </w:rPr>
        <w:t xml:space="preserve">Перечень профилактических мероприятий при осуществлении муниципального контроля в сфере благоустройства на территории </w:t>
      </w:r>
    </w:p>
    <w:p w:rsidR="00733A81" w:rsidRDefault="00EF4767" w:rsidP="00EF4767">
      <w:pPr>
        <w:shd w:val="clear" w:color="auto" w:fill="FFFFFF"/>
        <w:jc w:val="center"/>
        <w:outlineLvl w:val="1"/>
        <w:rPr>
          <w:b/>
          <w:szCs w:val="28"/>
        </w:rPr>
      </w:pPr>
      <w:r>
        <w:rPr>
          <w:b/>
          <w:szCs w:val="28"/>
        </w:rPr>
        <w:t>Бронницкого</w:t>
      </w:r>
      <w:r w:rsidR="00EA5C79">
        <w:rPr>
          <w:b/>
          <w:szCs w:val="28"/>
        </w:rPr>
        <w:t xml:space="preserve"> сельского поселения на 2023</w:t>
      </w:r>
      <w:r w:rsidRPr="00EF4767">
        <w:rPr>
          <w:b/>
          <w:szCs w:val="28"/>
        </w:rPr>
        <w:t xml:space="preserve"> год</w:t>
      </w:r>
    </w:p>
    <w:p w:rsidR="00EF4767" w:rsidRPr="00733A81" w:rsidRDefault="00EF4767" w:rsidP="00EF4767">
      <w:pPr>
        <w:shd w:val="clear" w:color="auto" w:fill="FFFFFF"/>
        <w:jc w:val="center"/>
        <w:outlineLvl w:val="1"/>
        <w:rPr>
          <w:b/>
          <w:color w:val="010101"/>
          <w:szCs w:val="28"/>
        </w:rPr>
      </w:pP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1. Общие положения</w:t>
      </w:r>
    </w:p>
    <w:p w:rsidR="00733A81" w:rsidRPr="00733A81" w:rsidRDefault="00EF4767" w:rsidP="00733A81">
      <w:pPr>
        <w:shd w:val="clear" w:color="auto" w:fill="FFFFFF"/>
        <w:ind w:firstLine="567"/>
        <w:contextualSpacing/>
        <w:jc w:val="both"/>
        <w:rPr>
          <w:color w:val="010101"/>
          <w:szCs w:val="28"/>
        </w:rPr>
      </w:pPr>
      <w:r w:rsidRPr="00EF4767">
        <w:rPr>
          <w:color w:val="010101"/>
          <w:szCs w:val="28"/>
        </w:rPr>
        <w:t xml:space="preserve">Настоящий Перечень профилактических мероприятий при осуществлении муниципального контроля в сфере благоустройства на территории </w:t>
      </w:r>
      <w:r w:rsidR="0057770B">
        <w:rPr>
          <w:color w:val="010101"/>
          <w:szCs w:val="28"/>
        </w:rPr>
        <w:t>Бронницкого</w:t>
      </w:r>
      <w:r w:rsidR="00EA5C79">
        <w:rPr>
          <w:color w:val="010101"/>
          <w:szCs w:val="28"/>
        </w:rPr>
        <w:t xml:space="preserve">  сельского поселения на 2023</w:t>
      </w:r>
      <w:r w:rsidRPr="00EF4767">
        <w:rPr>
          <w:color w:val="010101"/>
          <w:szCs w:val="28"/>
        </w:rPr>
        <w:t xml:space="preserve"> год (далее – Перечень профилактических мероприятий) разработан в целях реализации статьи 44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 xml:space="preserve"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</w:t>
      </w:r>
      <w:r w:rsidR="0057770B" w:rsidRPr="0057770B">
        <w:rPr>
          <w:b/>
          <w:bCs/>
          <w:color w:val="010101"/>
          <w:szCs w:val="28"/>
        </w:rPr>
        <w:t>направлен Перечень профилактических мероприятий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2.1. Вид осуществляемого муниципального контроля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Муниципальный контроль в сфере благоустройства на территории Бронницкого сельского поселения</w:t>
      </w:r>
      <w:r>
        <w:rPr>
          <w:color w:val="010101"/>
          <w:szCs w:val="28"/>
        </w:rPr>
        <w:t xml:space="preserve"> </w:t>
      </w:r>
      <w:r w:rsidRPr="00733A81">
        <w:rPr>
          <w:color w:val="010101"/>
          <w:szCs w:val="28"/>
        </w:rPr>
        <w:t>осуществляется</w:t>
      </w:r>
      <w:r>
        <w:rPr>
          <w:color w:val="010101"/>
          <w:szCs w:val="28"/>
        </w:rPr>
        <w:t xml:space="preserve"> </w:t>
      </w:r>
      <w:r w:rsidRPr="00733A81">
        <w:rPr>
          <w:color w:val="010101"/>
          <w:szCs w:val="28"/>
        </w:rPr>
        <w:t xml:space="preserve">Администрацией Бронницкого сельского поселения (далее –Администрация). 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2.2. Обзор по виду муниципального контроля.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Муниципальный контроль за соблюдением правил благоустройства на территории Бронницкого сельского поселения - это деятельность органа местного самоуправления, уполномоченного на организацию и проведение на территории Бронницкого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«</w:t>
      </w:r>
      <w:r w:rsidR="00A4761D">
        <w:rPr>
          <w:color w:val="010101"/>
          <w:szCs w:val="28"/>
        </w:rPr>
        <w:t>Правилами Благоустройства Бронницкого сельского поселения</w:t>
      </w:r>
      <w:r w:rsidRPr="00733A81">
        <w:rPr>
          <w:color w:val="010101"/>
          <w:szCs w:val="28"/>
        </w:rPr>
        <w:t xml:space="preserve">», утверждённых решением </w:t>
      </w:r>
      <w:r>
        <w:rPr>
          <w:color w:val="010101"/>
          <w:szCs w:val="28"/>
        </w:rPr>
        <w:t>Совета депутатов</w:t>
      </w:r>
      <w:r w:rsidRPr="00733A81">
        <w:rPr>
          <w:color w:val="010101"/>
          <w:szCs w:val="28"/>
        </w:rPr>
        <w:t xml:space="preserve"> Бронницкого сельского поселения</w:t>
      </w:r>
      <w:r>
        <w:rPr>
          <w:color w:val="010101"/>
          <w:szCs w:val="28"/>
        </w:rPr>
        <w:t xml:space="preserve"> </w:t>
      </w:r>
      <w:r w:rsidRPr="00733A81">
        <w:rPr>
          <w:color w:val="010101"/>
          <w:szCs w:val="28"/>
        </w:rPr>
        <w:t xml:space="preserve">от </w:t>
      </w:r>
      <w:r>
        <w:rPr>
          <w:color w:val="010101"/>
          <w:szCs w:val="28"/>
        </w:rPr>
        <w:t>30</w:t>
      </w:r>
      <w:r w:rsidRPr="00733A81">
        <w:rPr>
          <w:color w:val="010101"/>
          <w:szCs w:val="28"/>
        </w:rPr>
        <w:t>.</w:t>
      </w:r>
      <w:r>
        <w:rPr>
          <w:color w:val="010101"/>
          <w:szCs w:val="28"/>
        </w:rPr>
        <w:t>10</w:t>
      </w:r>
      <w:r w:rsidRPr="00733A81">
        <w:rPr>
          <w:color w:val="010101"/>
          <w:szCs w:val="28"/>
        </w:rPr>
        <w:t>.20</w:t>
      </w:r>
      <w:r>
        <w:rPr>
          <w:color w:val="010101"/>
          <w:szCs w:val="28"/>
        </w:rPr>
        <w:t>17</w:t>
      </w:r>
      <w:r w:rsidRPr="00733A81">
        <w:rPr>
          <w:color w:val="010101"/>
          <w:szCs w:val="28"/>
        </w:rPr>
        <w:t xml:space="preserve"> № 1</w:t>
      </w:r>
      <w:r>
        <w:rPr>
          <w:color w:val="010101"/>
          <w:szCs w:val="28"/>
        </w:rPr>
        <w:t>06</w:t>
      </w:r>
      <w:r w:rsidRPr="00733A81">
        <w:rPr>
          <w:color w:val="010101"/>
          <w:szCs w:val="28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2.3. Муниципальный контроль осуществляется посредством: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Бронницкого сельского поселения;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2.4. Подконтрольные субъекты: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733A81" w:rsidRPr="00733A81" w:rsidRDefault="00733A81" w:rsidP="00733A81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 w:rsidRPr="00733A81">
        <w:rPr>
          <w:color w:val="010101"/>
          <w:szCs w:val="28"/>
        </w:rPr>
        <w:t>-</w:t>
      </w:r>
      <w:r w:rsidRPr="00733A81">
        <w:rPr>
          <w:szCs w:val="28"/>
        </w:rPr>
        <w:t xml:space="preserve"> </w:t>
      </w:r>
      <w:r w:rsidR="00A4761D">
        <w:rPr>
          <w:szCs w:val="28"/>
        </w:rPr>
        <w:t>«Правила Благоустройства Бронницкого сельского поселения</w:t>
      </w:r>
      <w:r w:rsidRPr="00733A81">
        <w:rPr>
          <w:szCs w:val="28"/>
        </w:rPr>
        <w:t>», утверждённые решением Совета депутатов Бронницкого сельского поселения от 30.10.2017 № 106.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2.6. Данные о проведённых мероприятиях.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</w:t>
      </w:r>
      <w:r w:rsidR="00A4761D">
        <w:rPr>
          <w:color w:val="010101"/>
          <w:szCs w:val="28"/>
        </w:rPr>
        <w:t>муниципального контроля», в 2022</w:t>
      </w:r>
      <w:r w:rsidRPr="00733A81">
        <w:rPr>
          <w:color w:val="010101"/>
          <w:szCs w:val="28"/>
        </w:rPr>
        <w:t xml:space="preserve"> году </w:t>
      </w:r>
      <w:r w:rsidR="00A4761D">
        <w:rPr>
          <w:color w:val="010101"/>
          <w:szCs w:val="28"/>
        </w:rPr>
        <w:t>проверки юридических лиц не проводились.</w:t>
      </w:r>
      <w:r w:rsidRPr="00733A81">
        <w:rPr>
          <w:color w:val="010101"/>
          <w:szCs w:val="28"/>
        </w:rPr>
        <w:t>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нарушений.</w:t>
      </w:r>
    </w:p>
    <w:p w:rsidR="00733A81" w:rsidRDefault="00733A81" w:rsidP="00AC00BE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Обеспечено размещение на официальном сайте Бронницкого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</w:t>
      </w:r>
      <w:r w:rsidR="00A4761D">
        <w:rPr>
          <w:color w:val="010101"/>
          <w:szCs w:val="28"/>
        </w:rPr>
        <w:t>в, путём направления предостережений</w:t>
      </w:r>
      <w:r w:rsidRPr="00733A81">
        <w:rPr>
          <w:color w:val="010101"/>
          <w:szCs w:val="28"/>
        </w:rPr>
        <w:t xml:space="preserve">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обобщения практики, полезной информации. </w:t>
      </w:r>
    </w:p>
    <w:p w:rsidR="00AC00BE" w:rsidRPr="00733A81" w:rsidRDefault="00AC00BE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AC00BE">
        <w:rPr>
          <w:color w:val="010101"/>
          <w:szCs w:val="28"/>
        </w:rPr>
        <w:t xml:space="preserve">В рамках осуществления контроля за соблюдением требований Правил благоустройства на территории </w:t>
      </w:r>
      <w:r>
        <w:rPr>
          <w:color w:val="010101"/>
          <w:szCs w:val="28"/>
        </w:rPr>
        <w:t>Бронницкого</w:t>
      </w:r>
      <w:r w:rsidRPr="00AC00BE">
        <w:rPr>
          <w:color w:val="010101"/>
          <w:szCs w:val="28"/>
        </w:rPr>
        <w:t xml:space="preserve"> сельского поселения подконтрольным субъектам выдано </w:t>
      </w:r>
      <w:r w:rsidR="0017131B">
        <w:rPr>
          <w:color w:val="010101"/>
          <w:szCs w:val="28"/>
        </w:rPr>
        <w:t>111 предостережений</w:t>
      </w:r>
      <w:r w:rsidRPr="00AC00BE">
        <w:rPr>
          <w:color w:val="010101"/>
          <w:szCs w:val="28"/>
        </w:rPr>
        <w:t xml:space="preserve"> об устранении выявленных н</w:t>
      </w:r>
      <w:r w:rsidR="0017131B">
        <w:rPr>
          <w:color w:val="010101"/>
          <w:szCs w:val="28"/>
        </w:rPr>
        <w:t>арушений</w:t>
      </w:r>
      <w:r w:rsidRPr="00AC00BE">
        <w:rPr>
          <w:color w:val="010101"/>
          <w:szCs w:val="28"/>
        </w:rPr>
        <w:t>. Заявления в прокуратуру о согласовании плановых и внеплановых проверок не направлялись.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2.7. Анализ и оценка рисков причинения вреда охраняемым законом ценностям.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</w:t>
      </w:r>
      <w:r w:rsidRPr="00733A81">
        <w:rPr>
          <w:color w:val="010101"/>
          <w:szCs w:val="28"/>
        </w:rPr>
        <w:lastRenderedPageBreak/>
        <w:t>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общественных территориях, придорожных полосах, не соблюдение требований по содержанию территорий, размещение автотранспортных средств на озеленённой территории и прочее.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зелёных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3.</w:t>
      </w:r>
      <w:r w:rsidR="00343BA4" w:rsidRPr="00343BA4">
        <w:t xml:space="preserve"> </w:t>
      </w:r>
      <w:r w:rsidR="00343BA4" w:rsidRPr="00343BA4">
        <w:rPr>
          <w:b/>
          <w:bCs/>
          <w:color w:val="010101"/>
          <w:szCs w:val="28"/>
        </w:rPr>
        <w:t>Цели профилактических мероприятий</w:t>
      </w:r>
    </w:p>
    <w:p w:rsidR="00343BA4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3.1. </w:t>
      </w:r>
      <w:r w:rsidR="00343BA4" w:rsidRPr="00343BA4">
        <w:rPr>
          <w:color w:val="010101"/>
          <w:szCs w:val="28"/>
        </w:rPr>
        <w:t>Перечень профилактических мероприятий направлен на достижение следующих основных целей: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3.2. Задачи </w:t>
      </w:r>
      <w:r w:rsidR="000E44EE" w:rsidRPr="000E44EE">
        <w:rPr>
          <w:color w:val="010101"/>
          <w:szCs w:val="28"/>
        </w:rPr>
        <w:t>профилактических мероприятий</w:t>
      </w:r>
      <w:r w:rsidRPr="00733A81">
        <w:rPr>
          <w:color w:val="010101"/>
          <w:szCs w:val="28"/>
        </w:rPr>
        <w:t>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укрепление системы профилактики нарушений обязательных требований;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повышение прозрачности осуществляемой Администрацией контрольной деятельности;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повышение уровня правовой грамотности подконтрольных субъектов, в том числе путём обеспечения доступности информации об обязательных требованиях законодательства и необходимых мерах по их исполнению.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В положении о виде контроля мероприятия, направленные на нематериальное поощрение добросовестных контролируемых лиц, не </w:t>
      </w:r>
      <w:r w:rsidRPr="00733A81">
        <w:rPr>
          <w:color w:val="010101"/>
          <w:szCs w:val="28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</w:p>
    <w:p w:rsidR="00221C6B" w:rsidRPr="00221C6B" w:rsidRDefault="00221C6B" w:rsidP="00221C6B">
      <w:pPr>
        <w:jc w:val="center"/>
        <w:outlineLvl w:val="0"/>
        <w:rPr>
          <w:color w:val="000000"/>
          <w:sz w:val="20"/>
          <w:szCs w:val="20"/>
        </w:rPr>
      </w:pPr>
      <w:r w:rsidRPr="00221C6B">
        <w:rPr>
          <w:b/>
          <w:bCs/>
          <w:color w:val="000000"/>
          <w:szCs w:val="28"/>
        </w:rPr>
        <w:t>3. Перечень профилактических мероприятий, сроки</w:t>
      </w:r>
    </w:p>
    <w:p w:rsidR="00221C6B" w:rsidRPr="00221C6B" w:rsidRDefault="00221C6B" w:rsidP="00221C6B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/>
          <w:szCs w:val="28"/>
        </w:rPr>
      </w:pPr>
      <w:r w:rsidRPr="00221C6B">
        <w:rPr>
          <w:b/>
          <w:bCs/>
          <w:color w:val="000000"/>
          <w:szCs w:val="28"/>
        </w:rPr>
        <w:t>(периодичность) их проведения</w:t>
      </w:r>
    </w:p>
    <w:p w:rsidR="00221C6B" w:rsidRPr="00221C6B" w:rsidRDefault="00221C6B" w:rsidP="00221C6B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В соответствии с решением Совета депутатов </w:t>
      </w:r>
      <w:r>
        <w:rPr>
          <w:rFonts w:eastAsia="SimSun"/>
          <w:color w:val="000000"/>
          <w:kern w:val="3"/>
          <w:szCs w:val="28"/>
          <w:lang w:eastAsia="zh-CN" w:bidi="hi-IN"/>
        </w:rPr>
        <w:t>Бронницкого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 сельского поселения от </w:t>
      </w:r>
      <w:r>
        <w:rPr>
          <w:rFonts w:eastAsia="SimSun"/>
          <w:color w:val="000000"/>
          <w:kern w:val="3"/>
          <w:szCs w:val="28"/>
          <w:lang w:eastAsia="zh-CN" w:bidi="hi-IN"/>
        </w:rPr>
        <w:t>24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.12.2021 № </w:t>
      </w:r>
      <w:r>
        <w:rPr>
          <w:rFonts w:eastAsia="SimSun"/>
          <w:color w:val="000000"/>
          <w:kern w:val="3"/>
          <w:szCs w:val="28"/>
          <w:lang w:eastAsia="zh-CN" w:bidi="hi-IN"/>
        </w:rPr>
        <w:t>49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 «Об утверждении Положения о муниципальном контроле в сфере благоустройства на территории Бронницкого сельского поселения Новгородского муниципального района»</w:t>
      </w:r>
      <w:r w:rsidRPr="00221C6B">
        <w:rPr>
          <w:rFonts w:eastAsia="SimSun"/>
          <w:bCs/>
          <w:color w:val="000000"/>
          <w:kern w:val="3"/>
          <w:szCs w:val="28"/>
          <w:lang w:eastAsia="zh-CN" w:bidi="hi-IN"/>
        </w:rPr>
        <w:t xml:space="preserve"> 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Администрация </w:t>
      </w:r>
      <w:r>
        <w:rPr>
          <w:rFonts w:eastAsia="SimSun"/>
          <w:color w:val="000000"/>
          <w:kern w:val="3"/>
          <w:szCs w:val="28"/>
          <w:lang w:eastAsia="zh-CN" w:bidi="hi-IN"/>
        </w:rPr>
        <w:t>Бронницкого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 сельского поселения вправе проводить следующие профилактические мероприятия:</w:t>
      </w:r>
    </w:p>
    <w:p w:rsidR="00221C6B" w:rsidRPr="003A3A60" w:rsidRDefault="00221C6B" w:rsidP="003A3A60">
      <w:pPr>
        <w:pStyle w:val="a4"/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3A3A60">
        <w:rPr>
          <w:rFonts w:eastAsia="SimSun"/>
          <w:color w:val="000000"/>
          <w:kern w:val="3"/>
          <w:szCs w:val="28"/>
          <w:lang w:eastAsia="zh-CN" w:bidi="hi-IN"/>
        </w:rPr>
        <w:t>информирование;</w:t>
      </w:r>
    </w:p>
    <w:p w:rsidR="00221C6B" w:rsidRPr="00221C6B" w:rsidRDefault="004515CD" w:rsidP="00221C6B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>
        <w:rPr>
          <w:rFonts w:eastAsia="SimSun"/>
          <w:color w:val="000000"/>
          <w:kern w:val="3"/>
          <w:szCs w:val="28"/>
          <w:lang w:eastAsia="zh-CN" w:bidi="hi-IN"/>
        </w:rPr>
        <w:t>2</w:t>
      </w:r>
      <w:r w:rsidR="00221C6B" w:rsidRPr="00221C6B">
        <w:rPr>
          <w:rFonts w:eastAsia="SimSun"/>
          <w:color w:val="000000"/>
          <w:kern w:val="3"/>
          <w:szCs w:val="28"/>
          <w:lang w:eastAsia="zh-CN" w:bidi="hi-IN"/>
        </w:rPr>
        <w:t>)</w:t>
      </w:r>
      <w:r w:rsidR="00AE4A5A" w:rsidRPr="00AE4A5A">
        <w:rPr>
          <w:rFonts w:eastAsia="SimSun"/>
          <w:color w:val="000000"/>
          <w:kern w:val="3"/>
          <w:szCs w:val="28"/>
          <w:lang w:eastAsia="zh-CN" w:bidi="hi-IN"/>
        </w:rPr>
        <w:t xml:space="preserve"> </w:t>
      </w:r>
      <w:r w:rsidR="00AE4A5A" w:rsidRPr="00221C6B">
        <w:rPr>
          <w:rFonts w:eastAsia="SimSun"/>
          <w:color w:val="000000"/>
          <w:kern w:val="3"/>
          <w:szCs w:val="28"/>
          <w:lang w:eastAsia="zh-CN" w:bidi="hi-IN"/>
        </w:rPr>
        <w:t>консультирование</w:t>
      </w:r>
      <w:r w:rsidR="00221C6B" w:rsidRPr="00221C6B">
        <w:rPr>
          <w:rFonts w:eastAsia="SimSun"/>
          <w:color w:val="000000"/>
          <w:kern w:val="3"/>
          <w:szCs w:val="28"/>
          <w:lang w:eastAsia="zh-CN" w:bidi="hi-IN"/>
        </w:rPr>
        <w:t>;</w:t>
      </w:r>
    </w:p>
    <w:p w:rsidR="00221C6B" w:rsidRPr="00221C6B" w:rsidRDefault="004515CD" w:rsidP="00221C6B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>
        <w:rPr>
          <w:rFonts w:eastAsia="SimSun"/>
          <w:color w:val="000000"/>
          <w:kern w:val="3"/>
          <w:szCs w:val="28"/>
          <w:lang w:eastAsia="zh-CN" w:bidi="hi-IN"/>
        </w:rPr>
        <w:t>3</w:t>
      </w:r>
      <w:r w:rsidR="00221C6B"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) </w:t>
      </w:r>
      <w:r w:rsidR="00AE4A5A" w:rsidRPr="00221C6B">
        <w:rPr>
          <w:rFonts w:eastAsia="SimSun"/>
          <w:color w:val="000000"/>
          <w:kern w:val="3"/>
          <w:szCs w:val="28"/>
          <w:lang w:eastAsia="zh-CN" w:bidi="hi-IN"/>
        </w:rPr>
        <w:t>объявление предостережения</w:t>
      </w:r>
      <w:r w:rsidR="00221C6B" w:rsidRPr="00221C6B">
        <w:rPr>
          <w:rFonts w:eastAsia="SimSun"/>
          <w:color w:val="000000"/>
          <w:kern w:val="3"/>
          <w:szCs w:val="28"/>
          <w:lang w:eastAsia="zh-CN" w:bidi="hi-IN"/>
        </w:rPr>
        <w:t>;</w:t>
      </w:r>
    </w:p>
    <w:p w:rsidR="00733A81" w:rsidRPr="00733A81" w:rsidRDefault="00733A81" w:rsidP="00733A81">
      <w:pPr>
        <w:shd w:val="clear" w:color="auto" w:fill="FFFFFF"/>
        <w:ind w:firstLine="284"/>
        <w:jc w:val="center"/>
        <w:outlineLvl w:val="1"/>
        <w:rPr>
          <w:b/>
          <w:color w:val="010101"/>
          <w:szCs w:val="28"/>
        </w:rPr>
      </w:pPr>
    </w:p>
    <w:tbl>
      <w:tblPr>
        <w:tblW w:w="0" w:type="auto"/>
        <w:tblInd w:w="-1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16"/>
        <w:gridCol w:w="3969"/>
        <w:gridCol w:w="1712"/>
        <w:gridCol w:w="1548"/>
      </w:tblGrid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150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№</w:t>
            </w:r>
          </w:p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п/п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both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Сведения о мероприятии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141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Ответственный исполнитель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Срок исполнения</w:t>
            </w:r>
          </w:p>
        </w:tc>
      </w:tr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8F3B00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left="-149" w:firstLine="149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33A81" w:rsidRPr="00733A81" w:rsidRDefault="00733A81" w:rsidP="0038009D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Информирование</w:t>
            </w:r>
            <w:r w:rsidR="0038009D">
              <w:rPr>
                <w:color w:val="010101"/>
                <w:sz w:val="24"/>
              </w:rPr>
              <w:t xml:space="preserve"> по</w:t>
            </w:r>
            <w:r w:rsidR="0038009D" w:rsidRPr="00733A81">
              <w:rPr>
                <w:color w:val="010101"/>
                <w:sz w:val="24"/>
              </w:rPr>
              <w:t xml:space="preserve"> вопросам соб</w:t>
            </w:r>
            <w:r w:rsidR="0038009D">
              <w:rPr>
                <w:color w:val="010101"/>
                <w:sz w:val="24"/>
              </w:rPr>
              <w:t xml:space="preserve">людения обязательных требований </w:t>
            </w:r>
            <w:r w:rsidRPr="00733A81">
              <w:rPr>
                <w:color w:val="010101"/>
                <w:sz w:val="24"/>
              </w:rPr>
              <w:t xml:space="preserve">осуществляется посредством размещения на официальном сайте Бронницкого сельского поселения в информационно-телекоммуникационной сети </w:t>
            </w:r>
            <w:r w:rsidR="00FC3B68">
              <w:rPr>
                <w:color w:val="010101"/>
                <w:sz w:val="24"/>
              </w:rPr>
              <w:t>«</w:t>
            </w:r>
            <w:r w:rsidRPr="00733A81">
              <w:rPr>
                <w:color w:val="010101"/>
                <w:sz w:val="24"/>
              </w:rPr>
              <w:t>Интернет</w:t>
            </w:r>
            <w:r w:rsidR="00FC3B68">
              <w:rPr>
                <w:color w:val="010101"/>
                <w:sz w:val="24"/>
              </w:rPr>
              <w:t>»</w:t>
            </w:r>
            <w:r w:rsidRPr="00733A81">
              <w:rPr>
                <w:color w:val="010101"/>
                <w:sz w:val="24"/>
              </w:rPr>
              <w:t xml:space="preserve"> </w:t>
            </w:r>
            <w:r w:rsidR="00FC3B68">
              <w:rPr>
                <w:color w:val="010101"/>
                <w:sz w:val="24"/>
              </w:rPr>
              <w:t xml:space="preserve"> www.bronnicaadm.ru</w:t>
            </w:r>
            <w:r w:rsidR="00FC3B68" w:rsidRPr="00FC3B68">
              <w:rPr>
                <w:color w:val="010101"/>
                <w:sz w:val="24"/>
              </w:rPr>
              <w:t xml:space="preserve"> </w:t>
            </w:r>
            <w:r w:rsidRPr="00733A81">
              <w:rPr>
                <w:color w:val="010101"/>
                <w:sz w:val="24"/>
              </w:rPr>
              <w:t>и в иных формах.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Должностные лица Администрации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  <w:tr w:rsidR="00DD1BA8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A8" w:rsidRPr="00733A81" w:rsidRDefault="00DD1BA8" w:rsidP="00DD1BA8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>
              <w:rPr>
                <w:color w:val="010101"/>
                <w:sz w:val="24"/>
              </w:rPr>
              <w:t>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A8" w:rsidRPr="00733A81" w:rsidRDefault="00DD1BA8" w:rsidP="00DD1BA8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A8" w:rsidRPr="00733A81" w:rsidRDefault="00DD1BA8" w:rsidP="00DD1BA8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 осуществляется должностными лицами Администрации по телефону, в письменной форме, на личном приеме</w:t>
            </w:r>
            <w:r w:rsidR="00CB6B2A">
              <w:rPr>
                <w:color w:val="010101"/>
                <w:sz w:val="24"/>
              </w:rPr>
              <w:t>, посредством видео-конференц-связи</w:t>
            </w:r>
            <w:r w:rsidRPr="00733A81">
              <w:rPr>
                <w:color w:val="010101"/>
                <w:sz w:val="24"/>
              </w:rPr>
              <w:t xml:space="preserve"> либо в ходе проведения профилактического мероприятия, контрольного мероприятия. Время консультирования при личном обращении не должно превышать 15минут.</w:t>
            </w:r>
          </w:p>
          <w:p w:rsidR="00DD1BA8" w:rsidRPr="00733A81" w:rsidRDefault="00DD1BA8" w:rsidP="00DD1BA8">
            <w:pPr>
              <w:ind w:firstLine="134"/>
              <w:jc w:val="both"/>
              <w:rPr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Консультирование, осуществляется по следующим вопросам:</w:t>
            </w:r>
            <w:r w:rsidRPr="00733A81">
              <w:rPr>
                <w:sz w:val="24"/>
              </w:rPr>
              <w:t xml:space="preserve"> </w:t>
            </w:r>
          </w:p>
          <w:p w:rsidR="00DD1BA8" w:rsidRPr="00733A81" w:rsidRDefault="00DD1BA8" w:rsidP="00DD1BA8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1) организация и осуществление контроля в сфере благоустройства;</w:t>
            </w:r>
          </w:p>
          <w:p w:rsidR="00DD1BA8" w:rsidRPr="00733A81" w:rsidRDefault="00DD1BA8" w:rsidP="00DD1BA8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DD1BA8" w:rsidRPr="00733A81" w:rsidRDefault="00DD1BA8" w:rsidP="00DD1BA8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DD1BA8" w:rsidRPr="00733A81" w:rsidRDefault="00DD1BA8" w:rsidP="00DD1BA8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DD1BA8" w:rsidRPr="00733A81" w:rsidRDefault="00DD1BA8" w:rsidP="00DD1BA8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DD1BA8" w:rsidRPr="00733A81" w:rsidRDefault="00DD1BA8" w:rsidP="00DD1BA8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DD1BA8" w:rsidRPr="00733A81" w:rsidRDefault="00DD1BA8" w:rsidP="00DD1BA8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DD1BA8" w:rsidRPr="00733A81" w:rsidRDefault="00DD1BA8" w:rsidP="00DD1BA8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3) ответ на поставленные вопросы требует дополнительного запроса сведений.</w:t>
            </w:r>
          </w:p>
          <w:p w:rsidR="00DD1BA8" w:rsidRPr="00733A81" w:rsidRDefault="00DD1BA8" w:rsidP="00DD1BA8">
            <w:pPr>
              <w:spacing w:after="100" w:afterAutospacing="1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Бронницкого сельского поселения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A8" w:rsidRPr="00733A81" w:rsidRDefault="00DD1BA8" w:rsidP="00DD1BA8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Должностные лица Администрации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A8" w:rsidRPr="00733A81" w:rsidRDefault="00DD1BA8" w:rsidP="00DD1BA8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  <w:tr w:rsidR="00DD1BA8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1BA8" w:rsidRPr="00733A81" w:rsidRDefault="00DD1BA8" w:rsidP="00DD1BA8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>
              <w:rPr>
                <w:color w:val="010101"/>
                <w:sz w:val="24"/>
              </w:rPr>
              <w:t>3</w:t>
            </w:r>
            <w:r w:rsidRPr="00733A81">
              <w:rPr>
                <w:color w:val="010101"/>
                <w:sz w:val="24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1BA8" w:rsidRPr="00733A81" w:rsidRDefault="00DD1BA8" w:rsidP="00DD1BA8">
            <w:pPr>
              <w:spacing w:after="100" w:afterAutospacing="1"/>
              <w:jc w:val="center"/>
              <w:rPr>
                <w:color w:val="010101"/>
                <w:sz w:val="24"/>
                <w:lang w:val="en-US"/>
              </w:rPr>
            </w:pPr>
            <w:r w:rsidRPr="00733A81">
              <w:rPr>
                <w:color w:val="010101"/>
                <w:sz w:val="24"/>
              </w:rPr>
              <w:t>Объявление предостережения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01" w:rsidRDefault="00DD1BA8" w:rsidP="00A23F0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</w:t>
            </w:r>
            <w:r w:rsidRPr="00733A81">
              <w:rPr>
                <w:color w:val="010101"/>
                <w:sz w:val="24"/>
              </w:rPr>
              <w:lastRenderedPageBreak/>
              <w:t>непосредственных нарушениях обязательных требований,     контрольный орган объявляет контролируемому</w:t>
            </w:r>
            <w:r w:rsidR="00A23F01">
              <w:rPr>
                <w:color w:val="010101"/>
                <w:sz w:val="24"/>
              </w:rPr>
              <w:t xml:space="preserve"> </w:t>
            </w:r>
            <w:r w:rsidRPr="00733A81">
              <w:rPr>
                <w:color w:val="010101"/>
                <w:sz w:val="24"/>
              </w:rPr>
              <w:t>лицу предостережение о недопустимости нарушения обязательных требований и предлагает принять меры по обеспечению</w:t>
            </w:r>
            <w:r w:rsidR="00A23F01">
              <w:rPr>
                <w:color w:val="010101"/>
                <w:sz w:val="24"/>
              </w:rPr>
              <w:t xml:space="preserve"> соблюдения </w:t>
            </w:r>
            <w:r w:rsidRPr="00733A81">
              <w:rPr>
                <w:color w:val="010101"/>
                <w:sz w:val="24"/>
              </w:rPr>
              <w:t xml:space="preserve">обязательных требований </w:t>
            </w:r>
            <w:r w:rsidR="00A23F01">
              <w:rPr>
                <w:color w:val="010101"/>
                <w:sz w:val="24"/>
              </w:rPr>
              <w:t>.</w:t>
            </w:r>
          </w:p>
          <w:p w:rsidR="00DD1BA8" w:rsidRPr="00733A81" w:rsidRDefault="00DD1BA8" w:rsidP="00A23F0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1BA8" w:rsidRPr="00733A81" w:rsidRDefault="00DD1BA8" w:rsidP="00DD1BA8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 xml:space="preserve">Должностные лица Администрации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1BA8" w:rsidRPr="00733A81" w:rsidRDefault="00DD1BA8" w:rsidP="00DD1BA8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</w:tbl>
    <w:p w:rsidR="00733A81" w:rsidRPr="00733A81" w:rsidRDefault="00733A81" w:rsidP="00733A81">
      <w:pPr>
        <w:jc w:val="both"/>
        <w:rPr>
          <w:szCs w:val="28"/>
        </w:rPr>
      </w:pPr>
    </w:p>
    <w:p w:rsidR="00FC3B68" w:rsidRPr="00AF065D" w:rsidRDefault="00FC3B68" w:rsidP="00FC3B68">
      <w:pPr>
        <w:widowControl w:val="0"/>
        <w:suppressAutoHyphens/>
        <w:autoSpaceDN w:val="0"/>
        <w:textAlignment w:val="baseline"/>
        <w:rPr>
          <w:b/>
          <w:bCs/>
          <w:color w:val="000000" w:themeColor="text1"/>
          <w:szCs w:val="28"/>
        </w:rPr>
      </w:pPr>
    </w:p>
    <w:p w:rsidR="00FC3B68" w:rsidRPr="00AF065D" w:rsidRDefault="00FC3B68" w:rsidP="00FC3B68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 w:themeColor="text1"/>
          <w:szCs w:val="28"/>
        </w:rPr>
      </w:pPr>
      <w:r w:rsidRPr="00AF065D">
        <w:rPr>
          <w:b/>
          <w:bCs/>
          <w:color w:val="000000" w:themeColor="text1"/>
          <w:szCs w:val="28"/>
        </w:rPr>
        <w:t xml:space="preserve">4. Показатели результативности и эффективности </w:t>
      </w:r>
    </w:p>
    <w:p w:rsidR="00FC3B68" w:rsidRDefault="00FC3B68" w:rsidP="00FC3B68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 w:themeColor="text1"/>
          <w:szCs w:val="28"/>
        </w:rPr>
      </w:pPr>
      <w:r w:rsidRPr="00AF065D">
        <w:rPr>
          <w:b/>
          <w:bCs/>
          <w:color w:val="000000" w:themeColor="text1"/>
          <w:szCs w:val="28"/>
        </w:rPr>
        <w:t>профилактических мероприятий</w:t>
      </w:r>
    </w:p>
    <w:p w:rsidR="00FC3B68" w:rsidRPr="00AF065D" w:rsidRDefault="00FC3B68" w:rsidP="00FC3B68">
      <w:pPr>
        <w:widowControl w:val="0"/>
        <w:suppressAutoHyphens/>
        <w:autoSpaceDN w:val="0"/>
        <w:jc w:val="center"/>
        <w:textAlignment w:val="baseline"/>
        <w:rPr>
          <w:rFonts w:eastAsia="SimSun"/>
          <w:color w:val="000000" w:themeColor="text1"/>
          <w:kern w:val="3"/>
          <w:szCs w:val="28"/>
          <w:lang w:eastAsia="zh-CN" w:bidi="hi-IN"/>
        </w:rPr>
      </w:pPr>
    </w:p>
    <w:tbl>
      <w:tblPr>
        <w:tblW w:w="10174" w:type="dxa"/>
        <w:tblInd w:w="-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7177"/>
        <w:gridCol w:w="2552"/>
      </w:tblGrid>
      <w:tr w:rsidR="00FC3B68" w:rsidRPr="00AF065D" w:rsidTr="00F210F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№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center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0A5228" w:rsidP="00F210F9">
            <w:pPr>
              <w:jc w:val="center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Целевое значение 2023</w:t>
            </w:r>
            <w:r w:rsidR="00FC3B68" w:rsidRPr="00AF065D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 xml:space="preserve"> год</w:t>
            </w:r>
          </w:p>
        </w:tc>
      </w:tr>
      <w:tr w:rsidR="00FC3B68" w:rsidRPr="00AF065D" w:rsidTr="00F210F9">
        <w:trPr>
          <w:trHeight w:val="1403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1.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100%</w:t>
            </w:r>
          </w:p>
        </w:tc>
      </w:tr>
      <w:tr w:rsidR="00FC3B68" w:rsidRPr="00AF065D" w:rsidTr="00F210F9">
        <w:trPr>
          <w:trHeight w:val="687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2.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822CFB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Выполнение профилактических мероприятий согласно перечню профилактических мероприятий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100%</w:t>
            </w:r>
          </w:p>
        </w:tc>
      </w:tr>
    </w:tbl>
    <w:p w:rsidR="00FC3B68" w:rsidRPr="00AF065D" w:rsidRDefault="00FC3B68" w:rsidP="00FC3B68">
      <w:pPr>
        <w:ind w:firstLine="709"/>
        <w:jc w:val="both"/>
        <w:rPr>
          <w:color w:val="000000" w:themeColor="text1"/>
          <w:szCs w:val="28"/>
          <w:lang w:eastAsia="zh-CN"/>
        </w:rPr>
      </w:pPr>
    </w:p>
    <w:p w:rsidR="00733A81" w:rsidRPr="001B1558" w:rsidRDefault="00733A81" w:rsidP="00BC42EF">
      <w:pPr>
        <w:rPr>
          <w:szCs w:val="28"/>
        </w:rPr>
      </w:pPr>
    </w:p>
    <w:sectPr w:rsidR="00733A81" w:rsidRPr="001B1558" w:rsidSect="00BC42EF">
      <w:pgSz w:w="11906" w:h="16838"/>
      <w:pgMar w:top="709" w:right="850" w:bottom="1134" w:left="1276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17" w:rsidRDefault="00BF6117" w:rsidP="00BC42EF">
      <w:r>
        <w:separator/>
      </w:r>
    </w:p>
  </w:endnote>
  <w:endnote w:type="continuationSeparator" w:id="0">
    <w:p w:rsidR="00BF6117" w:rsidRDefault="00BF6117" w:rsidP="00B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17" w:rsidRDefault="00BF6117" w:rsidP="00BC42EF">
      <w:r>
        <w:separator/>
      </w:r>
    </w:p>
  </w:footnote>
  <w:footnote w:type="continuationSeparator" w:id="0">
    <w:p w:rsidR="00BF6117" w:rsidRDefault="00BF6117" w:rsidP="00B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82019D"/>
    <w:multiLevelType w:val="hybridMultilevel"/>
    <w:tmpl w:val="D7128B6A"/>
    <w:lvl w:ilvl="0" w:tplc="807C9A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4"/>
  </w:num>
  <w:num w:numId="5">
    <w:abstractNumId w:val="8"/>
  </w:num>
  <w:num w:numId="6">
    <w:abstractNumId w:val="19"/>
  </w:num>
  <w:num w:numId="7">
    <w:abstractNumId w:val="5"/>
  </w:num>
  <w:num w:numId="8">
    <w:abstractNumId w:val="18"/>
  </w:num>
  <w:num w:numId="9">
    <w:abstractNumId w:val="9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2"/>
  </w:num>
  <w:num w:numId="17">
    <w:abstractNumId w:val="10"/>
  </w:num>
  <w:num w:numId="18">
    <w:abstractNumId w:val="4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32E24"/>
    <w:rsid w:val="0006070C"/>
    <w:rsid w:val="00085A94"/>
    <w:rsid w:val="000A22BE"/>
    <w:rsid w:val="000A2632"/>
    <w:rsid w:val="000A50E2"/>
    <w:rsid w:val="000A5228"/>
    <w:rsid w:val="000A6593"/>
    <w:rsid w:val="000B7E9C"/>
    <w:rsid w:val="000E44EE"/>
    <w:rsid w:val="0013605E"/>
    <w:rsid w:val="00146AAE"/>
    <w:rsid w:val="0017131B"/>
    <w:rsid w:val="00177A3E"/>
    <w:rsid w:val="00194FF2"/>
    <w:rsid w:val="001B1558"/>
    <w:rsid w:val="001E4E52"/>
    <w:rsid w:val="001F2E71"/>
    <w:rsid w:val="00200D54"/>
    <w:rsid w:val="00205362"/>
    <w:rsid w:val="00211C82"/>
    <w:rsid w:val="00212843"/>
    <w:rsid w:val="00221C6B"/>
    <w:rsid w:val="0023678C"/>
    <w:rsid w:val="002525E1"/>
    <w:rsid w:val="00253DCD"/>
    <w:rsid w:val="002E472C"/>
    <w:rsid w:val="00303C31"/>
    <w:rsid w:val="00313505"/>
    <w:rsid w:val="00324F81"/>
    <w:rsid w:val="00343BA4"/>
    <w:rsid w:val="00364BD9"/>
    <w:rsid w:val="00366980"/>
    <w:rsid w:val="00373D3F"/>
    <w:rsid w:val="00376F06"/>
    <w:rsid w:val="0038009D"/>
    <w:rsid w:val="00383187"/>
    <w:rsid w:val="003A3A60"/>
    <w:rsid w:val="003B129F"/>
    <w:rsid w:val="003E53E0"/>
    <w:rsid w:val="003F10AC"/>
    <w:rsid w:val="003F62B2"/>
    <w:rsid w:val="0043736C"/>
    <w:rsid w:val="004515CD"/>
    <w:rsid w:val="004817BF"/>
    <w:rsid w:val="00497040"/>
    <w:rsid w:val="004B6EA9"/>
    <w:rsid w:val="004C346E"/>
    <w:rsid w:val="004D4084"/>
    <w:rsid w:val="00503FAE"/>
    <w:rsid w:val="0050777B"/>
    <w:rsid w:val="00513E59"/>
    <w:rsid w:val="00514D9A"/>
    <w:rsid w:val="00542298"/>
    <w:rsid w:val="00542E09"/>
    <w:rsid w:val="00564FD7"/>
    <w:rsid w:val="00576C02"/>
    <w:rsid w:val="0057770B"/>
    <w:rsid w:val="005D3D3C"/>
    <w:rsid w:val="005E1225"/>
    <w:rsid w:val="00605182"/>
    <w:rsid w:val="00625E2A"/>
    <w:rsid w:val="00637175"/>
    <w:rsid w:val="0065099C"/>
    <w:rsid w:val="00680784"/>
    <w:rsid w:val="00684C12"/>
    <w:rsid w:val="006914B0"/>
    <w:rsid w:val="006C422F"/>
    <w:rsid w:val="006E37DB"/>
    <w:rsid w:val="00703459"/>
    <w:rsid w:val="00723C2E"/>
    <w:rsid w:val="00730DF0"/>
    <w:rsid w:val="00733A81"/>
    <w:rsid w:val="007404DB"/>
    <w:rsid w:val="007706F9"/>
    <w:rsid w:val="007813DA"/>
    <w:rsid w:val="00792D34"/>
    <w:rsid w:val="007B5837"/>
    <w:rsid w:val="007B7058"/>
    <w:rsid w:val="007D76D5"/>
    <w:rsid w:val="00822CFB"/>
    <w:rsid w:val="0086776C"/>
    <w:rsid w:val="008762DA"/>
    <w:rsid w:val="00877354"/>
    <w:rsid w:val="008B6175"/>
    <w:rsid w:val="008C6C40"/>
    <w:rsid w:val="008D38E1"/>
    <w:rsid w:val="008F3B00"/>
    <w:rsid w:val="00916C92"/>
    <w:rsid w:val="00917517"/>
    <w:rsid w:val="0092765D"/>
    <w:rsid w:val="00943113"/>
    <w:rsid w:val="00944119"/>
    <w:rsid w:val="0095134A"/>
    <w:rsid w:val="00961B06"/>
    <w:rsid w:val="00997BAC"/>
    <w:rsid w:val="009A7B60"/>
    <w:rsid w:val="00A01FDE"/>
    <w:rsid w:val="00A21802"/>
    <w:rsid w:val="00A23F01"/>
    <w:rsid w:val="00A4761D"/>
    <w:rsid w:val="00A579C7"/>
    <w:rsid w:val="00A6608B"/>
    <w:rsid w:val="00A71AE3"/>
    <w:rsid w:val="00A72684"/>
    <w:rsid w:val="00AA3AD2"/>
    <w:rsid w:val="00AB1F9A"/>
    <w:rsid w:val="00AB6835"/>
    <w:rsid w:val="00AB76EC"/>
    <w:rsid w:val="00AC00BE"/>
    <w:rsid w:val="00AC3A15"/>
    <w:rsid w:val="00AE4A5A"/>
    <w:rsid w:val="00AE4BE0"/>
    <w:rsid w:val="00B035A5"/>
    <w:rsid w:val="00B03946"/>
    <w:rsid w:val="00B310CE"/>
    <w:rsid w:val="00B334E9"/>
    <w:rsid w:val="00B5124B"/>
    <w:rsid w:val="00B80C3F"/>
    <w:rsid w:val="00B8528F"/>
    <w:rsid w:val="00BC42EF"/>
    <w:rsid w:val="00BC77CA"/>
    <w:rsid w:val="00BD5631"/>
    <w:rsid w:val="00BE6E93"/>
    <w:rsid w:val="00BF337A"/>
    <w:rsid w:val="00BF6117"/>
    <w:rsid w:val="00C378CB"/>
    <w:rsid w:val="00C511D6"/>
    <w:rsid w:val="00C538F2"/>
    <w:rsid w:val="00C61098"/>
    <w:rsid w:val="00C67E2C"/>
    <w:rsid w:val="00CB6B2A"/>
    <w:rsid w:val="00CE0B34"/>
    <w:rsid w:val="00CF4E5B"/>
    <w:rsid w:val="00D060F5"/>
    <w:rsid w:val="00DD1BA8"/>
    <w:rsid w:val="00DF2E18"/>
    <w:rsid w:val="00E00800"/>
    <w:rsid w:val="00E63778"/>
    <w:rsid w:val="00E6685E"/>
    <w:rsid w:val="00E71758"/>
    <w:rsid w:val="00E77B30"/>
    <w:rsid w:val="00E81BAB"/>
    <w:rsid w:val="00E87E2B"/>
    <w:rsid w:val="00E95BCD"/>
    <w:rsid w:val="00EA5C79"/>
    <w:rsid w:val="00EC2DD5"/>
    <w:rsid w:val="00EC6865"/>
    <w:rsid w:val="00ED3ED0"/>
    <w:rsid w:val="00EF4767"/>
    <w:rsid w:val="00F30433"/>
    <w:rsid w:val="00F41752"/>
    <w:rsid w:val="00F62453"/>
    <w:rsid w:val="00F90449"/>
    <w:rsid w:val="00F91592"/>
    <w:rsid w:val="00FA6F06"/>
    <w:rsid w:val="00FA7765"/>
    <w:rsid w:val="00FC3B68"/>
    <w:rsid w:val="00FD3F19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543F9B-9088-4A72-9BD0-99D5712A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637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255F6-BBF8-484C-AF17-4F4F7DE8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2022-03-01T07:08:00Z</cp:lastPrinted>
  <dcterms:created xsi:type="dcterms:W3CDTF">2023-05-15T05:38:00Z</dcterms:created>
  <dcterms:modified xsi:type="dcterms:W3CDTF">2023-05-15T05:38:00Z</dcterms:modified>
</cp:coreProperties>
</file>