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0972F5" w:rsidRDefault="00D43CF4" w:rsidP="00D43CF4">
      <w:pPr>
        <w:pStyle w:val="a3"/>
        <w:tabs>
          <w:tab w:val="left" w:pos="6720"/>
        </w:tabs>
        <w:rPr>
          <w:b/>
          <w:noProof/>
          <w:szCs w:val="28"/>
        </w:rPr>
      </w:pPr>
      <w:bookmarkStart w:id="0" w:name="_GoBack"/>
      <w:bookmarkEnd w:id="0"/>
      <w:r>
        <w:rPr>
          <w:b/>
          <w:noProof/>
          <w:szCs w:val="28"/>
        </w:rPr>
        <w:tab/>
      </w:r>
    </w:p>
    <w:p w:rsidR="008B6175" w:rsidRPr="000972F5" w:rsidRDefault="005C24DD" w:rsidP="005C24DD">
      <w:pPr>
        <w:pStyle w:val="a3"/>
        <w:tabs>
          <w:tab w:val="left" w:pos="5595"/>
        </w:tabs>
        <w:rPr>
          <w:b/>
          <w:noProof/>
          <w:szCs w:val="28"/>
        </w:rPr>
      </w:pPr>
      <w:r>
        <w:rPr>
          <w:b/>
          <w:noProof/>
          <w:szCs w:val="28"/>
        </w:rPr>
        <w:tab/>
      </w: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7A55C4C6" wp14:editId="476AD03F">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A6680" w:rsidRPr="006A6680" w:rsidRDefault="006A6680" w:rsidP="006A6680">
      <w:pPr>
        <w:jc w:val="both"/>
        <w:rPr>
          <w:b/>
          <w:szCs w:val="28"/>
        </w:rPr>
      </w:pPr>
      <w:r>
        <w:rPr>
          <w:szCs w:val="28"/>
        </w:rPr>
        <w:t xml:space="preserve">                                              </w:t>
      </w:r>
      <w:r w:rsidRPr="006A6680">
        <w:rPr>
          <w:b/>
          <w:szCs w:val="28"/>
        </w:rPr>
        <w:t>Российская Федерация</w:t>
      </w:r>
    </w:p>
    <w:p w:rsidR="006A6680" w:rsidRPr="006A6680" w:rsidRDefault="006A6680" w:rsidP="006A6680">
      <w:pPr>
        <w:jc w:val="both"/>
        <w:rPr>
          <w:szCs w:val="28"/>
        </w:rPr>
      </w:pPr>
      <w:r w:rsidRPr="006A6680">
        <w:rPr>
          <w:szCs w:val="28"/>
        </w:rPr>
        <w:t xml:space="preserve">                                            </w:t>
      </w:r>
      <w:r>
        <w:rPr>
          <w:szCs w:val="28"/>
        </w:rPr>
        <w:t xml:space="preserve">   </w:t>
      </w:r>
      <w:r w:rsidRPr="006A6680">
        <w:rPr>
          <w:b/>
          <w:szCs w:val="28"/>
        </w:rPr>
        <w:t>Новгородская область</w:t>
      </w:r>
    </w:p>
    <w:p w:rsidR="006A6680" w:rsidRPr="006A6680" w:rsidRDefault="006A6680" w:rsidP="006A6680">
      <w:pPr>
        <w:jc w:val="center"/>
        <w:rPr>
          <w:b/>
          <w:szCs w:val="28"/>
        </w:rPr>
      </w:pPr>
      <w:r>
        <w:rPr>
          <w:b/>
          <w:szCs w:val="28"/>
        </w:rPr>
        <w:t xml:space="preserve">  </w:t>
      </w:r>
      <w:r w:rsidRPr="006A6680">
        <w:rPr>
          <w:b/>
          <w:szCs w:val="28"/>
        </w:rPr>
        <w:t>Новгородский муниципальный район</w:t>
      </w:r>
    </w:p>
    <w:p w:rsidR="006A6680" w:rsidRPr="006A6680" w:rsidRDefault="006A6680" w:rsidP="006A6680">
      <w:pPr>
        <w:jc w:val="center"/>
        <w:rPr>
          <w:b/>
          <w:szCs w:val="28"/>
        </w:rPr>
      </w:pPr>
      <w:r>
        <w:rPr>
          <w:b/>
          <w:szCs w:val="28"/>
        </w:rPr>
        <w:t xml:space="preserve">   </w:t>
      </w:r>
      <w:r w:rsidRPr="006A6680">
        <w:rPr>
          <w:b/>
          <w:szCs w:val="28"/>
        </w:rPr>
        <w:t>АДМИНИСТРАЦИЯ БРОННИЦКОГО СЕЛЬСКОГО ПОСЕЛЕНИЯ</w:t>
      </w:r>
    </w:p>
    <w:p w:rsidR="00386378" w:rsidRDefault="00386378" w:rsidP="006A6680">
      <w:pPr>
        <w:jc w:val="both"/>
        <w:rPr>
          <w:szCs w:val="28"/>
        </w:rPr>
      </w:pPr>
    </w:p>
    <w:p w:rsidR="00386378" w:rsidRPr="000972F5" w:rsidRDefault="00386378" w:rsidP="00CA4216">
      <w:pPr>
        <w:jc w:val="center"/>
        <w:rPr>
          <w:szCs w:val="28"/>
        </w:rPr>
      </w:pPr>
    </w:p>
    <w:p w:rsidR="008B6175" w:rsidRPr="000972F5" w:rsidRDefault="008B6175" w:rsidP="00CA4216">
      <w:pPr>
        <w:jc w:val="center"/>
        <w:rPr>
          <w:b/>
          <w:szCs w:val="28"/>
        </w:rPr>
      </w:pPr>
      <w:r w:rsidRPr="000972F5">
        <w:rPr>
          <w:b/>
          <w:szCs w:val="28"/>
        </w:rPr>
        <w:t xml:space="preserve"> ПОСТАНОВЛЕНИЕ</w:t>
      </w:r>
    </w:p>
    <w:p w:rsidR="008B6175" w:rsidRDefault="008B6175" w:rsidP="00CA4216">
      <w:pPr>
        <w:jc w:val="center"/>
        <w:rPr>
          <w:szCs w:val="28"/>
        </w:rPr>
      </w:pPr>
    </w:p>
    <w:p w:rsidR="00386378" w:rsidRDefault="00386378" w:rsidP="00CA4216">
      <w:pPr>
        <w:jc w:val="center"/>
        <w:rPr>
          <w:szCs w:val="28"/>
        </w:rPr>
      </w:pPr>
    </w:p>
    <w:p w:rsidR="00386378" w:rsidRDefault="00386378" w:rsidP="00CA4216">
      <w:pPr>
        <w:jc w:val="center"/>
        <w:rPr>
          <w:szCs w:val="28"/>
        </w:rPr>
      </w:pPr>
    </w:p>
    <w:p w:rsidR="00386378" w:rsidRPr="000972F5" w:rsidRDefault="00386378" w:rsidP="00CA4216">
      <w:pPr>
        <w:jc w:val="center"/>
        <w:rPr>
          <w:szCs w:val="28"/>
        </w:rPr>
      </w:pPr>
    </w:p>
    <w:p w:rsidR="008B6175" w:rsidRPr="000972F5" w:rsidRDefault="008B6175" w:rsidP="00CA4216">
      <w:pPr>
        <w:rPr>
          <w:szCs w:val="28"/>
        </w:rPr>
      </w:pPr>
      <w:proofErr w:type="gramStart"/>
      <w:r w:rsidRPr="000972F5">
        <w:rPr>
          <w:szCs w:val="28"/>
        </w:rPr>
        <w:t xml:space="preserve">от </w:t>
      </w:r>
      <w:r w:rsidR="00CB0801">
        <w:rPr>
          <w:szCs w:val="28"/>
        </w:rPr>
        <w:t xml:space="preserve"> </w:t>
      </w:r>
      <w:r w:rsidR="007D6B8D">
        <w:rPr>
          <w:szCs w:val="28"/>
        </w:rPr>
        <w:t>23.10.2023г.</w:t>
      </w:r>
      <w:proofErr w:type="gramEnd"/>
      <w:r w:rsidR="007D6B8D">
        <w:rPr>
          <w:szCs w:val="28"/>
        </w:rPr>
        <w:t xml:space="preserve">  </w:t>
      </w:r>
      <w:r w:rsidRPr="000972F5">
        <w:rPr>
          <w:szCs w:val="28"/>
        </w:rPr>
        <w:t>№</w:t>
      </w:r>
      <w:r w:rsidR="007D6B8D">
        <w:rPr>
          <w:szCs w:val="28"/>
        </w:rPr>
        <w:t>234</w:t>
      </w:r>
      <w:r w:rsidR="008B0EBE">
        <w:rPr>
          <w:szCs w:val="28"/>
        </w:rPr>
        <w:t xml:space="preserve"> </w:t>
      </w:r>
      <w:r w:rsidR="00447F61">
        <w:rPr>
          <w:szCs w:val="28"/>
        </w:rPr>
        <w:t xml:space="preserve"> </w:t>
      </w:r>
    </w:p>
    <w:p w:rsidR="008B6175" w:rsidRPr="000972F5" w:rsidRDefault="008B6175" w:rsidP="00CA4216">
      <w:pPr>
        <w:rPr>
          <w:szCs w:val="28"/>
        </w:rPr>
      </w:pPr>
      <w:r w:rsidRPr="000972F5">
        <w:rPr>
          <w:szCs w:val="28"/>
        </w:rPr>
        <w:t>с.Бронница</w:t>
      </w:r>
    </w:p>
    <w:p w:rsidR="008B6175" w:rsidRPr="000972F5" w:rsidRDefault="008B6175" w:rsidP="00CA4216">
      <w:pPr>
        <w:rPr>
          <w:szCs w:val="28"/>
        </w:rPr>
      </w:pPr>
    </w:p>
    <w:p w:rsidR="00386378" w:rsidRDefault="00386378" w:rsidP="00D11281">
      <w:pPr>
        <w:shd w:val="clear" w:color="auto" w:fill="FFFFFF"/>
        <w:spacing w:line="240" w:lineRule="exact"/>
        <w:ind w:right="3684"/>
        <w:rPr>
          <w:b/>
          <w:szCs w:val="28"/>
        </w:rPr>
      </w:pPr>
    </w:p>
    <w:p w:rsidR="005E5F82" w:rsidRDefault="008B6175" w:rsidP="005E5F82">
      <w:pPr>
        <w:shd w:val="clear" w:color="auto" w:fill="FFFFFF"/>
        <w:spacing w:line="240" w:lineRule="exact"/>
        <w:ind w:right="3684"/>
        <w:rPr>
          <w:b/>
          <w:bCs/>
          <w:szCs w:val="28"/>
        </w:rPr>
      </w:pPr>
      <w:r w:rsidRPr="000972F5">
        <w:rPr>
          <w:b/>
          <w:szCs w:val="28"/>
        </w:rPr>
        <w:br/>
      </w:r>
      <w:r w:rsidR="00386378">
        <w:rPr>
          <w:b/>
          <w:bCs/>
          <w:szCs w:val="28"/>
        </w:rPr>
        <w:t>О внесении изменений в</w:t>
      </w:r>
      <w:r w:rsidR="005E5F82">
        <w:rPr>
          <w:b/>
          <w:bCs/>
          <w:szCs w:val="28"/>
        </w:rPr>
        <w:t xml:space="preserve"> </w:t>
      </w:r>
      <w:r w:rsidR="00447F61">
        <w:rPr>
          <w:b/>
          <w:bCs/>
          <w:szCs w:val="28"/>
        </w:rPr>
        <w:t>Постановление администрации Бронницкого сельского поселения №289 от 28.12.2018г.</w:t>
      </w:r>
    </w:p>
    <w:p w:rsidR="00447F61" w:rsidRPr="005E5F82" w:rsidRDefault="00447F61" w:rsidP="005E5F82">
      <w:pPr>
        <w:shd w:val="clear" w:color="auto" w:fill="FFFFFF"/>
        <w:spacing w:line="240" w:lineRule="exact"/>
        <w:ind w:right="3684"/>
        <w:rPr>
          <w:b/>
          <w:bCs/>
          <w:szCs w:val="28"/>
        </w:rPr>
      </w:pPr>
    </w:p>
    <w:p w:rsidR="00447F61" w:rsidRDefault="005E5F82" w:rsidP="004132D7">
      <w:pPr>
        <w:tabs>
          <w:tab w:val="left" w:pos="2338"/>
          <w:tab w:val="left" w:pos="5740"/>
        </w:tabs>
        <w:spacing w:line="340" w:lineRule="atLeast"/>
        <w:ind w:firstLine="709"/>
        <w:jc w:val="both"/>
        <w:rPr>
          <w:szCs w:val="28"/>
        </w:rPr>
      </w:pPr>
      <w:r w:rsidRPr="005E5F82">
        <w:rPr>
          <w:szCs w:val="28"/>
        </w:rPr>
        <w:t>В соответствии с Федеральным законом от 22.07.2008 № 159-ФЗ «</w:t>
      </w:r>
      <w:r w:rsidR="00F53B38" w:rsidRPr="006B307F">
        <w:t xml:space="preserve">Об особенностях отчуждения </w:t>
      </w:r>
      <w:r w:rsidR="00F53B38">
        <w:rPr>
          <w:b/>
        </w:rPr>
        <w:t xml:space="preserve">движимого и </w:t>
      </w:r>
      <w:r w:rsidR="00F53B38" w:rsidRPr="00995A9D">
        <w:rPr>
          <w:b/>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5F82">
        <w:rPr>
          <w:szCs w:val="28"/>
        </w:rPr>
        <w:t>», Федеральным законом от 24.06.2007 № 209-ФЗ «О развитии малого и среднего предпринимате</w:t>
      </w:r>
      <w:r w:rsidR="00CB0801">
        <w:rPr>
          <w:szCs w:val="28"/>
        </w:rPr>
        <w:t>льства в Российской Федерации»,</w:t>
      </w:r>
      <w:r w:rsidR="00447F61">
        <w:rPr>
          <w:szCs w:val="28"/>
        </w:rPr>
        <w:t xml:space="preserve"> руководствуясь Уставом Бронницкого сельского поселения,</w:t>
      </w:r>
    </w:p>
    <w:p w:rsidR="00467AD3" w:rsidRPr="0040322E" w:rsidRDefault="00467AD3" w:rsidP="00467AD3">
      <w:pPr>
        <w:tabs>
          <w:tab w:val="left" w:pos="2338"/>
          <w:tab w:val="left" w:pos="5740"/>
        </w:tabs>
        <w:spacing w:line="340" w:lineRule="atLeast"/>
        <w:ind w:firstLine="709"/>
        <w:jc w:val="both"/>
        <w:rPr>
          <w:b/>
          <w:szCs w:val="28"/>
        </w:rPr>
      </w:pPr>
      <w:r>
        <w:rPr>
          <w:b/>
          <w:szCs w:val="28"/>
        </w:rPr>
        <w:t>Администрация Бронницкого сельского поселения постан</w:t>
      </w:r>
      <w:r w:rsidR="00212FE2">
        <w:rPr>
          <w:b/>
          <w:szCs w:val="28"/>
        </w:rPr>
        <w:t>ов</w:t>
      </w:r>
      <w:r>
        <w:rPr>
          <w:b/>
          <w:szCs w:val="28"/>
        </w:rPr>
        <w:t>ляет</w:t>
      </w:r>
      <w:r w:rsidRPr="0040322E">
        <w:rPr>
          <w:b/>
          <w:szCs w:val="28"/>
        </w:rPr>
        <w:t>:</w:t>
      </w:r>
    </w:p>
    <w:p w:rsidR="00E61D48" w:rsidRDefault="00E61D48" w:rsidP="005E5F82">
      <w:pPr>
        <w:ind w:firstLine="567"/>
        <w:jc w:val="both"/>
        <w:rPr>
          <w:szCs w:val="28"/>
        </w:rPr>
      </w:pPr>
      <w:r>
        <w:rPr>
          <w:szCs w:val="28"/>
        </w:rPr>
        <w:t xml:space="preserve">1. </w:t>
      </w:r>
      <w:r w:rsidRPr="00670E5E">
        <w:rPr>
          <w:szCs w:val="28"/>
        </w:rPr>
        <w:t xml:space="preserve">Внести в постановление Администрации Бронницкого сельского поселения от </w:t>
      </w:r>
      <w:r w:rsidR="005E5F82" w:rsidRPr="005E5F82">
        <w:rPr>
          <w:szCs w:val="28"/>
        </w:rPr>
        <w:t>28.12.2018</w:t>
      </w:r>
      <w:r w:rsidR="005E5F82">
        <w:rPr>
          <w:szCs w:val="28"/>
        </w:rPr>
        <w:t xml:space="preserve"> </w:t>
      </w:r>
      <w:r w:rsidRPr="00670E5E">
        <w:rPr>
          <w:szCs w:val="28"/>
        </w:rPr>
        <w:t xml:space="preserve">№ </w:t>
      </w:r>
      <w:r w:rsidR="005E5F82">
        <w:rPr>
          <w:szCs w:val="28"/>
        </w:rPr>
        <w:t>289</w:t>
      </w:r>
      <w:r w:rsidRPr="00670E5E">
        <w:rPr>
          <w:szCs w:val="28"/>
        </w:rPr>
        <w:t xml:space="preserve"> </w:t>
      </w:r>
      <w:r>
        <w:rPr>
          <w:szCs w:val="28"/>
        </w:rPr>
        <w:t>«</w:t>
      </w:r>
      <w:r w:rsidR="005E5F82" w:rsidRPr="005E5F82">
        <w:rPr>
          <w:szCs w:val="28"/>
        </w:rPr>
        <w:t>Об ут</w:t>
      </w:r>
      <w:r w:rsidR="005E5F82">
        <w:rPr>
          <w:szCs w:val="28"/>
        </w:rPr>
        <w:t xml:space="preserve">верждении Порядка формирования, </w:t>
      </w:r>
      <w:r w:rsidR="005E5F82" w:rsidRPr="005E5F82">
        <w:rPr>
          <w:szCs w:val="28"/>
        </w:rPr>
        <w:t>ведени</w:t>
      </w:r>
      <w:r w:rsidR="005E5F82">
        <w:rPr>
          <w:szCs w:val="28"/>
        </w:rPr>
        <w:t xml:space="preserve">я и обязательного опубликования </w:t>
      </w:r>
      <w:r w:rsidR="005E5F82" w:rsidRPr="005E5F82">
        <w:rPr>
          <w:szCs w:val="28"/>
        </w:rPr>
        <w:t>перечня муниципального имущества Б</w:t>
      </w:r>
      <w:r w:rsidR="005E5F82">
        <w:rPr>
          <w:szCs w:val="28"/>
        </w:rPr>
        <w:t xml:space="preserve">ронницкого сельского поселения </w:t>
      </w:r>
      <w:r w:rsidR="005E5F82" w:rsidRPr="005E5F82">
        <w:rPr>
          <w:szCs w:val="28"/>
        </w:rPr>
        <w:t>в целях</w:t>
      </w:r>
      <w:r w:rsidR="005E5F82">
        <w:rPr>
          <w:szCs w:val="28"/>
        </w:rPr>
        <w:t xml:space="preserve"> предоставления его во владение </w:t>
      </w:r>
      <w:r w:rsidR="005E5F82" w:rsidRPr="005E5F82">
        <w:rPr>
          <w:szCs w:val="28"/>
        </w:rPr>
        <w:t xml:space="preserve">и (или) </w:t>
      </w:r>
      <w:r w:rsidR="005E5F82">
        <w:rPr>
          <w:szCs w:val="28"/>
        </w:rPr>
        <w:t xml:space="preserve">пользование субъектам малого и </w:t>
      </w:r>
      <w:r w:rsidR="005E5F82" w:rsidRPr="005E5F82">
        <w:rPr>
          <w:szCs w:val="28"/>
        </w:rPr>
        <w:t>среднего предп</w:t>
      </w:r>
      <w:r w:rsidR="005E5F82">
        <w:rPr>
          <w:szCs w:val="28"/>
        </w:rPr>
        <w:t xml:space="preserve">ринимательства и организациям, </w:t>
      </w:r>
      <w:r w:rsidR="005E5F82" w:rsidRPr="005E5F82">
        <w:rPr>
          <w:szCs w:val="28"/>
        </w:rPr>
        <w:t>образ</w:t>
      </w:r>
      <w:r w:rsidR="005E5F82">
        <w:rPr>
          <w:szCs w:val="28"/>
        </w:rPr>
        <w:t xml:space="preserve">ующим инфраструктуру поддержки </w:t>
      </w:r>
      <w:r w:rsidR="005E5F82" w:rsidRPr="005E5F82">
        <w:rPr>
          <w:szCs w:val="28"/>
        </w:rPr>
        <w:t>субъектов малого и среднего предпринимательства</w:t>
      </w:r>
      <w:r w:rsidRPr="00C51834">
        <w:rPr>
          <w:szCs w:val="28"/>
        </w:rPr>
        <w:t>»</w:t>
      </w:r>
      <w:r>
        <w:rPr>
          <w:szCs w:val="28"/>
        </w:rPr>
        <w:t xml:space="preserve"> (далее - </w:t>
      </w:r>
      <w:r w:rsidR="006B307F">
        <w:rPr>
          <w:szCs w:val="28"/>
        </w:rPr>
        <w:t>Порядок</w:t>
      </w:r>
      <w:r>
        <w:rPr>
          <w:szCs w:val="28"/>
        </w:rPr>
        <w:t xml:space="preserve">) </w:t>
      </w:r>
      <w:r w:rsidRPr="00670E5E">
        <w:rPr>
          <w:szCs w:val="28"/>
        </w:rPr>
        <w:t xml:space="preserve">следующие изменения: </w:t>
      </w:r>
    </w:p>
    <w:p w:rsidR="007960C7" w:rsidRDefault="007960C7" w:rsidP="005E5F82">
      <w:pPr>
        <w:ind w:firstLine="567"/>
        <w:jc w:val="both"/>
        <w:rPr>
          <w:szCs w:val="28"/>
        </w:rPr>
      </w:pPr>
      <w:r>
        <w:rPr>
          <w:szCs w:val="28"/>
        </w:rPr>
        <w:t>1.1. Преамбулу постановления изложить в следующей редакции:</w:t>
      </w:r>
    </w:p>
    <w:p w:rsidR="007960C7" w:rsidRPr="00A921C1" w:rsidRDefault="007960C7" w:rsidP="00A921C1">
      <w:pPr>
        <w:ind w:firstLine="567"/>
        <w:jc w:val="both"/>
      </w:pPr>
      <w:r w:rsidRPr="002C27AD">
        <w:t>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24.06.2007 № 209-ФЗ «О развитии малого и среднего</w:t>
      </w:r>
      <w:r w:rsidRPr="006B4A49">
        <w:t xml:space="preserve"> предпринимательства в Российской Федерации», Уставом Бронницкого сельского поселения, </w:t>
      </w:r>
    </w:p>
    <w:p w:rsidR="00D71D58" w:rsidRDefault="00A921C1" w:rsidP="00D71D58">
      <w:pPr>
        <w:ind w:firstLine="567"/>
        <w:jc w:val="both"/>
        <w:rPr>
          <w:szCs w:val="28"/>
        </w:rPr>
      </w:pPr>
      <w:r>
        <w:rPr>
          <w:szCs w:val="28"/>
        </w:rPr>
        <w:lastRenderedPageBreak/>
        <w:t>1.2.</w:t>
      </w:r>
      <w:r w:rsidR="00D71D58">
        <w:rPr>
          <w:szCs w:val="28"/>
        </w:rPr>
        <w:t xml:space="preserve"> П</w:t>
      </w:r>
      <w:r w:rsidR="005C4007">
        <w:rPr>
          <w:szCs w:val="28"/>
        </w:rPr>
        <w:t>ункт 1.1</w:t>
      </w:r>
      <w:r w:rsidR="00D71D58">
        <w:rPr>
          <w:szCs w:val="28"/>
        </w:rPr>
        <w:t xml:space="preserve">. раздела </w:t>
      </w:r>
      <w:proofErr w:type="gramStart"/>
      <w:r w:rsidR="00D71D58">
        <w:rPr>
          <w:szCs w:val="28"/>
        </w:rPr>
        <w:t xml:space="preserve">1 </w:t>
      </w:r>
      <w:r w:rsidR="00D71D58" w:rsidRPr="00C47229">
        <w:rPr>
          <w:szCs w:val="28"/>
        </w:rPr>
        <w:t xml:space="preserve"> </w:t>
      </w:r>
      <w:r w:rsidR="00D71D58">
        <w:rPr>
          <w:szCs w:val="28"/>
        </w:rPr>
        <w:t>и</w:t>
      </w:r>
      <w:r w:rsidR="00D71D58" w:rsidRPr="00C47229">
        <w:rPr>
          <w:szCs w:val="28"/>
        </w:rPr>
        <w:t>зложить</w:t>
      </w:r>
      <w:proofErr w:type="gramEnd"/>
      <w:r w:rsidR="00D71D58">
        <w:rPr>
          <w:szCs w:val="28"/>
        </w:rPr>
        <w:t xml:space="preserve"> </w:t>
      </w:r>
      <w:r w:rsidR="00D71D58" w:rsidRPr="00C47229">
        <w:rPr>
          <w:szCs w:val="28"/>
        </w:rPr>
        <w:t xml:space="preserve">в следующей редакции: </w:t>
      </w:r>
    </w:p>
    <w:p w:rsidR="00D71D58" w:rsidRPr="00D155C1" w:rsidRDefault="00D71D58" w:rsidP="00D155C1">
      <w:pPr>
        <w:ind w:firstLine="567"/>
        <w:jc w:val="both"/>
      </w:pPr>
      <w:r>
        <w:t>«</w:t>
      </w:r>
      <w:r w:rsidRPr="006B4A49">
        <w:t>1.1.</w:t>
      </w:r>
      <w:r w:rsidRPr="006B4A49">
        <w:tab/>
      </w:r>
      <w:r w:rsidRPr="006B307F">
        <w:t xml:space="preserve">Настоящий Порядок разработан в соответствии с Федеральным законом  от 22.07.2008 № 159-ФЗ «Об особенностях отчуждения </w:t>
      </w:r>
      <w:r w:rsidRPr="002F0CDB">
        <w:t xml:space="preserve">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B307F">
        <w:t>Федеральным законом от 24.06.2007 № 209-ФЗ «О развитии малого и среднего предпринимательства в Российской Федерации» и определяет порядок работы Администрации Бронницкого сельского поселения по формированию, ведению и обязательному опубликованию перечня муниципального имущества Бронницкого сельского поселения, предоставляемого во владение и (или) пользование субъек</w:t>
      </w:r>
      <w:r>
        <w:t>там малого и среднего предприни</w:t>
      </w:r>
      <w:r w:rsidRPr="006B307F">
        <w:t>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от 24.06.2007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Перечень)</w:t>
      </w:r>
      <w:r w:rsidR="00D55E9E">
        <w:t>.</w:t>
      </w:r>
    </w:p>
    <w:p w:rsidR="00C47229" w:rsidRDefault="00E61D48" w:rsidP="00C47229">
      <w:pPr>
        <w:ind w:firstLine="567"/>
        <w:jc w:val="both"/>
        <w:rPr>
          <w:szCs w:val="28"/>
        </w:rPr>
      </w:pPr>
      <w:r>
        <w:rPr>
          <w:szCs w:val="28"/>
        </w:rPr>
        <w:t>1.</w:t>
      </w:r>
      <w:r w:rsidR="00A921C1">
        <w:rPr>
          <w:szCs w:val="28"/>
        </w:rPr>
        <w:t>3.</w:t>
      </w:r>
      <w:r w:rsidR="0069268D">
        <w:rPr>
          <w:szCs w:val="28"/>
        </w:rPr>
        <w:t xml:space="preserve"> П</w:t>
      </w:r>
      <w:r w:rsidR="00F3177B">
        <w:rPr>
          <w:szCs w:val="28"/>
        </w:rPr>
        <w:t xml:space="preserve">ункт 1.2. раздела </w:t>
      </w:r>
      <w:proofErr w:type="gramStart"/>
      <w:r w:rsidR="00F3177B">
        <w:rPr>
          <w:szCs w:val="28"/>
        </w:rPr>
        <w:t>1</w:t>
      </w:r>
      <w:r w:rsidR="0069268D">
        <w:rPr>
          <w:szCs w:val="28"/>
        </w:rPr>
        <w:t xml:space="preserve"> </w:t>
      </w:r>
      <w:r w:rsidR="0069268D" w:rsidRPr="00C47229">
        <w:rPr>
          <w:szCs w:val="28"/>
        </w:rPr>
        <w:t xml:space="preserve"> </w:t>
      </w:r>
      <w:r w:rsidR="0069268D">
        <w:rPr>
          <w:szCs w:val="28"/>
        </w:rPr>
        <w:t>и</w:t>
      </w:r>
      <w:r w:rsidR="0069268D" w:rsidRPr="00C47229">
        <w:rPr>
          <w:szCs w:val="28"/>
        </w:rPr>
        <w:t>зложить</w:t>
      </w:r>
      <w:proofErr w:type="gramEnd"/>
      <w:r w:rsidR="00F3177B">
        <w:rPr>
          <w:szCs w:val="28"/>
        </w:rPr>
        <w:t xml:space="preserve"> </w:t>
      </w:r>
      <w:r w:rsidR="00C47229" w:rsidRPr="00C47229">
        <w:rPr>
          <w:szCs w:val="28"/>
        </w:rPr>
        <w:t xml:space="preserve">в следующей редакции: </w:t>
      </w:r>
    </w:p>
    <w:p w:rsidR="00F3177B" w:rsidRPr="002045F7" w:rsidRDefault="00B92CF8" w:rsidP="00F3177B">
      <w:pPr>
        <w:ind w:firstLine="567"/>
        <w:jc w:val="both"/>
      </w:pPr>
      <w:r>
        <w:t>«</w:t>
      </w:r>
      <w:r w:rsidR="00F3177B" w:rsidRPr="006B4A49">
        <w:t>1.2.</w:t>
      </w:r>
      <w:r w:rsidR="00F3177B" w:rsidRPr="00DB69DE">
        <w:t xml:space="preserve"> </w:t>
      </w:r>
      <w:r w:rsidR="00F3177B" w:rsidRPr="006B307F">
        <w:t xml:space="preserve">Перечень является информационной базой данных, в которой содержатся сведения о муниципальном имуществе Бронницкого сельского поселения как движимом, так и недвижимом,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w:t>
      </w:r>
      <w:r w:rsidR="00F3177B" w:rsidRPr="002045F7">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F3177B" w:rsidRPr="002045F7" w:rsidRDefault="00F3177B" w:rsidP="00A67A56">
      <w:pPr>
        <w:ind w:firstLine="567"/>
        <w:jc w:val="both"/>
      </w:pPr>
      <w:r w:rsidRPr="002045F7">
        <w:t xml:space="preserve">Действия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2045F7">
        <w:lastRenderedPageBreak/>
        <w:t>и о внесении изменений в отдельные законодательные акты Российской Федерации» распространены на отношения, возникающие в связи с отчуждением из государственной или из муниципальной собственности не только недвижимого имущества, арендуемого субъектами малого и среднего предпринимательства, но и движимого имущества, находящегося в аренде у названной категории лиц.</w:t>
      </w:r>
    </w:p>
    <w:p w:rsidR="00F3177B" w:rsidRPr="002045F7" w:rsidRDefault="00EE3099" w:rsidP="00A67A56">
      <w:pPr>
        <w:ind w:firstLine="567"/>
        <w:jc w:val="both"/>
      </w:pPr>
      <w:hyperlink r:id="rId7" w:history="1">
        <w:r w:rsidR="00F3177B" w:rsidRPr="002045F7">
          <w:t>Состав и виды</w:t>
        </w:r>
      </w:hyperlink>
      <w:r w:rsidR="00F3177B" w:rsidRPr="002045F7">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 </w:t>
      </w:r>
    </w:p>
    <w:p w:rsidR="00F3177B" w:rsidRPr="002045F7" w:rsidRDefault="00F3177B" w:rsidP="00A67A56">
      <w:pPr>
        <w:ind w:firstLine="567"/>
        <w:jc w:val="both"/>
      </w:pPr>
      <w:r w:rsidRPr="002045F7">
        <w:t xml:space="preserve">Сведения об отнесении движимого имущества к имуществу, указанному в </w:t>
      </w:r>
      <w:hyperlink r:id="rId8" w:history="1">
        <w:r w:rsidRPr="002045F7">
          <w:rPr>
            <w:color w:val="0000FF"/>
            <w:u w:val="single"/>
          </w:rPr>
          <w:t>части 4</w:t>
        </w:r>
      </w:hyperlink>
      <w:r w:rsidRPr="002045F7">
        <w:t xml:space="preserve"> статьи 2 Федерального закона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9" w:history="1">
        <w:r w:rsidRPr="002045F7">
          <w:rPr>
            <w:color w:val="0000FF"/>
            <w:u w:val="single"/>
          </w:rPr>
          <w:t>частью 4 статьи 18</w:t>
        </w:r>
      </w:hyperlink>
      <w:r w:rsidRPr="002045F7">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w:t>
      </w:r>
      <w:r w:rsidR="00B92CF8" w:rsidRPr="002045F7">
        <w:t>и среднего предпринимательства.»</w:t>
      </w:r>
    </w:p>
    <w:p w:rsidR="00B92CF8" w:rsidRPr="002045F7" w:rsidRDefault="00A921C1" w:rsidP="00A67A56">
      <w:pPr>
        <w:ind w:firstLine="567"/>
        <w:jc w:val="both"/>
      </w:pPr>
      <w:r>
        <w:t>1.4</w:t>
      </w:r>
      <w:r w:rsidR="00B92CF8" w:rsidRPr="002045F7">
        <w:t>. подпункт 4 пункта 3.11. раздела 3 изложить в</w:t>
      </w:r>
      <w:r w:rsidR="00037FC6">
        <w:t xml:space="preserve"> </w:t>
      </w:r>
      <w:r w:rsidR="00B92CF8" w:rsidRPr="002045F7">
        <w:t>следу</w:t>
      </w:r>
      <w:r w:rsidR="00E211E4">
        <w:t>ю</w:t>
      </w:r>
      <w:r w:rsidR="00B92CF8" w:rsidRPr="002045F7">
        <w:t>щей редакции:</w:t>
      </w:r>
    </w:p>
    <w:p w:rsidR="00F3177B" w:rsidRPr="00216199" w:rsidRDefault="00B92CF8" w:rsidP="00216199">
      <w:pPr>
        <w:ind w:firstLine="567"/>
        <w:jc w:val="both"/>
      </w:pPr>
      <w:r w:rsidRPr="002045F7">
        <w:t>«4) необходимости отчуждения имущества субъектам малого и среднего предпринимательства, имеющим преимущественное право выкупа арендуемого имущества в соответствии с Федеральным законом Российской Федерации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E75C6" w:rsidRPr="00EA3125" w:rsidRDefault="00DE75C6" w:rsidP="00A471B1">
      <w:pPr>
        <w:ind w:right="-57" w:firstLine="539"/>
        <w:jc w:val="both"/>
        <w:rPr>
          <w:szCs w:val="28"/>
        </w:rPr>
      </w:pPr>
      <w:r>
        <w:rPr>
          <w:szCs w:val="28"/>
        </w:rPr>
        <w:t xml:space="preserve"> </w:t>
      </w:r>
      <w:r w:rsidR="0040322E" w:rsidRPr="0040322E">
        <w:rPr>
          <w:szCs w:val="28"/>
        </w:rPr>
        <w:t xml:space="preserve"> </w:t>
      </w:r>
      <w:r w:rsidR="00267109">
        <w:t>2</w:t>
      </w:r>
      <w:r>
        <w:t xml:space="preserve">. </w:t>
      </w:r>
      <w:r w:rsidRPr="00EA3125">
        <w:t xml:space="preserve">Постановление подлежит </w:t>
      </w:r>
      <w:r w:rsidR="003D5988" w:rsidRPr="003D5988">
        <w:t>официальному опубликованию</w:t>
      </w:r>
      <w:r w:rsidRPr="00EA3125">
        <w:t xml:space="preserve"> </w:t>
      </w:r>
      <w:r w:rsidR="003D5988" w:rsidRPr="003D5988">
        <w:t>в периодическом печатном издании «Официальный вестник Бронницкого сельского поселения»</w:t>
      </w:r>
      <w:r w:rsidR="006A6680">
        <w:t xml:space="preserve"> и</w:t>
      </w:r>
      <w:r w:rsidR="003D5988" w:rsidRPr="003D5988">
        <w:t xml:space="preserve"> </w:t>
      </w:r>
      <w:r w:rsidR="006A6680" w:rsidRPr="006A6680">
        <w:t>размещению на официальном сайте в сети</w:t>
      </w:r>
      <w:r w:rsidR="006A6680">
        <w:t xml:space="preserve"> </w:t>
      </w:r>
      <w:r w:rsidR="006A6680" w:rsidRPr="006A6680">
        <w:t xml:space="preserve">«Интернет» по адресу www.bronnicaadm.ru </w:t>
      </w:r>
      <w:r w:rsidR="003D5988" w:rsidRPr="003D5988">
        <w:t>в разделе «Документы»</w:t>
      </w:r>
      <w:r w:rsidR="00B15393">
        <w:t>,</w:t>
      </w:r>
      <w:r w:rsidR="003D5988" w:rsidRPr="003D5988">
        <w:t xml:space="preserve"> </w:t>
      </w:r>
      <w:r w:rsidRPr="00EA3125">
        <w:t xml:space="preserve">в разделе </w:t>
      </w:r>
      <w:r w:rsidR="00A471B1" w:rsidRPr="00A471B1">
        <w:t>«Развитие малого и среднего предпринимательства в рамках муниципальных программ».</w:t>
      </w:r>
    </w:p>
    <w:p w:rsidR="0032358A" w:rsidRDefault="0032358A" w:rsidP="00CA4216">
      <w:pPr>
        <w:pStyle w:val="a5"/>
        <w:spacing w:line="360" w:lineRule="atLeast"/>
        <w:jc w:val="both"/>
        <w:rPr>
          <w:rFonts w:ascii="Times New Roman" w:hAnsi="Times New Roman"/>
          <w:b w:val="0"/>
          <w:szCs w:val="28"/>
        </w:rPr>
      </w:pPr>
    </w:p>
    <w:p w:rsidR="003D5988" w:rsidRDefault="003D5988" w:rsidP="00CA4216">
      <w:pPr>
        <w:pStyle w:val="a5"/>
        <w:spacing w:line="360" w:lineRule="atLeast"/>
        <w:jc w:val="both"/>
        <w:rPr>
          <w:rFonts w:ascii="Times New Roman" w:hAnsi="Times New Roman"/>
          <w:b w:val="0"/>
          <w:szCs w:val="28"/>
        </w:rPr>
      </w:pPr>
    </w:p>
    <w:p w:rsidR="00F417A0" w:rsidRPr="000972F5" w:rsidRDefault="00887F84" w:rsidP="00CA4216">
      <w:pPr>
        <w:tabs>
          <w:tab w:val="left" w:pos="851"/>
          <w:tab w:val="left" w:pos="5740"/>
        </w:tabs>
        <w:spacing w:line="340" w:lineRule="atLeast"/>
        <w:ind w:firstLine="709"/>
        <w:jc w:val="both"/>
        <w:rPr>
          <w:szCs w:val="28"/>
        </w:rPr>
      </w:pPr>
      <w:r>
        <w:rPr>
          <w:szCs w:val="28"/>
        </w:rPr>
        <w:t>Глава сельского поселения                                  С.Г. Васильева</w:t>
      </w:r>
    </w:p>
    <w:p w:rsidR="00F417A0" w:rsidRPr="000972F5" w:rsidRDefault="00F417A0" w:rsidP="00CA4216">
      <w:pPr>
        <w:tabs>
          <w:tab w:val="left" w:pos="851"/>
          <w:tab w:val="left" w:pos="5740"/>
        </w:tabs>
        <w:spacing w:line="340" w:lineRule="atLeast"/>
        <w:ind w:firstLine="709"/>
        <w:jc w:val="both"/>
        <w:rPr>
          <w:szCs w:val="28"/>
        </w:rPr>
      </w:pPr>
    </w:p>
    <w:p w:rsidR="008F00AF" w:rsidRPr="001A339F" w:rsidRDefault="007C0DF8" w:rsidP="003D5988">
      <w:pPr>
        <w:spacing w:line="259" w:lineRule="auto"/>
        <w:ind w:firstLine="709"/>
        <w:jc w:val="center"/>
        <w:rPr>
          <w:szCs w:val="28"/>
        </w:rPr>
      </w:pPr>
      <w:r w:rsidRPr="000972F5">
        <w:rPr>
          <w:szCs w:val="28"/>
        </w:rPr>
        <w:tab/>
        <w:t xml:space="preserve">                                  </w:t>
      </w:r>
      <w:r w:rsidR="003D5988">
        <w:rPr>
          <w:szCs w:val="28"/>
        </w:rPr>
        <w:t xml:space="preserve">                         </w:t>
      </w:r>
    </w:p>
    <w:sectPr w:rsidR="008F00AF" w:rsidRPr="001A339F" w:rsidSect="004C5054">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14F9F"/>
    <w:rsid w:val="00026516"/>
    <w:rsid w:val="0003262B"/>
    <w:rsid w:val="00033D1D"/>
    <w:rsid w:val="00037FC6"/>
    <w:rsid w:val="000634E9"/>
    <w:rsid w:val="00071C3D"/>
    <w:rsid w:val="00071E40"/>
    <w:rsid w:val="00081465"/>
    <w:rsid w:val="000972F5"/>
    <w:rsid w:val="000B7E9C"/>
    <w:rsid w:val="000E2B45"/>
    <w:rsid w:val="000E6F6A"/>
    <w:rsid w:val="001359FE"/>
    <w:rsid w:val="00140E8C"/>
    <w:rsid w:val="001423FC"/>
    <w:rsid w:val="001504FC"/>
    <w:rsid w:val="00182BCE"/>
    <w:rsid w:val="001A22BF"/>
    <w:rsid w:val="001A339F"/>
    <w:rsid w:val="001A6DED"/>
    <w:rsid w:val="001E0921"/>
    <w:rsid w:val="002045F7"/>
    <w:rsid w:val="00212FE2"/>
    <w:rsid w:val="00215788"/>
    <w:rsid w:val="00216199"/>
    <w:rsid w:val="00222050"/>
    <w:rsid w:val="0022675D"/>
    <w:rsid w:val="00236207"/>
    <w:rsid w:val="0025235F"/>
    <w:rsid w:val="00257C23"/>
    <w:rsid w:val="00266B02"/>
    <w:rsid w:val="00267109"/>
    <w:rsid w:val="00270A94"/>
    <w:rsid w:val="0028387E"/>
    <w:rsid w:val="00295D61"/>
    <w:rsid w:val="00296908"/>
    <w:rsid w:val="002A7D62"/>
    <w:rsid w:val="002B2B3D"/>
    <w:rsid w:val="002B33ED"/>
    <w:rsid w:val="002B6530"/>
    <w:rsid w:val="002C27AD"/>
    <w:rsid w:val="002F06CC"/>
    <w:rsid w:val="002F0CDB"/>
    <w:rsid w:val="002F51B1"/>
    <w:rsid w:val="00304966"/>
    <w:rsid w:val="00321B2E"/>
    <w:rsid w:val="0032358A"/>
    <w:rsid w:val="00335D14"/>
    <w:rsid w:val="00386378"/>
    <w:rsid w:val="003911B8"/>
    <w:rsid w:val="003A0E65"/>
    <w:rsid w:val="003A78B2"/>
    <w:rsid w:val="003B2115"/>
    <w:rsid w:val="003D5988"/>
    <w:rsid w:val="003E591F"/>
    <w:rsid w:val="003F2558"/>
    <w:rsid w:val="003F62B2"/>
    <w:rsid w:val="00401DA9"/>
    <w:rsid w:val="0040322E"/>
    <w:rsid w:val="004132D7"/>
    <w:rsid w:val="0044153C"/>
    <w:rsid w:val="00447F61"/>
    <w:rsid w:val="00454481"/>
    <w:rsid w:val="00467AD3"/>
    <w:rsid w:val="00474B2F"/>
    <w:rsid w:val="0048065D"/>
    <w:rsid w:val="004A4314"/>
    <w:rsid w:val="004B1B87"/>
    <w:rsid w:val="004C5054"/>
    <w:rsid w:val="004D1924"/>
    <w:rsid w:val="004D495F"/>
    <w:rsid w:val="005043C1"/>
    <w:rsid w:val="00513E59"/>
    <w:rsid w:val="00516AAA"/>
    <w:rsid w:val="00574DC3"/>
    <w:rsid w:val="0059068F"/>
    <w:rsid w:val="005B1F02"/>
    <w:rsid w:val="005C24DD"/>
    <w:rsid w:val="005C4007"/>
    <w:rsid w:val="005D2C4D"/>
    <w:rsid w:val="005D36B7"/>
    <w:rsid w:val="005D51B1"/>
    <w:rsid w:val="005E182F"/>
    <w:rsid w:val="005E42C1"/>
    <w:rsid w:val="005E5F82"/>
    <w:rsid w:val="005F5AE7"/>
    <w:rsid w:val="005F6BDA"/>
    <w:rsid w:val="006013AB"/>
    <w:rsid w:val="00626F12"/>
    <w:rsid w:val="00633D46"/>
    <w:rsid w:val="0069268D"/>
    <w:rsid w:val="006A6680"/>
    <w:rsid w:val="006B307F"/>
    <w:rsid w:val="006B30CA"/>
    <w:rsid w:val="006D4B4A"/>
    <w:rsid w:val="006E50EB"/>
    <w:rsid w:val="006E5801"/>
    <w:rsid w:val="006F6E90"/>
    <w:rsid w:val="00715E83"/>
    <w:rsid w:val="0071791D"/>
    <w:rsid w:val="00717D8C"/>
    <w:rsid w:val="00730DF0"/>
    <w:rsid w:val="00730EC7"/>
    <w:rsid w:val="00733981"/>
    <w:rsid w:val="00761FB3"/>
    <w:rsid w:val="007730C6"/>
    <w:rsid w:val="0077743C"/>
    <w:rsid w:val="00787EC4"/>
    <w:rsid w:val="007960C7"/>
    <w:rsid w:val="007A08BB"/>
    <w:rsid w:val="007A6949"/>
    <w:rsid w:val="007C0C58"/>
    <w:rsid w:val="007C0DF8"/>
    <w:rsid w:val="007D6B8D"/>
    <w:rsid w:val="007E276B"/>
    <w:rsid w:val="007E5C6F"/>
    <w:rsid w:val="007F707C"/>
    <w:rsid w:val="00810C0A"/>
    <w:rsid w:val="00830F95"/>
    <w:rsid w:val="00831949"/>
    <w:rsid w:val="00863EBA"/>
    <w:rsid w:val="0088326B"/>
    <w:rsid w:val="0088646F"/>
    <w:rsid w:val="00887F84"/>
    <w:rsid w:val="00894C53"/>
    <w:rsid w:val="008B0EBE"/>
    <w:rsid w:val="008B6175"/>
    <w:rsid w:val="008D38E1"/>
    <w:rsid w:val="008D5F9C"/>
    <w:rsid w:val="008D62B3"/>
    <w:rsid w:val="008E4879"/>
    <w:rsid w:val="008F00AF"/>
    <w:rsid w:val="00903014"/>
    <w:rsid w:val="00904896"/>
    <w:rsid w:val="00931B9E"/>
    <w:rsid w:val="00957C89"/>
    <w:rsid w:val="00964FC6"/>
    <w:rsid w:val="0098053B"/>
    <w:rsid w:val="00991B75"/>
    <w:rsid w:val="009945F5"/>
    <w:rsid w:val="009A2038"/>
    <w:rsid w:val="009B2097"/>
    <w:rsid w:val="009E1DA3"/>
    <w:rsid w:val="009E60D4"/>
    <w:rsid w:val="009E66AA"/>
    <w:rsid w:val="009F6AC0"/>
    <w:rsid w:val="00A000F6"/>
    <w:rsid w:val="00A35065"/>
    <w:rsid w:val="00A42563"/>
    <w:rsid w:val="00A471B1"/>
    <w:rsid w:val="00A542BB"/>
    <w:rsid w:val="00A579C7"/>
    <w:rsid w:val="00A67A56"/>
    <w:rsid w:val="00A716AA"/>
    <w:rsid w:val="00A90DE2"/>
    <w:rsid w:val="00A921C1"/>
    <w:rsid w:val="00AA1E1C"/>
    <w:rsid w:val="00B15393"/>
    <w:rsid w:val="00B349AE"/>
    <w:rsid w:val="00B4431E"/>
    <w:rsid w:val="00B76D15"/>
    <w:rsid w:val="00B84BB9"/>
    <w:rsid w:val="00B92CF8"/>
    <w:rsid w:val="00BA2EA1"/>
    <w:rsid w:val="00BA6737"/>
    <w:rsid w:val="00BA6AE1"/>
    <w:rsid w:val="00BB7710"/>
    <w:rsid w:val="00BE6990"/>
    <w:rsid w:val="00BF0A9C"/>
    <w:rsid w:val="00C35BF8"/>
    <w:rsid w:val="00C44DC0"/>
    <w:rsid w:val="00C47229"/>
    <w:rsid w:val="00C52EA1"/>
    <w:rsid w:val="00C5697F"/>
    <w:rsid w:val="00C64D7A"/>
    <w:rsid w:val="00C71DFC"/>
    <w:rsid w:val="00CA4216"/>
    <w:rsid w:val="00CB0801"/>
    <w:rsid w:val="00CD53C1"/>
    <w:rsid w:val="00CF02F7"/>
    <w:rsid w:val="00D11281"/>
    <w:rsid w:val="00D14F6F"/>
    <w:rsid w:val="00D155C1"/>
    <w:rsid w:val="00D15D39"/>
    <w:rsid w:val="00D16906"/>
    <w:rsid w:val="00D35201"/>
    <w:rsid w:val="00D35488"/>
    <w:rsid w:val="00D43CF4"/>
    <w:rsid w:val="00D53786"/>
    <w:rsid w:val="00D55E9E"/>
    <w:rsid w:val="00D56F4B"/>
    <w:rsid w:val="00D6073C"/>
    <w:rsid w:val="00D70C96"/>
    <w:rsid w:val="00D71D58"/>
    <w:rsid w:val="00D75B11"/>
    <w:rsid w:val="00D94EC8"/>
    <w:rsid w:val="00DD7F34"/>
    <w:rsid w:val="00DE75C6"/>
    <w:rsid w:val="00DE7752"/>
    <w:rsid w:val="00DF3647"/>
    <w:rsid w:val="00E1554F"/>
    <w:rsid w:val="00E158CD"/>
    <w:rsid w:val="00E211E4"/>
    <w:rsid w:val="00E2407D"/>
    <w:rsid w:val="00E268FD"/>
    <w:rsid w:val="00E61D48"/>
    <w:rsid w:val="00E75EA6"/>
    <w:rsid w:val="00E8061F"/>
    <w:rsid w:val="00E86982"/>
    <w:rsid w:val="00E9485D"/>
    <w:rsid w:val="00E95B7A"/>
    <w:rsid w:val="00E97E73"/>
    <w:rsid w:val="00EA02FE"/>
    <w:rsid w:val="00EA0EE3"/>
    <w:rsid w:val="00EB4923"/>
    <w:rsid w:val="00ED72E3"/>
    <w:rsid w:val="00EE3099"/>
    <w:rsid w:val="00F04E4F"/>
    <w:rsid w:val="00F06101"/>
    <w:rsid w:val="00F0670D"/>
    <w:rsid w:val="00F142E9"/>
    <w:rsid w:val="00F156E1"/>
    <w:rsid w:val="00F206FC"/>
    <w:rsid w:val="00F21DB6"/>
    <w:rsid w:val="00F3177B"/>
    <w:rsid w:val="00F337B5"/>
    <w:rsid w:val="00F40856"/>
    <w:rsid w:val="00F4124C"/>
    <w:rsid w:val="00F417A0"/>
    <w:rsid w:val="00F43BEB"/>
    <w:rsid w:val="00F47D77"/>
    <w:rsid w:val="00F52CC9"/>
    <w:rsid w:val="00F53B38"/>
    <w:rsid w:val="00F6651F"/>
    <w:rsid w:val="00F95180"/>
    <w:rsid w:val="00FA20FD"/>
    <w:rsid w:val="00FA4E6D"/>
    <w:rsid w:val="00FB2A7F"/>
    <w:rsid w:val="00FD13C1"/>
    <w:rsid w:val="00FD564E"/>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6EA31-F040-4FBC-A6AA-643BD85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 w:type="paragraph" w:customStyle="1" w:styleId="ab">
    <w:name w:val="Знак Знак Знак Знак"/>
    <w:basedOn w:val="a"/>
    <w:rsid w:val="00F53B38"/>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61&amp;dst=13&amp;field=134&amp;date=16.10.2023" TargetMode="External"/><Relationship Id="rId3" Type="http://schemas.openxmlformats.org/officeDocument/2006/relationships/styles" Target="styles.xml"/><Relationship Id="rId7" Type="http://schemas.openxmlformats.org/officeDocument/2006/relationships/hyperlink" Target="https://login.consultant.ru/link/?req=doc&amp;base=LAW&amp;n=442499&amp;dst=100006&amp;field=134&amp;date=16.10.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6205&amp;dst=100361&amp;field=134&amp;date=1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1308-9956-4897-AB29-271C915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Лена</cp:lastModifiedBy>
  <cp:revision>2</cp:revision>
  <cp:lastPrinted>2020-12-22T09:01:00Z</cp:lastPrinted>
  <dcterms:created xsi:type="dcterms:W3CDTF">2023-10-23T07:46:00Z</dcterms:created>
  <dcterms:modified xsi:type="dcterms:W3CDTF">2023-10-23T07:46:00Z</dcterms:modified>
</cp:coreProperties>
</file>