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AE" w:rsidRPr="00263CAE" w:rsidRDefault="00263CAE" w:rsidP="00263CAE">
      <w:pPr>
        <w:shd w:val="clear" w:color="auto" w:fill="FFFFFF"/>
        <w:spacing w:before="100" w:beforeAutospacing="1" w:after="100" w:afterAutospacing="1" w:line="240" w:lineRule="auto"/>
        <w:jc w:val="center"/>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ПРОЕКТ</w:t>
      </w:r>
    </w:p>
    <w:p w:rsidR="00263CAE" w:rsidRPr="00263CAE" w:rsidRDefault="00263CAE" w:rsidP="00263CAE">
      <w:pPr>
        <w:shd w:val="clear" w:color="auto" w:fill="FFFFFF"/>
        <w:spacing w:before="100" w:beforeAutospacing="1" w:after="100" w:afterAutospacing="1" w:line="240" w:lineRule="auto"/>
        <w:jc w:val="center"/>
        <w:rPr>
          <w:rFonts w:ascii="Tahoma" w:eastAsia="Times New Roman" w:hAnsi="Tahoma" w:cs="Tahoma"/>
          <w:color w:val="1D435A"/>
          <w:sz w:val="14"/>
          <w:szCs w:val="14"/>
          <w:lang w:eastAsia="ru-RU"/>
        </w:rPr>
      </w:pPr>
      <w:r w:rsidRPr="00263CAE">
        <w:rPr>
          <w:rFonts w:ascii="Tahoma" w:eastAsia="Times New Roman" w:hAnsi="Tahoma" w:cs="Tahoma"/>
          <w:b/>
          <w:bCs/>
          <w:color w:val="1D435A"/>
          <w:sz w:val="14"/>
          <w:lang w:eastAsia="ru-RU"/>
        </w:rPr>
        <w:t>Российская Федерация</w:t>
      </w:r>
      <w:r w:rsidRPr="00263CAE">
        <w:rPr>
          <w:rFonts w:ascii="Tahoma" w:eastAsia="Times New Roman" w:hAnsi="Tahoma" w:cs="Tahoma"/>
          <w:color w:val="1D435A"/>
          <w:sz w:val="14"/>
          <w:szCs w:val="14"/>
          <w:lang w:eastAsia="ru-RU"/>
        </w:rPr>
        <w:br/>
        <w:t xml:space="preserve">Администрация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w:t>
      </w:r>
      <w:r w:rsidRPr="00263CAE">
        <w:rPr>
          <w:rFonts w:ascii="Tahoma" w:eastAsia="Times New Roman" w:hAnsi="Tahoma" w:cs="Tahoma"/>
          <w:color w:val="1D435A"/>
          <w:sz w:val="14"/>
          <w:szCs w:val="14"/>
          <w:lang w:eastAsia="ru-RU"/>
        </w:rPr>
        <w:br/>
        <w:t>Новгородская область Новгородский район</w:t>
      </w:r>
    </w:p>
    <w:p w:rsidR="00263CAE" w:rsidRPr="00263CAE" w:rsidRDefault="00263CAE" w:rsidP="00263CAE">
      <w:pPr>
        <w:shd w:val="clear" w:color="auto" w:fill="FFFFFF"/>
        <w:spacing w:before="100" w:beforeAutospacing="1" w:after="100" w:afterAutospacing="1" w:line="240" w:lineRule="auto"/>
        <w:jc w:val="center"/>
        <w:rPr>
          <w:rFonts w:ascii="Tahoma" w:eastAsia="Times New Roman" w:hAnsi="Tahoma" w:cs="Tahoma"/>
          <w:color w:val="1D435A"/>
          <w:sz w:val="14"/>
          <w:szCs w:val="14"/>
          <w:lang w:eastAsia="ru-RU"/>
        </w:rPr>
      </w:pPr>
      <w:r w:rsidRPr="00263CAE">
        <w:rPr>
          <w:rFonts w:ascii="Tahoma" w:eastAsia="Times New Roman" w:hAnsi="Tahoma" w:cs="Tahoma"/>
          <w:b/>
          <w:bCs/>
          <w:color w:val="1D435A"/>
          <w:sz w:val="14"/>
          <w:lang w:eastAsia="ru-RU"/>
        </w:rPr>
        <w:t>ПОСТАНОВЛЕНИЕ</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от __________ № ___</w:t>
      </w:r>
      <w:r w:rsidRPr="00263CAE">
        <w:rPr>
          <w:rFonts w:ascii="Tahoma" w:eastAsia="Times New Roman" w:hAnsi="Tahoma" w:cs="Tahoma"/>
          <w:color w:val="1D435A"/>
          <w:sz w:val="14"/>
          <w:szCs w:val="14"/>
          <w:lang w:eastAsia="ru-RU"/>
        </w:rPr>
        <w:br/>
        <w:t xml:space="preserve">с. </w:t>
      </w:r>
      <w:proofErr w:type="spellStart"/>
      <w:r w:rsidRPr="00263CAE">
        <w:rPr>
          <w:rFonts w:ascii="Tahoma" w:eastAsia="Times New Roman" w:hAnsi="Tahoma" w:cs="Tahoma"/>
          <w:color w:val="1D435A"/>
          <w:sz w:val="14"/>
          <w:szCs w:val="14"/>
          <w:lang w:eastAsia="ru-RU"/>
        </w:rPr>
        <w:t>Бронница</w:t>
      </w:r>
      <w:proofErr w:type="spellEnd"/>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b/>
          <w:bCs/>
          <w:color w:val="1D435A"/>
          <w:sz w:val="14"/>
          <w:lang w:eastAsia="ru-RU"/>
        </w:rPr>
        <w:t xml:space="preserve">Об утверждении досудебного порядка обжалования решений и действий (бездействий) должностных лиц, муниципальных служащих Администрации </w:t>
      </w:r>
      <w:proofErr w:type="spellStart"/>
      <w:r w:rsidRPr="00263CAE">
        <w:rPr>
          <w:rFonts w:ascii="Tahoma" w:eastAsia="Times New Roman" w:hAnsi="Tahoma" w:cs="Tahoma"/>
          <w:b/>
          <w:bCs/>
          <w:color w:val="1D435A"/>
          <w:sz w:val="14"/>
          <w:lang w:eastAsia="ru-RU"/>
        </w:rPr>
        <w:t>Бронницкого</w:t>
      </w:r>
      <w:proofErr w:type="spellEnd"/>
      <w:r w:rsidRPr="00263CAE">
        <w:rPr>
          <w:rFonts w:ascii="Tahoma" w:eastAsia="Times New Roman" w:hAnsi="Tahoma" w:cs="Tahoma"/>
          <w:b/>
          <w:bCs/>
          <w:color w:val="1D435A"/>
          <w:sz w:val="14"/>
          <w:lang w:eastAsia="ru-RU"/>
        </w:rPr>
        <w:t xml:space="preserve"> сельского поселения</w:t>
      </w:r>
    </w:p>
    <w:p w:rsidR="00263CAE" w:rsidRPr="00263CAE" w:rsidRDefault="00263CAE" w:rsidP="00263CAE">
      <w:pPr>
        <w:shd w:val="clear" w:color="auto" w:fill="FFFFFF"/>
        <w:spacing w:after="0"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ПОСТАНОВЛЯЮ:</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 Утвердить прилагаемый досудебный порядок обжалования решений и действи</w:t>
      </w:r>
      <w:proofErr w:type="gramStart"/>
      <w:r w:rsidRPr="00263CAE">
        <w:rPr>
          <w:rFonts w:ascii="Tahoma" w:eastAsia="Times New Roman" w:hAnsi="Tahoma" w:cs="Tahoma"/>
          <w:color w:val="1D435A"/>
          <w:sz w:val="14"/>
          <w:szCs w:val="14"/>
          <w:lang w:eastAsia="ru-RU"/>
        </w:rPr>
        <w:t>й(</w:t>
      </w:r>
      <w:proofErr w:type="gramEnd"/>
      <w:r w:rsidRPr="00263CAE">
        <w:rPr>
          <w:rFonts w:ascii="Tahoma" w:eastAsia="Times New Roman" w:hAnsi="Tahoma" w:cs="Tahoma"/>
          <w:color w:val="1D435A"/>
          <w:sz w:val="14"/>
          <w:szCs w:val="14"/>
          <w:lang w:eastAsia="ru-RU"/>
        </w:rPr>
        <w:t xml:space="preserve">бездействий) должностных лиц, муниципальных служащих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2. Утвердить прилагаемый состав Комиссии по рассмотрению жалоб на решения и действи</w:t>
      </w:r>
      <w:proofErr w:type="gramStart"/>
      <w:r w:rsidRPr="00263CAE">
        <w:rPr>
          <w:rFonts w:ascii="Tahoma" w:eastAsia="Times New Roman" w:hAnsi="Tahoma" w:cs="Tahoma"/>
          <w:color w:val="1D435A"/>
          <w:sz w:val="14"/>
          <w:szCs w:val="14"/>
          <w:lang w:eastAsia="ru-RU"/>
        </w:rPr>
        <w:t>я(</w:t>
      </w:r>
      <w:proofErr w:type="gramEnd"/>
      <w:r w:rsidRPr="00263CAE">
        <w:rPr>
          <w:rFonts w:ascii="Tahoma" w:eastAsia="Times New Roman" w:hAnsi="Tahoma" w:cs="Tahoma"/>
          <w:color w:val="1D435A"/>
          <w:sz w:val="14"/>
          <w:szCs w:val="14"/>
          <w:lang w:eastAsia="ru-RU"/>
        </w:rPr>
        <w:t xml:space="preserve">бездействий) должностных лиц, муниципальных служащих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3. </w:t>
      </w:r>
      <w:proofErr w:type="gramStart"/>
      <w:r w:rsidRPr="00263CAE">
        <w:rPr>
          <w:rFonts w:ascii="Tahoma" w:eastAsia="Times New Roman" w:hAnsi="Tahoma" w:cs="Tahoma"/>
          <w:color w:val="1D435A"/>
          <w:sz w:val="14"/>
          <w:szCs w:val="14"/>
          <w:lang w:eastAsia="ru-RU"/>
        </w:rPr>
        <w:t>Контроль за</w:t>
      </w:r>
      <w:proofErr w:type="gramEnd"/>
      <w:r w:rsidRPr="00263CAE">
        <w:rPr>
          <w:rFonts w:ascii="Tahoma" w:eastAsia="Times New Roman" w:hAnsi="Tahoma" w:cs="Tahoma"/>
          <w:color w:val="1D435A"/>
          <w:sz w:val="14"/>
          <w:szCs w:val="14"/>
          <w:lang w:eastAsia="ru-RU"/>
        </w:rPr>
        <w:t xml:space="preserve"> выполнением настоящего постановления возложить на заместителя главы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w:t>
      </w:r>
      <w:proofErr w:type="spellStart"/>
      <w:r w:rsidRPr="00263CAE">
        <w:rPr>
          <w:rFonts w:ascii="Tahoma" w:eastAsia="Times New Roman" w:hAnsi="Tahoma" w:cs="Tahoma"/>
          <w:color w:val="1D435A"/>
          <w:sz w:val="14"/>
          <w:szCs w:val="14"/>
          <w:lang w:eastAsia="ru-RU"/>
        </w:rPr>
        <w:t>Чеблакову</w:t>
      </w:r>
      <w:proofErr w:type="spellEnd"/>
      <w:r w:rsidRPr="00263CAE">
        <w:rPr>
          <w:rFonts w:ascii="Tahoma" w:eastAsia="Times New Roman" w:hAnsi="Tahoma" w:cs="Tahoma"/>
          <w:color w:val="1D435A"/>
          <w:sz w:val="14"/>
          <w:szCs w:val="14"/>
          <w:lang w:eastAsia="ru-RU"/>
        </w:rPr>
        <w:t> Е. М.</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4. Опубликовать постановление в газет</w:t>
      </w:r>
      <w:proofErr w:type="gramStart"/>
      <w:r w:rsidRPr="00263CAE">
        <w:rPr>
          <w:rFonts w:ascii="Tahoma" w:eastAsia="Times New Roman" w:hAnsi="Tahoma" w:cs="Tahoma"/>
          <w:color w:val="1D435A"/>
          <w:sz w:val="14"/>
          <w:szCs w:val="14"/>
          <w:lang w:eastAsia="ru-RU"/>
        </w:rPr>
        <w:t>е«</w:t>
      </w:r>
      <w:proofErr w:type="gramEnd"/>
      <w:r w:rsidRPr="00263CAE">
        <w:rPr>
          <w:rFonts w:ascii="Tahoma" w:eastAsia="Times New Roman" w:hAnsi="Tahoma" w:cs="Tahoma"/>
          <w:color w:val="1D435A"/>
          <w:sz w:val="14"/>
          <w:szCs w:val="14"/>
          <w:lang w:eastAsia="ru-RU"/>
        </w:rPr>
        <w:t>Звезда» и разместить на официальном сайте в сети «Интернет» по адресу</w:t>
      </w:r>
      <w:r w:rsidRPr="00263CAE">
        <w:rPr>
          <w:rFonts w:ascii="Tahoma" w:eastAsia="Times New Roman" w:hAnsi="Tahoma" w:cs="Tahoma"/>
          <w:b/>
          <w:bCs/>
          <w:color w:val="1D435A"/>
          <w:sz w:val="14"/>
          <w:lang w:eastAsia="ru-RU"/>
        </w:rPr>
        <w:t>:</w:t>
      </w:r>
      <w:r w:rsidRPr="00263CAE">
        <w:rPr>
          <w:rFonts w:ascii="Tahoma" w:eastAsia="Times New Roman" w:hAnsi="Tahoma" w:cs="Tahoma"/>
          <w:color w:val="1D435A"/>
          <w:sz w:val="14"/>
          <w:szCs w:val="14"/>
          <w:lang w:eastAsia="ru-RU"/>
        </w:rPr>
        <w:t> </w:t>
      </w:r>
      <w:proofErr w:type="spellStart"/>
      <w:r w:rsidRPr="00263CAE">
        <w:rPr>
          <w:rFonts w:ascii="Tahoma" w:eastAsia="Times New Roman" w:hAnsi="Tahoma" w:cs="Tahoma"/>
          <w:color w:val="1D435A"/>
          <w:sz w:val="14"/>
          <w:szCs w:val="14"/>
          <w:lang w:eastAsia="ru-RU"/>
        </w:rPr>
        <w:t>www.bronnicаadm.ru</w:t>
      </w:r>
      <w:proofErr w:type="spellEnd"/>
      <w:r w:rsidRPr="00263CAE">
        <w:rPr>
          <w:rFonts w:ascii="Tahoma" w:eastAsia="Times New Roman" w:hAnsi="Tahoma" w:cs="Tahoma"/>
          <w:color w:val="1D435A"/>
          <w:sz w:val="14"/>
          <w:szCs w:val="14"/>
          <w:lang w:eastAsia="ru-RU"/>
        </w:rPr>
        <w:t>.</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Глава сельского поселения Е. Н. Евсеева</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after="0"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pict>
          <v:rect id="_x0000_i1025" style="width:0;height:1.5pt" o:hralign="center" o:hrstd="t" o:hr="t" fillcolor="#a0a0a0" stroked="f"/>
        </w:pic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jc w:val="right"/>
        <w:rPr>
          <w:rFonts w:ascii="Tahoma" w:eastAsia="Times New Roman" w:hAnsi="Tahoma" w:cs="Tahoma"/>
          <w:color w:val="1D435A"/>
          <w:sz w:val="14"/>
          <w:szCs w:val="14"/>
          <w:lang w:eastAsia="ru-RU"/>
        </w:rPr>
      </w:pPr>
      <w:proofErr w:type="gramStart"/>
      <w:r w:rsidRPr="00263CAE">
        <w:rPr>
          <w:rFonts w:ascii="Tahoma" w:eastAsia="Times New Roman" w:hAnsi="Tahoma" w:cs="Tahoma"/>
          <w:color w:val="1D435A"/>
          <w:sz w:val="14"/>
          <w:szCs w:val="14"/>
          <w:lang w:eastAsia="ru-RU"/>
        </w:rPr>
        <w:t>Утвержден</w:t>
      </w:r>
      <w:proofErr w:type="gramEnd"/>
      <w:r w:rsidRPr="00263CAE">
        <w:rPr>
          <w:rFonts w:ascii="Tahoma" w:eastAsia="Times New Roman" w:hAnsi="Tahoma" w:cs="Tahoma"/>
          <w:color w:val="1D435A"/>
          <w:sz w:val="14"/>
          <w:szCs w:val="14"/>
          <w:lang w:eastAsia="ru-RU"/>
        </w:rPr>
        <w:br/>
        <w:t>постановлением</w:t>
      </w:r>
      <w:r w:rsidRPr="00263CAE">
        <w:rPr>
          <w:rFonts w:ascii="Tahoma" w:eastAsia="Times New Roman" w:hAnsi="Tahoma" w:cs="Tahoma"/>
          <w:color w:val="1D435A"/>
          <w:sz w:val="14"/>
          <w:szCs w:val="14"/>
          <w:lang w:eastAsia="ru-RU"/>
        </w:rPr>
        <w:br/>
        <w:t xml:space="preserve">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br/>
        <w:t>сельского поселения</w:t>
      </w:r>
      <w:r w:rsidRPr="00263CAE">
        <w:rPr>
          <w:rFonts w:ascii="Tahoma" w:eastAsia="Times New Roman" w:hAnsi="Tahoma" w:cs="Tahoma"/>
          <w:color w:val="1D435A"/>
          <w:sz w:val="14"/>
          <w:szCs w:val="14"/>
          <w:lang w:eastAsia="ru-RU"/>
        </w:rPr>
        <w:br/>
        <w:t>№ __ от __________</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jc w:val="center"/>
        <w:rPr>
          <w:rFonts w:ascii="Tahoma" w:eastAsia="Times New Roman" w:hAnsi="Tahoma" w:cs="Tahoma"/>
          <w:color w:val="1D435A"/>
          <w:sz w:val="14"/>
          <w:szCs w:val="14"/>
          <w:lang w:eastAsia="ru-RU"/>
        </w:rPr>
      </w:pPr>
      <w:r w:rsidRPr="00263CAE">
        <w:rPr>
          <w:rFonts w:ascii="Tahoma" w:eastAsia="Times New Roman" w:hAnsi="Tahoma" w:cs="Tahoma"/>
          <w:b/>
          <w:bCs/>
          <w:color w:val="1D435A"/>
          <w:sz w:val="14"/>
          <w:lang w:eastAsia="ru-RU"/>
        </w:rPr>
        <w:t xml:space="preserve">Досудебный порядок обжалования решений и действий (бездействий) администрации </w:t>
      </w:r>
      <w:proofErr w:type="spellStart"/>
      <w:r w:rsidRPr="00263CAE">
        <w:rPr>
          <w:rFonts w:ascii="Tahoma" w:eastAsia="Times New Roman" w:hAnsi="Tahoma" w:cs="Tahoma"/>
          <w:b/>
          <w:bCs/>
          <w:color w:val="1D435A"/>
          <w:sz w:val="14"/>
          <w:lang w:eastAsia="ru-RU"/>
        </w:rPr>
        <w:t>Бронницкого</w:t>
      </w:r>
      <w:proofErr w:type="spellEnd"/>
      <w:r w:rsidRPr="00263CAE">
        <w:rPr>
          <w:rFonts w:ascii="Tahoma" w:eastAsia="Times New Roman" w:hAnsi="Tahoma" w:cs="Tahoma"/>
          <w:b/>
          <w:bCs/>
          <w:color w:val="1D435A"/>
          <w:sz w:val="14"/>
          <w:lang w:eastAsia="ru-RU"/>
        </w:rPr>
        <w:t xml:space="preserve"> сельского поселения, должностных лиц, муниципальных служащих</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Настоящий порядок досудебного обжалования решений и действи</w:t>
      </w:r>
      <w:proofErr w:type="gramStart"/>
      <w:r w:rsidRPr="00263CAE">
        <w:rPr>
          <w:rFonts w:ascii="Tahoma" w:eastAsia="Times New Roman" w:hAnsi="Tahoma" w:cs="Tahoma"/>
          <w:color w:val="1D435A"/>
          <w:sz w:val="14"/>
          <w:szCs w:val="14"/>
          <w:lang w:eastAsia="ru-RU"/>
        </w:rPr>
        <w:t>й(</w:t>
      </w:r>
      <w:proofErr w:type="gramEnd"/>
      <w:r w:rsidRPr="00263CAE">
        <w:rPr>
          <w:rFonts w:ascii="Tahoma" w:eastAsia="Times New Roman" w:hAnsi="Tahoma" w:cs="Tahoma"/>
          <w:color w:val="1D435A"/>
          <w:sz w:val="14"/>
          <w:szCs w:val="14"/>
          <w:lang w:eastAsia="ru-RU"/>
        </w:rPr>
        <w:t xml:space="preserve">бездействий) должностных лиц, муниципальных служащих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(далее – Порядок) направлен на обеспечение реализации права досудебного обжалования физическими и юридическими лицами решений и действий (бездействий) должностных лиц, муниципальных служащих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 Для целей настоящего Порядка используются следующие термины:</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 заявитель — гражданин Российской Федерации, иностранного государства, лицо без гражданства, юридическое лицо вне зависимости от организационно-правовой формы, права, свободы или законные интересы которого, по его мнению, были нарушены решениями либо действиям</w:t>
      </w:r>
      <w:proofErr w:type="gramStart"/>
      <w:r w:rsidRPr="00263CAE">
        <w:rPr>
          <w:rFonts w:ascii="Tahoma" w:eastAsia="Times New Roman" w:hAnsi="Tahoma" w:cs="Tahoma"/>
          <w:color w:val="1D435A"/>
          <w:sz w:val="14"/>
          <w:szCs w:val="14"/>
          <w:lang w:eastAsia="ru-RU"/>
        </w:rPr>
        <w:t>и(</w:t>
      </w:r>
      <w:proofErr w:type="gramEnd"/>
      <w:r w:rsidRPr="00263CAE">
        <w:rPr>
          <w:rFonts w:ascii="Tahoma" w:eastAsia="Times New Roman" w:hAnsi="Tahoma" w:cs="Tahoma"/>
          <w:color w:val="1D435A"/>
          <w:sz w:val="14"/>
          <w:szCs w:val="14"/>
          <w:lang w:eastAsia="ru-RU"/>
        </w:rPr>
        <w:t xml:space="preserve">бездействиями) должностных лиц, муниципальных служащих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lastRenderedPageBreak/>
        <w:t>2)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2. Жалоба рассматривается Комиссией по рассмотрению жалоб на решения и действи</w:t>
      </w:r>
      <w:proofErr w:type="gramStart"/>
      <w:r w:rsidRPr="00263CAE">
        <w:rPr>
          <w:rFonts w:ascii="Tahoma" w:eastAsia="Times New Roman" w:hAnsi="Tahoma" w:cs="Tahoma"/>
          <w:color w:val="1D435A"/>
          <w:sz w:val="14"/>
          <w:szCs w:val="14"/>
          <w:lang w:eastAsia="ru-RU"/>
        </w:rPr>
        <w:t>я(</w:t>
      </w:r>
      <w:proofErr w:type="gramEnd"/>
      <w:r w:rsidRPr="00263CAE">
        <w:rPr>
          <w:rFonts w:ascii="Tahoma" w:eastAsia="Times New Roman" w:hAnsi="Tahoma" w:cs="Tahoma"/>
          <w:color w:val="1D435A"/>
          <w:sz w:val="14"/>
          <w:szCs w:val="14"/>
          <w:lang w:eastAsia="ru-RU"/>
        </w:rPr>
        <w:t xml:space="preserve">бездействия) должностных лиц, муниципальных служащих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(далее – Комиссия).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Персональный состав Комиссии утверждается постановлением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Председателем Комиссии, как правило, является глава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Евсеева Е. Н.. В отсутствие председателя его обязанности выполняет заместитель председателя — заместитель главы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w:t>
      </w:r>
      <w:proofErr w:type="spellStart"/>
      <w:r w:rsidRPr="00263CAE">
        <w:rPr>
          <w:rFonts w:ascii="Tahoma" w:eastAsia="Times New Roman" w:hAnsi="Tahoma" w:cs="Tahoma"/>
          <w:color w:val="1D435A"/>
          <w:sz w:val="14"/>
          <w:szCs w:val="14"/>
          <w:lang w:eastAsia="ru-RU"/>
        </w:rPr>
        <w:t>Чеблакова</w:t>
      </w:r>
      <w:proofErr w:type="spellEnd"/>
      <w:r w:rsidRPr="00263CAE">
        <w:rPr>
          <w:rFonts w:ascii="Tahoma" w:eastAsia="Times New Roman" w:hAnsi="Tahoma" w:cs="Tahoma"/>
          <w:color w:val="1D435A"/>
          <w:sz w:val="14"/>
          <w:szCs w:val="14"/>
          <w:lang w:eastAsia="ru-RU"/>
        </w:rPr>
        <w:t> Е. М., либо по его поручению иной член Комиссии.</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3. Жалоба, направленная физическим лицом, должна соответствовать требованиям, предусмотренным Федеральным законом от 2 мая 2006 года № 59-ФЗ</w:t>
      </w:r>
      <w:proofErr w:type="gramStart"/>
      <w:r w:rsidRPr="00263CAE">
        <w:rPr>
          <w:rFonts w:ascii="Tahoma" w:eastAsia="Times New Roman" w:hAnsi="Tahoma" w:cs="Tahoma"/>
          <w:color w:val="1D435A"/>
          <w:sz w:val="14"/>
          <w:szCs w:val="14"/>
          <w:lang w:eastAsia="ru-RU"/>
        </w:rPr>
        <w:t>«О</w:t>
      </w:r>
      <w:proofErr w:type="gramEnd"/>
      <w:r w:rsidRPr="00263CAE">
        <w:rPr>
          <w:rFonts w:ascii="Tahoma" w:eastAsia="Times New Roman" w:hAnsi="Tahoma" w:cs="Tahoma"/>
          <w:color w:val="1D435A"/>
          <w:sz w:val="14"/>
          <w:szCs w:val="14"/>
          <w:lang w:eastAsia="ru-RU"/>
        </w:rPr>
        <w:t xml:space="preserve"> порядке рассмотрения обращений граждан Российской Федерации» для письменных обращений граждан.</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4. В жалобе, направленной юридическим лицом, должны быть указаны:</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 наименование, место нахождения заявителя;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2) указание на конкретное должностное лицо органа местного самоуправления, муниципального служащего, действи</w:t>
      </w:r>
      <w:proofErr w:type="gramStart"/>
      <w:r w:rsidRPr="00263CAE">
        <w:rPr>
          <w:rFonts w:ascii="Tahoma" w:eastAsia="Times New Roman" w:hAnsi="Tahoma" w:cs="Tahoma"/>
          <w:color w:val="1D435A"/>
          <w:sz w:val="14"/>
          <w:szCs w:val="14"/>
          <w:lang w:eastAsia="ru-RU"/>
        </w:rPr>
        <w:t>я(</w:t>
      </w:r>
      <w:proofErr w:type="gramEnd"/>
      <w:r w:rsidRPr="00263CAE">
        <w:rPr>
          <w:rFonts w:ascii="Tahoma" w:eastAsia="Times New Roman" w:hAnsi="Tahoma" w:cs="Tahoma"/>
          <w:color w:val="1D435A"/>
          <w:sz w:val="14"/>
          <w:szCs w:val="14"/>
          <w:lang w:eastAsia="ru-RU"/>
        </w:rPr>
        <w:t>бездействия) либо решения которого обжалуются;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3) указание на обжалуемое действи</w:t>
      </w:r>
      <w:proofErr w:type="gramStart"/>
      <w:r w:rsidRPr="00263CAE">
        <w:rPr>
          <w:rFonts w:ascii="Tahoma" w:eastAsia="Times New Roman" w:hAnsi="Tahoma" w:cs="Tahoma"/>
          <w:color w:val="1D435A"/>
          <w:sz w:val="14"/>
          <w:szCs w:val="14"/>
          <w:lang w:eastAsia="ru-RU"/>
        </w:rPr>
        <w:t>е(</w:t>
      </w:r>
      <w:proofErr w:type="gramEnd"/>
      <w:r w:rsidRPr="00263CAE">
        <w:rPr>
          <w:rFonts w:ascii="Tahoma" w:eastAsia="Times New Roman" w:hAnsi="Tahoma" w:cs="Tahoma"/>
          <w:color w:val="1D435A"/>
          <w:sz w:val="14"/>
          <w:szCs w:val="14"/>
          <w:lang w:eastAsia="ru-RU"/>
        </w:rPr>
        <w:t>бездействие) либо решение;</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4) указание на то, в чем заключается нарушение прав, свобод или законных интересов заявителя или других лиц.</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Жалоба, направленная юридическим лицом, должна быть подписана руководителем юридического лица или представителем, уполномоченным в установленном порядке.</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К жалобе, подписанной представителем, должен быть приложен документ, подтверждающий его полномочия.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В жалобе могут быть указаны номера телефонов, факсов, адреса электронной почты заявителя, иные сведения, имеющие значение для рассмотрения жалобы.</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В случае необходимости в подтверждение своих доводов заявитель прилагает к письменному обращению соответствующие документы и материалы либо их копии.</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5. Жалоба регистрируется в течение трех календарных дней с момента поступления в Администрацию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и в день регистрации жалоба направляется председателю Комиссии.</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О поступлении жалобы уведомляется должностное лицо, действи</w:t>
      </w:r>
      <w:proofErr w:type="gramStart"/>
      <w:r w:rsidRPr="00263CAE">
        <w:rPr>
          <w:rFonts w:ascii="Tahoma" w:eastAsia="Times New Roman" w:hAnsi="Tahoma" w:cs="Tahoma"/>
          <w:color w:val="1D435A"/>
          <w:sz w:val="14"/>
          <w:szCs w:val="14"/>
          <w:lang w:eastAsia="ru-RU"/>
        </w:rPr>
        <w:t>я(</w:t>
      </w:r>
      <w:proofErr w:type="gramEnd"/>
      <w:r w:rsidRPr="00263CAE">
        <w:rPr>
          <w:rFonts w:ascii="Tahoma" w:eastAsia="Times New Roman" w:hAnsi="Tahoma" w:cs="Tahoma"/>
          <w:color w:val="1D435A"/>
          <w:sz w:val="14"/>
          <w:szCs w:val="14"/>
          <w:lang w:eastAsia="ru-RU"/>
        </w:rPr>
        <w:t>бездействия) либо решения которого обжалуется. Указанное лицо вправе представить в Комиссию свои пояснения по существу жалобы.</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6. Жалоба рассматривается на заседании Комиссии. Заявитель извещается о дате и времени рассмотрения жалобы Комиссией.</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7. Заявитель либо его представитель вправе присутствовать на заседаниях Комиссии.</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На заседание также может приглашаться должностное лицо, решение которого обжалуется. При необходимости Комиссия вправе пригласить и иных лиц.</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Указанные лица вправе выступить на заседании Комиссии.</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8. На заседаниях Комиссия исследует обстоятельства дела, заслушивает мнения и пояснения заявителя и иных присутствующих лиц. Заседания Комиссии ведутся председателем или лицом, его замещающим. Председательствующий вправе принимать все меры по обеспечению порядка заседания.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9. Жалоба должна быть рассмотрена Комиссией по существу не позднее 30 календарных дней с момента ее регистрации.</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10. Комиссия устанавливает правовые и фактические обстоятельства дела.</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Комиссия при рассмотрении жалобы руководствуется Конституцией РФ, федеральным и областным законодательством, муниципальными правовыми актами.</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В качестве доказательств допускаются письменные и вещественные доказательства, объяснения заинтересованных лиц, заключения экспертов, показания свидетелей, аудио- и видеозаписи, иные документы и материалы.</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11. При необходимости дополнительного изучения обстоятельств дела, Комиссия может принять решение об отложении рассмотрения жалобы на срок, необходимый для устранения обстоятельств, послуживших основанием для отложения, однако общий срок рассмотрения жалобы может быть продлен не более чем на 3 календарных дня.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lastRenderedPageBreak/>
        <w:t>Решение о продлении срока рассмотрения жалобы принимается в письменной форме и подписывается председателем Комиссии или лицом, его замещающим.</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12. До момента вынесения решения Комиссии заявитель имеет право отказаться от жалобы. В таком случае рассмотрение жалобы подлежит прекращению, о чем извещаются все заинтересованные лица.</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13. После исследования материалов дела, заслушивания мнения присутствующих на заседании Комиссии, председатель Комиссии объявляет рассмотрение жалобы по существу законченным, и Комиссия выносит решение либо удаляется для принятия решения, о чем объявляется присутствующим.</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Комиссия выносит решение непосредственно в день окончания рассмотрения жалобы по существу, вынесение решения не может быть перенесено на более поздний срок.</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Решение Комиссии в течение 3 рабочих дней после принятия оформляется секретарем комиссии в письменной форме, подписывается председателем Комисси</w:t>
      </w:r>
      <w:proofErr w:type="gramStart"/>
      <w:r w:rsidRPr="00263CAE">
        <w:rPr>
          <w:rFonts w:ascii="Tahoma" w:eastAsia="Times New Roman" w:hAnsi="Tahoma" w:cs="Tahoma"/>
          <w:color w:val="1D435A"/>
          <w:sz w:val="14"/>
          <w:szCs w:val="14"/>
          <w:lang w:eastAsia="ru-RU"/>
        </w:rPr>
        <w:t>и(</w:t>
      </w:r>
      <w:proofErr w:type="gramEnd"/>
      <w:r w:rsidRPr="00263CAE">
        <w:rPr>
          <w:rFonts w:ascii="Tahoma" w:eastAsia="Times New Roman" w:hAnsi="Tahoma" w:cs="Tahoma"/>
          <w:color w:val="1D435A"/>
          <w:sz w:val="14"/>
          <w:szCs w:val="14"/>
          <w:lang w:eastAsia="ru-RU"/>
        </w:rPr>
        <w:t xml:space="preserve">лицом, его замещающим) и направляется главе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14. По результатам рассмотрения жалобы по существу Комиссия принимает одно из решений:</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1) рекомендовать главе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признать в обжалуемых действия</w:t>
      </w:r>
      <w:proofErr w:type="gramStart"/>
      <w:r w:rsidRPr="00263CAE">
        <w:rPr>
          <w:rFonts w:ascii="Tahoma" w:eastAsia="Times New Roman" w:hAnsi="Tahoma" w:cs="Tahoma"/>
          <w:color w:val="1D435A"/>
          <w:sz w:val="14"/>
          <w:szCs w:val="14"/>
          <w:lang w:eastAsia="ru-RU"/>
        </w:rPr>
        <w:t>х(</w:t>
      </w:r>
      <w:proofErr w:type="gramEnd"/>
      <w:r w:rsidRPr="00263CAE">
        <w:rPr>
          <w:rFonts w:ascii="Tahoma" w:eastAsia="Times New Roman" w:hAnsi="Tahoma" w:cs="Tahoma"/>
          <w:color w:val="1D435A"/>
          <w:sz w:val="14"/>
          <w:szCs w:val="14"/>
          <w:lang w:eastAsia="ru-RU"/>
        </w:rPr>
        <w:t>бездействиях) либо решениях нарушение действующего законодательства Российской Федерации, повлекшее нарушение прав и законных интересов заявителя, и обязать соответствующий орган, должностное лицо совершить определенные действия, принять решения или иным образом устранить допущенные нарушения прав и законных интересов заявителя в месячный срок;</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2) рекомендовать главе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признать обжалуемые действи</w:t>
      </w:r>
      <w:proofErr w:type="gramStart"/>
      <w:r w:rsidRPr="00263CAE">
        <w:rPr>
          <w:rFonts w:ascii="Tahoma" w:eastAsia="Times New Roman" w:hAnsi="Tahoma" w:cs="Tahoma"/>
          <w:color w:val="1D435A"/>
          <w:sz w:val="14"/>
          <w:szCs w:val="14"/>
          <w:lang w:eastAsia="ru-RU"/>
        </w:rPr>
        <w:t>я(</w:t>
      </w:r>
      <w:proofErr w:type="gramEnd"/>
      <w:r w:rsidRPr="00263CAE">
        <w:rPr>
          <w:rFonts w:ascii="Tahoma" w:eastAsia="Times New Roman" w:hAnsi="Tahoma" w:cs="Tahoma"/>
          <w:color w:val="1D435A"/>
          <w:sz w:val="14"/>
          <w:szCs w:val="14"/>
          <w:lang w:eastAsia="ru-RU"/>
        </w:rPr>
        <w:t>бездействия) либо решения соответствующими требованиям законодательства Российской Федерации.</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15. Окончательно решение по жалобе принимается главой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в течение 3 календарных дней с момента поступления решения Комиссии, который может утвердить данное решение Комиссии либо изменить его полностью или частично.</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16. Решение, принятое по результатам рассмотрения жалобы, направляется заявителю. В случае признания в обжалуемых действия</w:t>
      </w:r>
      <w:proofErr w:type="gramStart"/>
      <w:r w:rsidRPr="00263CAE">
        <w:rPr>
          <w:rFonts w:ascii="Tahoma" w:eastAsia="Times New Roman" w:hAnsi="Tahoma" w:cs="Tahoma"/>
          <w:color w:val="1D435A"/>
          <w:sz w:val="14"/>
          <w:szCs w:val="14"/>
          <w:lang w:eastAsia="ru-RU"/>
        </w:rPr>
        <w:t>х(</w:t>
      </w:r>
      <w:proofErr w:type="gramEnd"/>
      <w:r w:rsidRPr="00263CAE">
        <w:rPr>
          <w:rFonts w:ascii="Tahoma" w:eastAsia="Times New Roman" w:hAnsi="Tahoma" w:cs="Tahoma"/>
          <w:color w:val="1D435A"/>
          <w:sz w:val="14"/>
          <w:szCs w:val="14"/>
          <w:lang w:eastAsia="ru-RU"/>
        </w:rPr>
        <w:t>бездействиях) либо решениях нарушение действующего законодательства Российской Федерации решение направляется лицу, действия (бездействия) либо решения которого обжаловались, для устранения нарушений.</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17. Решение, принятое по результатам рассмотрения жалобы, может быть обжаловано в судебном порядке.</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jc w:val="right"/>
        <w:rPr>
          <w:rFonts w:ascii="Tahoma" w:eastAsia="Times New Roman" w:hAnsi="Tahoma" w:cs="Tahoma"/>
          <w:color w:val="1D435A"/>
          <w:sz w:val="14"/>
          <w:szCs w:val="14"/>
          <w:lang w:eastAsia="ru-RU"/>
        </w:rPr>
      </w:pPr>
      <w:proofErr w:type="gramStart"/>
      <w:r w:rsidRPr="00263CAE">
        <w:rPr>
          <w:rFonts w:ascii="Tahoma" w:eastAsia="Times New Roman" w:hAnsi="Tahoma" w:cs="Tahoma"/>
          <w:color w:val="1D435A"/>
          <w:sz w:val="14"/>
          <w:szCs w:val="14"/>
          <w:lang w:eastAsia="ru-RU"/>
        </w:rPr>
        <w:t>Утвержден</w:t>
      </w:r>
      <w:proofErr w:type="gramEnd"/>
      <w:r w:rsidRPr="00263CAE">
        <w:rPr>
          <w:rFonts w:ascii="Tahoma" w:eastAsia="Times New Roman" w:hAnsi="Tahoma" w:cs="Tahoma"/>
          <w:color w:val="1D435A"/>
          <w:sz w:val="14"/>
          <w:szCs w:val="14"/>
          <w:lang w:eastAsia="ru-RU"/>
        </w:rPr>
        <w:br/>
        <w:t>постановлением</w:t>
      </w:r>
      <w:r w:rsidRPr="00263CAE">
        <w:rPr>
          <w:rFonts w:ascii="Tahoma" w:eastAsia="Times New Roman" w:hAnsi="Tahoma" w:cs="Tahoma"/>
          <w:color w:val="1D435A"/>
          <w:sz w:val="14"/>
          <w:szCs w:val="14"/>
          <w:lang w:eastAsia="ru-RU"/>
        </w:rPr>
        <w:br/>
        <w:t xml:space="preserve">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br/>
        <w:t>сельского поселения</w:t>
      </w:r>
      <w:r w:rsidRPr="00263CAE">
        <w:rPr>
          <w:rFonts w:ascii="Tahoma" w:eastAsia="Times New Roman" w:hAnsi="Tahoma" w:cs="Tahoma"/>
          <w:color w:val="1D435A"/>
          <w:sz w:val="14"/>
          <w:szCs w:val="14"/>
          <w:lang w:eastAsia="ru-RU"/>
        </w:rPr>
        <w:br/>
        <w:t>№ __ от __________</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jc w:val="center"/>
        <w:rPr>
          <w:rFonts w:ascii="Tahoma" w:eastAsia="Times New Roman" w:hAnsi="Tahoma" w:cs="Tahoma"/>
          <w:color w:val="1D435A"/>
          <w:sz w:val="14"/>
          <w:szCs w:val="14"/>
          <w:lang w:eastAsia="ru-RU"/>
        </w:rPr>
      </w:pPr>
      <w:r w:rsidRPr="00263CAE">
        <w:rPr>
          <w:rFonts w:ascii="Tahoma" w:eastAsia="Times New Roman" w:hAnsi="Tahoma" w:cs="Tahoma"/>
          <w:b/>
          <w:bCs/>
          <w:color w:val="1D435A"/>
          <w:sz w:val="14"/>
          <w:lang w:eastAsia="ru-RU"/>
        </w:rPr>
        <w:t xml:space="preserve">Состав Комиссии по рассмотрению заявлений об обжаловании решений и действий (бездействий) администрации </w:t>
      </w:r>
      <w:proofErr w:type="spellStart"/>
      <w:r w:rsidRPr="00263CAE">
        <w:rPr>
          <w:rFonts w:ascii="Tahoma" w:eastAsia="Times New Roman" w:hAnsi="Tahoma" w:cs="Tahoma"/>
          <w:b/>
          <w:bCs/>
          <w:color w:val="1D435A"/>
          <w:sz w:val="14"/>
          <w:lang w:eastAsia="ru-RU"/>
        </w:rPr>
        <w:t>Бронницкого</w:t>
      </w:r>
      <w:proofErr w:type="spellEnd"/>
      <w:r w:rsidRPr="00263CAE">
        <w:rPr>
          <w:rFonts w:ascii="Tahoma" w:eastAsia="Times New Roman" w:hAnsi="Tahoma" w:cs="Tahoma"/>
          <w:b/>
          <w:bCs/>
          <w:color w:val="1D435A"/>
          <w:sz w:val="14"/>
          <w:lang w:eastAsia="ru-RU"/>
        </w:rPr>
        <w:t xml:space="preserve"> сельского поселения, должностных лиц, муниципальных служащих</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Евсеева Е. Н. глава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 председатель комиссии по рассмотрению заявлений об обжаловании решений и действий (бездействий)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должностных лиц, муниципальных служащих.</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Заместитель председателя — заместитель главы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w:t>
      </w:r>
      <w:proofErr w:type="spellStart"/>
      <w:r w:rsidRPr="00263CAE">
        <w:rPr>
          <w:rFonts w:ascii="Tahoma" w:eastAsia="Times New Roman" w:hAnsi="Tahoma" w:cs="Tahoma"/>
          <w:color w:val="1D435A"/>
          <w:sz w:val="14"/>
          <w:szCs w:val="14"/>
          <w:lang w:eastAsia="ru-RU"/>
        </w:rPr>
        <w:t>Чеблакова</w:t>
      </w:r>
      <w:proofErr w:type="spellEnd"/>
      <w:r w:rsidRPr="00263CAE">
        <w:rPr>
          <w:rFonts w:ascii="Tahoma" w:eastAsia="Times New Roman" w:hAnsi="Tahoma" w:cs="Tahoma"/>
          <w:color w:val="1D435A"/>
          <w:sz w:val="14"/>
          <w:szCs w:val="14"/>
          <w:lang w:eastAsia="ru-RU"/>
        </w:rPr>
        <w:t> Е. М.</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Члены комиссии:</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 Ведущий специалист, юрист Администрации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Погорелов И. С.;</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 Ведущий специалист </w:t>
      </w:r>
      <w:proofErr w:type="spellStart"/>
      <w:r w:rsidRPr="00263CAE">
        <w:rPr>
          <w:rFonts w:ascii="Tahoma" w:eastAsia="Times New Roman" w:hAnsi="Tahoma" w:cs="Tahoma"/>
          <w:color w:val="1D435A"/>
          <w:sz w:val="14"/>
          <w:szCs w:val="14"/>
          <w:lang w:eastAsia="ru-RU"/>
        </w:rPr>
        <w:t>Гаина</w:t>
      </w:r>
      <w:proofErr w:type="spellEnd"/>
      <w:r w:rsidRPr="00263CAE">
        <w:rPr>
          <w:rFonts w:ascii="Tahoma" w:eastAsia="Times New Roman" w:hAnsi="Tahoma" w:cs="Tahoma"/>
          <w:color w:val="1D435A"/>
          <w:sz w:val="14"/>
          <w:szCs w:val="14"/>
          <w:lang w:eastAsia="ru-RU"/>
        </w:rPr>
        <w:t> В. Д.;</w:t>
      </w:r>
    </w:p>
    <w:p w:rsidR="00263CAE" w:rsidRPr="00263CAE" w:rsidRDefault="00263CAE" w:rsidP="00263CAE">
      <w:pPr>
        <w:shd w:val="clear" w:color="auto" w:fill="FFFFFF"/>
        <w:spacing w:before="100" w:beforeAutospacing="1" w:after="100" w:afterAutospacing="1"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 xml:space="preserve">— Депутат совета депутатов </w:t>
      </w:r>
      <w:proofErr w:type="spellStart"/>
      <w:r w:rsidRPr="00263CAE">
        <w:rPr>
          <w:rFonts w:ascii="Tahoma" w:eastAsia="Times New Roman" w:hAnsi="Tahoma" w:cs="Tahoma"/>
          <w:color w:val="1D435A"/>
          <w:sz w:val="14"/>
          <w:szCs w:val="14"/>
          <w:lang w:eastAsia="ru-RU"/>
        </w:rPr>
        <w:t>Бронницкого</w:t>
      </w:r>
      <w:proofErr w:type="spellEnd"/>
      <w:r w:rsidRPr="00263CAE">
        <w:rPr>
          <w:rFonts w:ascii="Tahoma" w:eastAsia="Times New Roman" w:hAnsi="Tahoma" w:cs="Tahoma"/>
          <w:color w:val="1D435A"/>
          <w:sz w:val="14"/>
          <w:szCs w:val="14"/>
          <w:lang w:eastAsia="ru-RU"/>
        </w:rPr>
        <w:t xml:space="preserve"> сельского поселения Кондратьев В. Н.</w:t>
      </w:r>
    </w:p>
    <w:p w:rsidR="00263CAE" w:rsidRPr="00263CAE" w:rsidRDefault="00263CAE" w:rsidP="00263CAE">
      <w:pPr>
        <w:shd w:val="clear" w:color="auto" w:fill="FFFFFF"/>
        <w:spacing w:line="240" w:lineRule="auto"/>
        <w:rPr>
          <w:rFonts w:ascii="Tahoma" w:eastAsia="Times New Roman" w:hAnsi="Tahoma" w:cs="Tahoma"/>
          <w:color w:val="1D435A"/>
          <w:sz w:val="14"/>
          <w:szCs w:val="14"/>
          <w:lang w:eastAsia="ru-RU"/>
        </w:rPr>
      </w:pPr>
      <w:r w:rsidRPr="00263CAE">
        <w:rPr>
          <w:rFonts w:ascii="Tahoma" w:eastAsia="Times New Roman" w:hAnsi="Tahoma" w:cs="Tahoma"/>
          <w:color w:val="1D435A"/>
          <w:sz w:val="14"/>
          <w:szCs w:val="14"/>
          <w:lang w:eastAsia="ru-RU"/>
        </w:rPr>
        <w:t>Дата создания: 28-05-2014</w:t>
      </w:r>
    </w:p>
    <w:p w:rsidR="009F6108" w:rsidRDefault="009F6108"/>
    <w:sectPr w:rsidR="009F6108" w:rsidSect="009F6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263CAE"/>
    <w:rsid w:val="00263CAE"/>
    <w:rsid w:val="009F6108"/>
    <w:rsid w:val="00BB2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CAE"/>
    <w:rPr>
      <w:b/>
      <w:bCs/>
    </w:rPr>
  </w:style>
</w:styles>
</file>

<file path=word/webSettings.xml><?xml version="1.0" encoding="utf-8"?>
<w:webSettings xmlns:r="http://schemas.openxmlformats.org/officeDocument/2006/relationships" xmlns:w="http://schemas.openxmlformats.org/wordprocessingml/2006/main">
  <w:divs>
    <w:div w:id="2103334040">
      <w:bodyDiv w:val="1"/>
      <w:marLeft w:val="0"/>
      <w:marRight w:val="0"/>
      <w:marTop w:val="0"/>
      <w:marBottom w:val="0"/>
      <w:divBdr>
        <w:top w:val="none" w:sz="0" w:space="0" w:color="auto"/>
        <w:left w:val="none" w:sz="0" w:space="0" w:color="auto"/>
        <w:bottom w:val="none" w:sz="0" w:space="0" w:color="auto"/>
        <w:right w:val="none" w:sz="0" w:space="0" w:color="auto"/>
      </w:divBdr>
      <w:divsChild>
        <w:div w:id="616912066">
          <w:marLeft w:val="2891"/>
          <w:marRight w:val="2836"/>
          <w:marTop w:val="0"/>
          <w:marBottom w:val="218"/>
          <w:divBdr>
            <w:top w:val="none" w:sz="0" w:space="0" w:color="auto"/>
            <w:left w:val="none" w:sz="0" w:space="0" w:color="auto"/>
            <w:bottom w:val="none" w:sz="0" w:space="0" w:color="auto"/>
            <w:right w:val="none" w:sz="0" w:space="0" w:color="auto"/>
          </w:divBdr>
          <w:divsChild>
            <w:div w:id="10060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8058</Characters>
  <Application>Microsoft Office Word</Application>
  <DocSecurity>0</DocSecurity>
  <Lines>67</Lines>
  <Paragraphs>18</Paragraphs>
  <ScaleCrop>false</ScaleCrop>
  <Company>Microsoft</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2023-03-10T06:18:00Z</dcterms:created>
  <dcterms:modified xsi:type="dcterms:W3CDTF">2023-03-10T06:18:00Z</dcterms:modified>
</cp:coreProperties>
</file>