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6DB5" w:rsidRDefault="00636DB5" w:rsidP="00636DB5">
      <w:pPr>
        <w:pStyle w:val="a3"/>
        <w:spacing w:before="0" w:beforeAutospacing="0" w:after="0" w:afterAutospacing="0"/>
        <w:jc w:val="center"/>
        <w:rPr>
          <w:color w:val="000000"/>
          <w:sz w:val="72"/>
          <w:szCs w:val="72"/>
          <w14:shadow w14:blurRad="0" w14:dist="45847" w14:dir="2021404" w14:sx="100000" w14:sy="100000" w14:kx="0" w14:ky="0" w14:algn="ctr">
            <w14:srgbClr w14:val="B2B2B2">
              <w14:alpha w14:val="20000"/>
            </w14:srgbClr>
          </w14:shadow>
          <w14:textOutline w14:w="9525" w14:cap="flat" w14:cmpd="sng" w14:algn="ctr">
            <w14:solidFill>
              <w14:srgbClr w14:val="000000"/>
            </w14:solidFill>
            <w14:prstDash w14:val="solid"/>
            <w14:round/>
          </w14:textOutline>
        </w:rPr>
      </w:pPr>
      <w:r>
        <w:rPr>
          <w:noProof/>
        </w:rPr>
        <mc:AlternateContent>
          <mc:Choice Requires="wps">
            <w:drawing>
              <wp:anchor distT="0" distB="0" distL="114300" distR="114300" simplePos="0" relativeHeight="251658240" behindDoc="0" locked="0" layoutInCell="1" allowOverlap="1">
                <wp:simplePos x="0" y="0"/>
                <wp:positionH relativeFrom="column">
                  <wp:posOffset>5263515</wp:posOffset>
                </wp:positionH>
                <wp:positionV relativeFrom="paragraph">
                  <wp:posOffset>-234314</wp:posOffset>
                </wp:positionV>
                <wp:extent cx="1040130" cy="1215390"/>
                <wp:effectExtent l="0" t="0" r="26670" b="22860"/>
                <wp:wrapNone/>
                <wp:docPr id="4" name="Вертикальный свито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0130" cy="1215390"/>
                        </a:xfrm>
                        <a:prstGeom prst="verticalScroll">
                          <a:avLst>
                            <a:gd name="adj" fmla="val 12500"/>
                          </a:avLst>
                        </a:prstGeom>
                        <a:solidFill>
                          <a:srgbClr val="FFFFFF"/>
                        </a:solidFill>
                        <a:ln w="9525">
                          <a:solidFill>
                            <a:srgbClr val="000000"/>
                          </a:solidFill>
                          <a:round/>
                          <a:headEnd/>
                          <a:tailEnd/>
                        </a:ln>
                      </wps:spPr>
                      <wps:txbx>
                        <w:txbxContent>
                          <w:p w:rsidR="00974076" w:rsidRDefault="00974076" w:rsidP="00636DB5">
                            <w:pPr>
                              <w:jc w:val="center"/>
                              <w:rPr>
                                <w:sz w:val="20"/>
                                <w:szCs w:val="20"/>
                              </w:rPr>
                            </w:pPr>
                            <w:r>
                              <w:rPr>
                                <w:sz w:val="20"/>
                                <w:szCs w:val="20"/>
                              </w:rPr>
                              <w:t>№ 44(371)</w:t>
                            </w:r>
                          </w:p>
                          <w:p w:rsidR="00974076" w:rsidRDefault="00974076" w:rsidP="00636DB5">
                            <w:pPr>
                              <w:jc w:val="center"/>
                              <w:rPr>
                                <w:sz w:val="20"/>
                                <w:szCs w:val="20"/>
                              </w:rPr>
                            </w:pPr>
                            <w:r>
                              <w:rPr>
                                <w:sz w:val="20"/>
                                <w:szCs w:val="20"/>
                              </w:rPr>
                              <w:t xml:space="preserve">  17</w:t>
                            </w:r>
                          </w:p>
                          <w:p w:rsidR="00974076" w:rsidRDefault="00974076" w:rsidP="00636DB5">
                            <w:pPr>
                              <w:jc w:val="center"/>
                              <w:rPr>
                                <w:sz w:val="20"/>
                                <w:szCs w:val="20"/>
                              </w:rPr>
                            </w:pPr>
                            <w:proofErr w:type="gramStart"/>
                            <w:r>
                              <w:rPr>
                                <w:sz w:val="20"/>
                                <w:szCs w:val="20"/>
                              </w:rPr>
                              <w:t>ноября</w:t>
                            </w:r>
                            <w:proofErr w:type="gramEnd"/>
                          </w:p>
                          <w:p w:rsidR="00974076" w:rsidRDefault="00974076" w:rsidP="00636DB5">
                            <w:pPr>
                              <w:jc w:val="center"/>
                              <w:rPr>
                                <w:sz w:val="20"/>
                                <w:szCs w:val="20"/>
                              </w:rPr>
                            </w:pPr>
                            <w:r>
                              <w:rPr>
                                <w:sz w:val="20"/>
                                <w:szCs w:val="20"/>
                              </w:rPr>
                              <w:t xml:space="preserve">2023 </w:t>
                            </w:r>
                          </w:p>
                          <w:p w:rsidR="00974076" w:rsidRDefault="00974076" w:rsidP="00636DB5">
                            <w:pPr>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Вертикальный свиток 4" o:spid="_x0000_s1026" type="#_x0000_t97" style="position:absolute;left:0;text-align:left;margin-left:414.45pt;margin-top:-18.45pt;width:81.9pt;height:95.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">
                <v:textbox>
                  <w:txbxContent>
                    <w:p w:rsidR="00974076" w:rsidRDefault="00974076" w:rsidP="00636DB5">
                      <w:pPr>
                        <w:jc w:val="center"/>
                        <w:rPr>
                          <w:sz w:val="20"/>
                          <w:szCs w:val="20"/>
                        </w:rPr>
                      </w:pPr>
                      <w:r>
                        <w:rPr>
                          <w:sz w:val="20"/>
                          <w:szCs w:val="20"/>
                        </w:rPr>
                        <w:t>№ 44(371)</w:t>
                      </w:r>
                    </w:p>
                    <w:p w:rsidR="00974076" w:rsidRDefault="00974076" w:rsidP="00636DB5">
                      <w:pPr>
                        <w:jc w:val="center"/>
                        <w:rPr>
                          <w:sz w:val="20"/>
                          <w:szCs w:val="20"/>
                        </w:rPr>
                      </w:pPr>
                      <w:r>
                        <w:rPr>
                          <w:sz w:val="20"/>
                          <w:szCs w:val="20"/>
                        </w:rPr>
                        <w:t xml:space="preserve">  17</w:t>
                      </w:r>
                    </w:p>
                    <w:p w:rsidR="00974076" w:rsidRDefault="00974076" w:rsidP="00636DB5">
                      <w:pPr>
                        <w:jc w:val="center"/>
                        <w:rPr>
                          <w:sz w:val="20"/>
                          <w:szCs w:val="20"/>
                        </w:rPr>
                      </w:pPr>
                      <w:proofErr w:type="gramStart"/>
                      <w:r>
                        <w:rPr>
                          <w:sz w:val="20"/>
                          <w:szCs w:val="20"/>
                        </w:rPr>
                        <w:t>ноября</w:t>
                      </w:r>
                      <w:proofErr w:type="gramEnd"/>
                    </w:p>
                    <w:p w:rsidR="00974076" w:rsidRDefault="00974076" w:rsidP="00636DB5">
                      <w:pPr>
                        <w:jc w:val="center"/>
                        <w:rPr>
                          <w:sz w:val="20"/>
                          <w:szCs w:val="20"/>
                        </w:rPr>
                      </w:pPr>
                      <w:r>
                        <w:rPr>
                          <w:sz w:val="20"/>
                          <w:szCs w:val="20"/>
                        </w:rPr>
                        <w:t xml:space="preserve">2023 </w:t>
                      </w:r>
                    </w:p>
                    <w:p w:rsidR="00974076" w:rsidRDefault="00974076" w:rsidP="00636DB5">
                      <w:pPr>
                        <w:jc w:val="center"/>
                        <w:rPr>
                          <w:sz w:val="20"/>
                          <w:szCs w:val="20"/>
                        </w:rPr>
                      </w:pPr>
                    </w:p>
                  </w:txbxContent>
                </v:textbox>
              </v:shape>
            </w:pict>
          </mc:Fallback>
        </mc:AlternateContent>
      </w:r>
      <w:r>
        <w:rPr>
          <w:spacing w:val="20"/>
          <w:sz w:val="20"/>
          <w:szCs w:val="20"/>
        </w:rPr>
        <w:t xml:space="preserve">Периодическое печатное </w:t>
      </w:r>
      <w:proofErr w:type="gramStart"/>
      <w:r>
        <w:rPr>
          <w:spacing w:val="20"/>
          <w:sz w:val="20"/>
          <w:szCs w:val="20"/>
        </w:rPr>
        <w:t xml:space="preserve">издание  </w:t>
      </w:r>
      <w:proofErr w:type="spellStart"/>
      <w:r>
        <w:rPr>
          <w:spacing w:val="20"/>
          <w:sz w:val="20"/>
          <w:szCs w:val="20"/>
        </w:rPr>
        <w:t>Бронницкого</w:t>
      </w:r>
      <w:proofErr w:type="spellEnd"/>
      <w:proofErr w:type="gramEnd"/>
      <w:r>
        <w:rPr>
          <w:spacing w:val="20"/>
          <w:sz w:val="20"/>
          <w:szCs w:val="20"/>
        </w:rPr>
        <w:t xml:space="preserve"> сельского поселения</w:t>
      </w:r>
    </w:p>
    <w:p w:rsidR="00636DB5" w:rsidRDefault="00636DB5" w:rsidP="00636DB5">
      <w:pPr>
        <w:pStyle w:val="a3"/>
        <w:spacing w:before="0" w:beforeAutospacing="0" w:after="0" w:afterAutospacing="0"/>
      </w:pPr>
      <w:r>
        <w:rPr>
          <w:noProof/>
        </w:rPr>
        <w:drawing>
          <wp:anchor distT="0" distB="0" distL="114300" distR="114300" simplePos="0" relativeHeight="251659264" behindDoc="1" locked="0" layoutInCell="1" allowOverlap="1">
            <wp:simplePos x="0" y="0"/>
            <wp:positionH relativeFrom="column">
              <wp:posOffset>0</wp:posOffset>
            </wp:positionH>
            <wp:positionV relativeFrom="paragraph">
              <wp:posOffset>-635</wp:posOffset>
            </wp:positionV>
            <wp:extent cx="670560" cy="834390"/>
            <wp:effectExtent l="0" t="0" r="0" b="3810"/>
            <wp:wrapNone/>
            <wp:docPr id="2" name="Рисунок 2" descr="Герб_Новгородского_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_Новгородского_района"/>
                    <pic:cNvPicPr>
                      <a:picLocks noChangeAspect="1" noChangeArrowheads="1"/>
                    </pic:cNvPicPr>
                  </pic:nvPicPr>
                  <pic:blipFill>
                    <a:blip r:embed="rId7" cstate="print">
                      <a:lum bright="6000" contrast="6000"/>
                      <a:extLst>
                        <a:ext uri="{28A0092B-C50C-407E-A947-70E740481C1C}">
                          <a14:useLocalDpi xmlns:a14="http://schemas.microsoft.com/office/drawing/2010/main" val="0"/>
                        </a:ext>
                      </a:extLst>
                    </a:blip>
                    <a:srcRect/>
                    <a:stretch>
                      <a:fillRect/>
                    </a:stretch>
                  </pic:blipFill>
                  <pic:spPr bwMode="auto">
                    <a:xfrm>
                      <a:off x="0" y="0"/>
                      <a:ext cx="670560" cy="834390"/>
                    </a:xfrm>
                    <a:prstGeom prst="rect">
                      <a:avLst/>
                    </a:prstGeom>
                    <a:noFill/>
                  </pic:spPr>
                </pic:pic>
              </a:graphicData>
            </a:graphic>
            <wp14:sizeRelH relativeFrom="page">
              <wp14:pctWidth>0</wp14:pctWidth>
            </wp14:sizeRelH>
            <wp14:sizeRelV relativeFrom="page">
              <wp14:pctHeight>0</wp14:pctHeight>
            </wp14:sizeRelV>
          </wp:anchor>
        </w:drawing>
      </w:r>
      <w:r>
        <w:rPr>
          <w:color w:val="000000"/>
          <w:sz w:val="72"/>
          <w:szCs w:val="72"/>
          <w14:shadow w14:blurRad="0" w14:dist="45847" w14:dir="2021404" w14:sx="100000" w14:sy="100000" w14:kx="0" w14:ky="0" w14:algn="ctr">
            <w14:srgbClr w14:val="B2B2B2">
              <w14:alpha w14:val="20000"/>
            </w14:srgbClr>
          </w14:shadow>
          <w14:textOutline w14:w="9525" w14:cap="flat" w14:cmpd="sng" w14:algn="ctr">
            <w14:solidFill>
              <w14:srgbClr w14:val="000000"/>
            </w14:solidFill>
            <w14:prstDash w14:val="solid"/>
            <w14:round/>
          </w14:textOutline>
        </w:rPr>
        <w:t xml:space="preserve">       Официальный вестник</w:t>
      </w:r>
    </w:p>
    <w:p w:rsidR="00636DB5" w:rsidRDefault="00636DB5" w:rsidP="00636DB5">
      <w:pPr>
        <w:tabs>
          <w:tab w:val="left" w:pos="1650"/>
        </w:tabs>
      </w:pPr>
      <w:r>
        <w:tab/>
      </w:r>
      <w:r>
        <w:rPr>
          <w:noProof/>
          <w:lang w:eastAsia="ru-RU"/>
        </w:rPr>
        <mc:AlternateContent>
          <mc:Choice Requires="wps">
            <w:drawing>
              <wp:inline distT="0" distB="0" distL="0" distR="0">
                <wp:extent cx="3111500" cy="272415"/>
                <wp:effectExtent l="0" t="0" r="0" b="0"/>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11500" cy="266700"/>
                        </a:xfrm>
                        <a:prstGeom prst="rect">
                          <a:avLst/>
                        </a:prstGeom>
                      </wps:spPr>
                      <wps:txbx>
                        <w:txbxContent>
                          <w:p w:rsidR="00974076" w:rsidRDefault="00974076" w:rsidP="00636DB5">
                            <w:pPr>
                              <w:pStyle w:val="a3"/>
                              <w:spacing w:before="0" w:beforeAutospacing="0" w:after="0" w:afterAutospacing="0"/>
                              <w:jc w:val="center"/>
                            </w:pP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Надпись 1" o:spid="_x0000_s1027" type="#_x0000_t202" style="width:245pt;height:21.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" filled="f" stroked="f">
                <o:lock v:ext="edit" shapetype="t"/>
                <v:textbox style="mso-fit-shape-to-text:t">
                  <w:txbxContent>
                    <w:p w:rsidR="00974076" w:rsidRDefault="00974076" w:rsidP="00636DB5">
                      <w:pPr>
                        <w:pStyle w:val="a3"/>
                        <w:spacing w:before="0" w:beforeAutospacing="0" w:after="0" w:afterAutospacing="0"/>
                        <w:jc w:val="center"/>
                      </w:pPr>
                    </w:p>
                  </w:txbxContent>
                </v:textbox>
                <w10:anchorlock/>
              </v:shape>
            </w:pict>
          </mc:Fallback>
        </mc:AlternateContent>
      </w:r>
    </w:p>
    <w:p w:rsidR="00636DB5" w:rsidRDefault="00636DB5" w:rsidP="00636DB5">
      <w:pPr>
        <w:tabs>
          <w:tab w:val="left" w:pos="1650"/>
        </w:tabs>
        <w:jc w:val="right"/>
      </w:pPr>
    </w:p>
    <w:p w:rsidR="00636DB5" w:rsidRDefault="00636DB5" w:rsidP="00636DB5">
      <w:pPr>
        <w:tabs>
          <w:tab w:val="left" w:pos="1650"/>
        </w:tabs>
        <w:jc w:val="right"/>
        <w:rPr>
          <w:rFonts w:ascii="Arial" w:hAnsi="Arial" w:cs="Arial"/>
          <w:b/>
          <w:sz w:val="16"/>
          <w:szCs w:val="16"/>
        </w:rPr>
      </w:pPr>
      <w:r>
        <w:rPr>
          <w:rFonts w:ascii="Arial" w:hAnsi="Arial" w:cs="Arial"/>
          <w:b/>
          <w:sz w:val="16"/>
          <w:szCs w:val="16"/>
        </w:rPr>
        <w:t xml:space="preserve">Издается </w:t>
      </w:r>
      <w:proofErr w:type="gramStart"/>
      <w:r>
        <w:rPr>
          <w:rFonts w:ascii="Arial" w:hAnsi="Arial" w:cs="Arial"/>
          <w:b/>
          <w:sz w:val="16"/>
          <w:szCs w:val="16"/>
        </w:rPr>
        <w:t>с  02.10</w:t>
      </w:r>
      <w:proofErr w:type="gramEnd"/>
      <w:r>
        <w:rPr>
          <w:rFonts w:ascii="Arial" w:hAnsi="Arial" w:cs="Arial"/>
          <w:b/>
          <w:sz w:val="16"/>
          <w:szCs w:val="16"/>
        </w:rPr>
        <w:t>. 2015 года</w:t>
      </w:r>
    </w:p>
    <w:p w:rsidR="00636DB5" w:rsidRDefault="00636DB5" w:rsidP="00636DB5">
      <w:pPr>
        <w:pStyle w:val="a5"/>
        <w:rPr>
          <w:rFonts w:ascii="Times New Roman" w:hAnsi="Times New Roman" w:cs="Times New Roman"/>
        </w:rPr>
      </w:pPr>
    </w:p>
    <w:p w:rsidR="00636DB5" w:rsidRDefault="00636DB5" w:rsidP="00636DB5">
      <w:pPr>
        <w:pStyle w:val="a5"/>
        <w:rPr>
          <w:rFonts w:ascii="Times New Roman" w:hAnsi="Times New Roman" w:cs="Times New Roman"/>
          <w:b/>
        </w:rPr>
      </w:pPr>
      <w:proofErr w:type="gramStart"/>
      <w:r>
        <w:rPr>
          <w:rFonts w:ascii="Times New Roman" w:hAnsi="Times New Roman" w:cs="Times New Roman"/>
          <w:b/>
          <w:sz w:val="28"/>
          <w:szCs w:val="28"/>
        </w:rPr>
        <w:t>ПОЖАРНАЯ  БЕЗОПАСНОСТЬ</w:t>
      </w:r>
      <w:proofErr w:type="gramEnd"/>
      <w:r>
        <w:rPr>
          <w:rFonts w:ascii="Times New Roman" w:hAnsi="Times New Roman" w:cs="Times New Roman"/>
          <w:b/>
        </w:rPr>
        <w:t xml:space="preserve"> __________________________________________</w:t>
      </w:r>
    </w:p>
    <w:p w:rsidR="00636DB5" w:rsidRDefault="00636DB5" w:rsidP="00636DB5">
      <w:pPr>
        <w:pStyle w:val="a5"/>
        <w:rPr>
          <w:rFonts w:ascii="Times New Roman" w:hAnsi="Times New Roman" w:cs="Times New Roman"/>
          <w:b/>
          <w:sz w:val="28"/>
          <w:szCs w:val="28"/>
        </w:rPr>
      </w:pPr>
      <w:r>
        <w:rPr>
          <w:noProof/>
          <w:lang w:eastAsia="ru-RU"/>
        </w:rPr>
        <mc:AlternateContent>
          <mc:Choice Requires="wps">
            <w:drawing>
              <wp:inline distT="0" distB="0" distL="0" distR="0">
                <wp:extent cx="4143375" cy="304800"/>
                <wp:effectExtent l="0" t="0" r="0" b="0"/>
                <wp:docPr id="6" name="Прямоугольник 6" descr="https://xn----7sbabhp1bbwcmi.xn--p1ai/tinybrowser/images/go_i_zs/23.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43375"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74076" w:rsidRDefault="00974076" w:rsidP="00636DB5">
                            <w:pPr>
                              <w:jc w:val="center"/>
                            </w:pPr>
                          </w:p>
                        </w:txbxContent>
                      </wps:txbx>
                      <wps:bodyPr rot="0" vert="horz" wrap="square" lIns="91440" tIns="45720" rIns="91440" bIns="45720" anchor="t" anchorCtr="0" upright="1">
                        <a:noAutofit/>
                      </wps:bodyPr>
                    </wps:wsp>
                  </a:graphicData>
                </a:graphic>
              </wp:inline>
            </w:drawing>
          </mc:Choice>
          <mc:Fallback>
            <w:pict>
              <v:rect id="Прямоугольник 6" o:spid="_x0000_s1028" alt="https://xn----7sbabhp1bbwcmi.xn--p1ai/tinybrowser/images/go_i_zs/23.jpg" style="width:326.25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" filled="f" stroked="f">
                <o:lock v:ext="edit" aspectratio="t"/>
                <v:textbox>
                  <w:txbxContent>
                    <w:p w:rsidR="00974076" w:rsidRDefault="00974076" w:rsidP="00636DB5">
                      <w:pPr>
                        <w:jc w:val="center"/>
                      </w:pPr>
                    </w:p>
                  </w:txbxContent>
                </v:textbox>
                <w10:anchorlock/>
              </v:rect>
            </w:pict>
          </mc:Fallback>
        </mc:AlternateContent>
      </w:r>
      <w:r>
        <w:t xml:space="preserve"> </w:t>
      </w:r>
    </w:p>
    <w:p w:rsidR="00165ACA" w:rsidRPr="006F37E3" w:rsidRDefault="00636DB5" w:rsidP="00165ACA">
      <w:pPr>
        <w:pStyle w:val="a5"/>
        <w:rPr>
          <w:rFonts w:ascii="Times New Roman" w:hAnsi="Times New Roman" w:cs="Times New Roman"/>
          <w:sz w:val="16"/>
          <w:szCs w:val="16"/>
        </w:rPr>
      </w:pPr>
      <w:r>
        <w:t xml:space="preserve"> </w:t>
      </w:r>
      <w:r w:rsidR="00613704">
        <w:rPr>
          <w:noProof/>
          <w:lang w:eastAsia="ru-RU"/>
        </w:rPr>
        <mc:AlternateContent>
          <mc:Choice Requires="wps">
            <w:drawing>
              <wp:inline distT="0" distB="0" distL="0" distR="0">
                <wp:extent cx="304800" cy="304800"/>
                <wp:effectExtent l="0" t="0" r="0" b="0"/>
                <wp:docPr id="11" name="Прямоугольник 11" descr="https://gzzgo.ru/wp-content/uploads/2021/08/%D0%9F%D0%91-%D0%BF%D0%B5%D1%87%D0%B8.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10525C7" id="Прямоугольник 11" o:spid="_x0000_s1026" alt="https://gzzgo.ru/wp-content/uploads/2021/08/%D0%9F%D0%91-%D0%BF%D0%B5%D1%87%D0%B8.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prleixkDAAAoBgAADgAAAAAAAAAAAAAAAAAuAgAA&#10;ZHJzL2Uyb0RvYy54bWxQSwECLQAUAAYACAAAACEATKDpLNgAAAADAQAADwAAAAAAAAAAAAAAAABz&#10;BQAAZHJzL2Rvd25yZXYueG1sUEsFBgAAAAAEAAQA8wAAAHgGAAAAAA==&#10;" filled="f" stroked="f">
                <o:lock v:ext="edit" aspectratio="t"/>
                <w10:anchorlock/>
              </v:rect>
            </w:pict>
          </mc:Fallback>
        </mc:AlternateContent>
      </w:r>
    </w:p>
    <w:p w:rsidR="00613704" w:rsidRDefault="00233590" w:rsidP="000B4F94">
      <w:pPr>
        <w:pStyle w:val="af"/>
        <w:ind w:firstLine="29"/>
        <w:jc w:val="center"/>
      </w:pPr>
      <w:r>
        <w:t xml:space="preserve"> </w:t>
      </w:r>
    </w:p>
    <w:p w:rsidR="000B4F94" w:rsidRDefault="00592FDD" w:rsidP="00613704">
      <w:pPr>
        <w:pStyle w:val="af"/>
        <w:ind w:firstLine="0"/>
        <w:rPr>
          <w:b/>
          <w:sz w:val="28"/>
          <w:szCs w:val="28"/>
        </w:rPr>
      </w:pPr>
      <w:r>
        <w:rPr>
          <w:noProof/>
          <w:lang w:eastAsia="ru-RU"/>
        </w:rPr>
        <w:drawing>
          <wp:inline distT="0" distB="0" distL="0" distR="0">
            <wp:extent cx="5972175" cy="6219825"/>
            <wp:effectExtent l="0" t="0" r="9525" b="9525"/>
            <wp:docPr id="5" name="Рисунок 5" descr="https://adm-zarechnoe.ru/wp-content/uploads/2022/10/PPB-pri-pechnom-otoplen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dm-zarechnoe.ru/wp-content/uploads/2022/10/PPB-pri-pechnom-otoplenii.jpg"/>
                    <pic:cNvPicPr>
                      <a:picLocks noChangeAspect="1" noChangeArrowheads="1"/>
                    </pic:cNvPicPr>
                  </pic:nvPicPr>
                  <pic:blipFill rotWithShape="1">
                    <a:blip r:embed="rId8">
                      <a:extLst>
                        <a:ext uri="{28A0092B-C50C-407E-A947-70E740481C1C}">
                          <a14:useLocalDpi xmlns:a14="http://schemas.microsoft.com/office/drawing/2010/main" val="0"/>
                        </a:ext>
                      </a:extLst>
                    </a:blip>
                    <a:srcRect b="3205"/>
                    <a:stretch/>
                  </pic:blipFill>
                  <pic:spPr bwMode="auto">
                    <a:xfrm>
                      <a:off x="0" y="0"/>
                      <a:ext cx="5976813" cy="6224655"/>
                    </a:xfrm>
                    <a:prstGeom prst="rect">
                      <a:avLst/>
                    </a:prstGeom>
                    <a:noFill/>
                    <a:ln>
                      <a:noFill/>
                    </a:ln>
                    <a:extLst>
                      <a:ext uri="{53640926-AAD7-44D8-BBD7-CCE9431645EC}">
                        <a14:shadowObscured xmlns:a14="http://schemas.microsoft.com/office/drawing/2010/main"/>
                      </a:ext>
                    </a:extLst>
                  </pic:spPr>
                </pic:pic>
              </a:graphicData>
            </a:graphic>
          </wp:inline>
        </w:drawing>
      </w:r>
    </w:p>
    <w:p w:rsidR="000B4F94" w:rsidRDefault="000B4F94" w:rsidP="00613704">
      <w:pPr>
        <w:pStyle w:val="af"/>
        <w:ind w:firstLine="0"/>
        <w:rPr>
          <w:b/>
          <w:sz w:val="28"/>
          <w:szCs w:val="28"/>
        </w:rPr>
      </w:pPr>
    </w:p>
    <w:p w:rsidR="000B4F94" w:rsidRDefault="000B4F94" w:rsidP="00613704">
      <w:pPr>
        <w:pStyle w:val="af"/>
        <w:ind w:firstLine="0"/>
        <w:rPr>
          <w:b/>
          <w:sz w:val="28"/>
          <w:szCs w:val="28"/>
        </w:rPr>
      </w:pPr>
    </w:p>
    <w:p w:rsidR="00592FDD" w:rsidRDefault="00592FDD" w:rsidP="00613704">
      <w:pPr>
        <w:pStyle w:val="af"/>
        <w:ind w:firstLine="0"/>
        <w:rPr>
          <w:b/>
          <w:sz w:val="28"/>
          <w:szCs w:val="28"/>
        </w:rPr>
      </w:pPr>
    </w:p>
    <w:p w:rsidR="001B425C" w:rsidRPr="00FA00A5" w:rsidRDefault="001B425C" w:rsidP="001B425C">
      <w:pPr>
        <w:pStyle w:val="a5"/>
        <w:jc w:val="both"/>
        <w:rPr>
          <w:rFonts w:ascii="Times New Roman" w:hAnsi="Times New Roman" w:cs="Times New Roman"/>
          <w:sz w:val="16"/>
          <w:szCs w:val="16"/>
        </w:rPr>
      </w:pPr>
    </w:p>
    <w:tbl>
      <w:tblPr>
        <w:tblStyle w:val="af0"/>
        <w:tblpPr w:leftFromText="180" w:rightFromText="180" w:vertAnchor="text" w:horzAnchor="page" w:tblpX="1738" w:tblpY="2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tblGrid>
      <w:tr w:rsidR="001B425C" w:rsidRPr="00FA00A5" w:rsidTr="00974076">
        <w:tc>
          <w:tcPr>
            <w:tcW w:w="2376" w:type="dxa"/>
          </w:tcPr>
          <w:p w:rsidR="001B425C" w:rsidRPr="00FA00A5" w:rsidRDefault="001B425C" w:rsidP="00974076">
            <w:pPr>
              <w:pStyle w:val="a5"/>
              <w:jc w:val="both"/>
              <w:rPr>
                <w:rFonts w:ascii="Times New Roman" w:hAnsi="Times New Roman" w:cs="Times New Roman"/>
                <w:sz w:val="16"/>
                <w:szCs w:val="16"/>
              </w:rPr>
            </w:pPr>
          </w:p>
        </w:tc>
      </w:tr>
    </w:tbl>
    <w:p w:rsidR="00592FDD" w:rsidRDefault="00592FDD" w:rsidP="001B425C">
      <w:pPr>
        <w:rPr>
          <w:rFonts w:ascii="Times New Roman" w:hAnsi="Times New Roman" w:cs="Times New Roman"/>
          <w:b/>
          <w:sz w:val="28"/>
          <w:szCs w:val="28"/>
        </w:rPr>
      </w:pPr>
    </w:p>
    <w:p w:rsidR="00661A90" w:rsidRPr="001B425C" w:rsidRDefault="001B425C" w:rsidP="001B425C">
      <w:pPr>
        <w:rPr>
          <w:rFonts w:ascii="Times New Roman" w:hAnsi="Times New Roman" w:cs="Times New Roman"/>
        </w:rPr>
      </w:pPr>
      <w:r w:rsidRPr="001B425C">
        <w:rPr>
          <w:rFonts w:ascii="Times New Roman" w:hAnsi="Times New Roman" w:cs="Times New Roman"/>
          <w:b/>
          <w:sz w:val="28"/>
          <w:szCs w:val="28"/>
        </w:rPr>
        <w:t>НОР</w:t>
      </w:r>
      <w:r w:rsidR="004B5540" w:rsidRPr="001B425C">
        <w:rPr>
          <w:rFonts w:ascii="Times New Roman" w:hAnsi="Times New Roman" w:cs="Times New Roman"/>
          <w:b/>
          <w:sz w:val="28"/>
          <w:szCs w:val="28"/>
        </w:rPr>
        <w:t>МАТ</w:t>
      </w:r>
      <w:r w:rsidRPr="001B425C">
        <w:rPr>
          <w:rFonts w:ascii="Times New Roman" w:hAnsi="Times New Roman" w:cs="Times New Roman"/>
          <w:b/>
          <w:sz w:val="28"/>
          <w:szCs w:val="28"/>
        </w:rPr>
        <w:t>ИВНО-ПРАВОВЫЕ АКТЫ___________</w:t>
      </w:r>
      <w:r>
        <w:rPr>
          <w:rFonts w:ascii="Times New Roman" w:hAnsi="Times New Roman" w:cs="Times New Roman"/>
          <w:b/>
          <w:sz w:val="28"/>
          <w:szCs w:val="28"/>
        </w:rPr>
        <w:t>_____________________</w:t>
      </w:r>
    </w:p>
    <w:p w:rsidR="001B425C" w:rsidRPr="00DC15C7" w:rsidRDefault="00592FDD" w:rsidP="001B425C">
      <w:pPr>
        <w:pStyle w:val="a5"/>
        <w:jc w:val="both"/>
        <w:rPr>
          <w:rFonts w:ascii="Times New Roman" w:hAnsi="Times New Roman" w:cs="Times New Roman"/>
          <w:sz w:val="16"/>
          <w:szCs w:val="16"/>
        </w:rPr>
      </w:pPr>
      <w:r>
        <w:rPr>
          <w:rFonts w:ascii="Times New Roman" w:hAnsi="Times New Roman" w:cs="Times New Roman"/>
          <w:b/>
          <w:sz w:val="16"/>
          <w:szCs w:val="16"/>
        </w:rPr>
        <w:t xml:space="preserve"> </w:t>
      </w:r>
    </w:p>
    <w:p w:rsidR="00592FDD" w:rsidRPr="00592FDD" w:rsidRDefault="00592FDD" w:rsidP="00592FDD">
      <w:pPr>
        <w:pStyle w:val="a5"/>
        <w:jc w:val="center"/>
        <w:rPr>
          <w:rFonts w:ascii="Times New Roman" w:hAnsi="Times New Roman" w:cs="Times New Roman"/>
          <w:b/>
          <w:sz w:val="16"/>
          <w:szCs w:val="16"/>
        </w:rPr>
      </w:pPr>
      <w:r w:rsidRPr="00592FDD">
        <w:rPr>
          <w:rFonts w:ascii="Times New Roman" w:hAnsi="Times New Roman" w:cs="Times New Roman"/>
          <w:b/>
          <w:sz w:val="16"/>
          <w:szCs w:val="16"/>
        </w:rPr>
        <w:t>Новгородская область</w:t>
      </w:r>
    </w:p>
    <w:p w:rsidR="00592FDD" w:rsidRPr="00592FDD" w:rsidRDefault="00592FDD" w:rsidP="00592FDD">
      <w:pPr>
        <w:pStyle w:val="a5"/>
        <w:jc w:val="center"/>
        <w:rPr>
          <w:rFonts w:ascii="Times New Roman" w:hAnsi="Times New Roman" w:cs="Times New Roman"/>
          <w:b/>
          <w:sz w:val="16"/>
          <w:szCs w:val="16"/>
        </w:rPr>
      </w:pPr>
      <w:r w:rsidRPr="00592FDD">
        <w:rPr>
          <w:rFonts w:ascii="Times New Roman" w:hAnsi="Times New Roman" w:cs="Times New Roman"/>
          <w:b/>
          <w:sz w:val="16"/>
          <w:szCs w:val="16"/>
        </w:rPr>
        <w:t>Новгородский муниципальный район</w:t>
      </w:r>
    </w:p>
    <w:p w:rsidR="00592FDD" w:rsidRPr="00592FDD" w:rsidRDefault="00592FDD" w:rsidP="00592FDD">
      <w:pPr>
        <w:pStyle w:val="a5"/>
        <w:jc w:val="center"/>
        <w:rPr>
          <w:rFonts w:ascii="Times New Roman" w:hAnsi="Times New Roman" w:cs="Times New Roman"/>
          <w:b/>
          <w:sz w:val="16"/>
          <w:szCs w:val="16"/>
        </w:rPr>
      </w:pPr>
      <w:r w:rsidRPr="00592FDD">
        <w:rPr>
          <w:rFonts w:ascii="Times New Roman" w:hAnsi="Times New Roman" w:cs="Times New Roman"/>
          <w:b/>
          <w:sz w:val="16"/>
          <w:szCs w:val="16"/>
        </w:rPr>
        <w:t>АДМИНИСТРАЦИЯ БРОННИЦКОГО СЕЛЬСКОГО ПОСЕЛЕНИЯ</w:t>
      </w:r>
    </w:p>
    <w:p w:rsidR="00592FDD" w:rsidRPr="00592FDD" w:rsidRDefault="00592FDD" w:rsidP="00592FDD">
      <w:pPr>
        <w:pStyle w:val="a5"/>
        <w:jc w:val="center"/>
        <w:rPr>
          <w:rFonts w:ascii="Times New Roman" w:hAnsi="Times New Roman" w:cs="Times New Roman"/>
          <w:b/>
          <w:sz w:val="16"/>
          <w:szCs w:val="16"/>
        </w:rPr>
      </w:pPr>
    </w:p>
    <w:p w:rsidR="00592FDD" w:rsidRPr="00592FDD" w:rsidRDefault="00592FDD" w:rsidP="00592FDD">
      <w:pPr>
        <w:pStyle w:val="a5"/>
        <w:jc w:val="center"/>
        <w:rPr>
          <w:rFonts w:ascii="Times New Roman" w:hAnsi="Times New Roman" w:cs="Times New Roman"/>
          <w:b/>
          <w:sz w:val="16"/>
          <w:szCs w:val="16"/>
        </w:rPr>
      </w:pPr>
    </w:p>
    <w:p w:rsidR="00592FDD" w:rsidRPr="00592FDD" w:rsidRDefault="00592FDD" w:rsidP="00592FDD">
      <w:pPr>
        <w:pStyle w:val="a5"/>
        <w:jc w:val="center"/>
        <w:rPr>
          <w:rFonts w:ascii="Times New Roman" w:hAnsi="Times New Roman" w:cs="Times New Roman"/>
          <w:b/>
          <w:sz w:val="16"/>
          <w:szCs w:val="16"/>
        </w:rPr>
      </w:pPr>
      <w:r w:rsidRPr="00592FDD">
        <w:rPr>
          <w:rFonts w:ascii="Times New Roman" w:hAnsi="Times New Roman" w:cs="Times New Roman"/>
          <w:b/>
          <w:sz w:val="16"/>
          <w:szCs w:val="16"/>
        </w:rPr>
        <w:t>ПОСТАНОВЛЕНИЕ</w:t>
      </w:r>
    </w:p>
    <w:p w:rsidR="00592FDD" w:rsidRPr="00592FDD" w:rsidRDefault="00592FDD" w:rsidP="00592FDD">
      <w:pPr>
        <w:pStyle w:val="a5"/>
        <w:jc w:val="center"/>
        <w:rPr>
          <w:rFonts w:ascii="Times New Roman" w:hAnsi="Times New Roman" w:cs="Times New Roman"/>
          <w:b/>
          <w:sz w:val="16"/>
          <w:szCs w:val="16"/>
        </w:rPr>
      </w:pPr>
    </w:p>
    <w:p w:rsidR="00592FDD" w:rsidRPr="00FE009A" w:rsidRDefault="00592FDD" w:rsidP="00592FDD">
      <w:pPr>
        <w:pStyle w:val="a5"/>
        <w:rPr>
          <w:rFonts w:ascii="Times New Roman" w:hAnsi="Times New Roman" w:cs="Times New Roman"/>
          <w:sz w:val="16"/>
          <w:szCs w:val="16"/>
        </w:rPr>
      </w:pPr>
    </w:p>
    <w:p w:rsidR="00592FDD" w:rsidRPr="00FE009A" w:rsidRDefault="00592FDD" w:rsidP="00592FDD">
      <w:pPr>
        <w:pStyle w:val="a5"/>
        <w:rPr>
          <w:rFonts w:ascii="Times New Roman" w:hAnsi="Times New Roman" w:cs="Times New Roman"/>
          <w:sz w:val="16"/>
          <w:szCs w:val="16"/>
        </w:rPr>
      </w:pPr>
    </w:p>
    <w:p w:rsidR="00592FDD" w:rsidRPr="00FE009A" w:rsidRDefault="00592FDD" w:rsidP="00592FDD">
      <w:pPr>
        <w:pStyle w:val="a5"/>
        <w:rPr>
          <w:rFonts w:ascii="Times New Roman" w:hAnsi="Times New Roman" w:cs="Times New Roman"/>
          <w:sz w:val="16"/>
          <w:szCs w:val="16"/>
        </w:rPr>
      </w:pPr>
      <w:proofErr w:type="gramStart"/>
      <w:r w:rsidRPr="00FE009A">
        <w:rPr>
          <w:rFonts w:ascii="Times New Roman" w:hAnsi="Times New Roman" w:cs="Times New Roman"/>
          <w:sz w:val="16"/>
          <w:szCs w:val="16"/>
        </w:rPr>
        <w:t>от</w:t>
      </w:r>
      <w:proofErr w:type="gramEnd"/>
      <w:r w:rsidRPr="00FE009A">
        <w:rPr>
          <w:rFonts w:ascii="Times New Roman" w:hAnsi="Times New Roman" w:cs="Times New Roman"/>
          <w:sz w:val="16"/>
          <w:szCs w:val="16"/>
        </w:rPr>
        <w:t xml:space="preserve"> 15.11.2023г. № 253</w:t>
      </w:r>
    </w:p>
    <w:p w:rsidR="00592FDD" w:rsidRPr="00FE009A" w:rsidRDefault="00592FDD" w:rsidP="00592FDD">
      <w:pPr>
        <w:pStyle w:val="a5"/>
        <w:rPr>
          <w:rFonts w:ascii="Times New Roman" w:hAnsi="Times New Roman" w:cs="Times New Roman"/>
          <w:sz w:val="16"/>
          <w:szCs w:val="16"/>
        </w:rPr>
      </w:pPr>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с.Бронница</w:t>
      </w:r>
      <w:proofErr w:type="spellEnd"/>
    </w:p>
    <w:p w:rsidR="00592FDD" w:rsidRPr="00FE009A" w:rsidRDefault="00592FDD" w:rsidP="00592FDD">
      <w:pPr>
        <w:pStyle w:val="a5"/>
        <w:rPr>
          <w:rFonts w:ascii="Times New Roman" w:hAnsi="Times New Roman" w:cs="Times New Roman"/>
          <w:sz w:val="16"/>
          <w:szCs w:val="16"/>
        </w:rPr>
      </w:pPr>
    </w:p>
    <w:p w:rsidR="00592FDD" w:rsidRPr="00FE009A" w:rsidRDefault="00592FDD" w:rsidP="00592FDD">
      <w:pPr>
        <w:pStyle w:val="a5"/>
        <w:rPr>
          <w:rFonts w:ascii="Times New Roman" w:hAnsi="Times New Roman" w:cs="Times New Roman"/>
          <w:sz w:val="16"/>
          <w:szCs w:val="16"/>
        </w:rPr>
      </w:pPr>
    </w:p>
    <w:p w:rsidR="00592FDD" w:rsidRPr="00592FDD" w:rsidRDefault="00592FDD" w:rsidP="00592FDD">
      <w:pPr>
        <w:pStyle w:val="a5"/>
        <w:rPr>
          <w:rFonts w:ascii="Times New Roman" w:hAnsi="Times New Roman" w:cs="Times New Roman"/>
          <w:b/>
          <w:bCs/>
          <w:iCs/>
          <w:sz w:val="16"/>
          <w:szCs w:val="16"/>
        </w:rPr>
      </w:pPr>
      <w:r w:rsidRPr="00592FDD">
        <w:rPr>
          <w:rFonts w:ascii="Times New Roman" w:hAnsi="Times New Roman" w:cs="Times New Roman"/>
          <w:b/>
          <w:bCs/>
          <w:iCs/>
          <w:sz w:val="16"/>
          <w:szCs w:val="16"/>
        </w:rPr>
        <w:t>Об утверждении схемы размещения нестационарных торговых объектов,</w:t>
      </w:r>
    </w:p>
    <w:p w:rsidR="00592FDD" w:rsidRPr="00592FDD" w:rsidRDefault="00592FDD" w:rsidP="00592FDD">
      <w:pPr>
        <w:pStyle w:val="a5"/>
        <w:rPr>
          <w:rFonts w:ascii="Times New Roman" w:hAnsi="Times New Roman" w:cs="Times New Roman"/>
          <w:b/>
          <w:bCs/>
          <w:iCs/>
          <w:sz w:val="16"/>
          <w:szCs w:val="16"/>
        </w:rPr>
      </w:pPr>
      <w:proofErr w:type="gramStart"/>
      <w:r w:rsidRPr="00592FDD">
        <w:rPr>
          <w:rFonts w:ascii="Times New Roman" w:hAnsi="Times New Roman" w:cs="Times New Roman"/>
          <w:b/>
          <w:bCs/>
          <w:iCs/>
          <w:sz w:val="16"/>
          <w:szCs w:val="16"/>
        </w:rPr>
        <w:t>расположенных</w:t>
      </w:r>
      <w:proofErr w:type="gramEnd"/>
      <w:r w:rsidRPr="00592FDD">
        <w:rPr>
          <w:rFonts w:ascii="Times New Roman" w:hAnsi="Times New Roman" w:cs="Times New Roman"/>
          <w:b/>
          <w:bCs/>
          <w:iCs/>
          <w:sz w:val="16"/>
          <w:szCs w:val="16"/>
        </w:rPr>
        <w:t xml:space="preserve"> на территории </w:t>
      </w:r>
      <w:proofErr w:type="spellStart"/>
      <w:r w:rsidRPr="00592FDD">
        <w:rPr>
          <w:rFonts w:ascii="Times New Roman" w:hAnsi="Times New Roman" w:cs="Times New Roman"/>
          <w:b/>
          <w:bCs/>
          <w:iCs/>
          <w:sz w:val="16"/>
          <w:szCs w:val="16"/>
        </w:rPr>
        <w:t>Бронницкого</w:t>
      </w:r>
      <w:proofErr w:type="spellEnd"/>
      <w:r w:rsidRPr="00592FDD">
        <w:rPr>
          <w:rFonts w:ascii="Times New Roman" w:hAnsi="Times New Roman" w:cs="Times New Roman"/>
          <w:b/>
          <w:bCs/>
          <w:iCs/>
          <w:sz w:val="16"/>
          <w:szCs w:val="16"/>
        </w:rPr>
        <w:t xml:space="preserve"> сельского поселения</w:t>
      </w:r>
    </w:p>
    <w:p w:rsidR="00592FDD" w:rsidRPr="00FE009A" w:rsidRDefault="00592FDD" w:rsidP="00592FDD">
      <w:pPr>
        <w:pStyle w:val="a5"/>
        <w:rPr>
          <w:rFonts w:ascii="Times New Roman" w:hAnsi="Times New Roman" w:cs="Times New Roman"/>
          <w:sz w:val="16"/>
          <w:szCs w:val="16"/>
        </w:rPr>
      </w:pPr>
    </w:p>
    <w:p w:rsidR="00592FDD" w:rsidRPr="00FE009A" w:rsidRDefault="00592FDD" w:rsidP="00592FDD">
      <w:pPr>
        <w:pStyle w:val="a5"/>
        <w:jc w:val="both"/>
        <w:rPr>
          <w:rFonts w:ascii="Times New Roman" w:hAnsi="Times New Roman" w:cs="Times New Roman"/>
          <w:sz w:val="16"/>
          <w:szCs w:val="16"/>
        </w:rPr>
      </w:pPr>
      <w:r w:rsidRPr="00FE009A">
        <w:rPr>
          <w:rFonts w:ascii="Times New Roman" w:hAnsi="Times New Roman" w:cs="Times New Roman"/>
          <w:sz w:val="16"/>
          <w:szCs w:val="16"/>
        </w:rPr>
        <w:t xml:space="preserve">       В соответствии с пунктом 3 статьи 10 Федерального закона от 28 декабря 2009 года № 381-ФЗ «Об основах государственного регулирования торговой деятельности в Российской Федерации», Постановлением Министерства промышленности и торговли Новгородской области от 29.11.2019 № 5 «Об установлении Порядка разработки и утверждения схемы размещения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w:t>
      </w:r>
    </w:p>
    <w:p w:rsidR="00592FDD" w:rsidRPr="00FE009A" w:rsidRDefault="00592FDD" w:rsidP="00592FDD">
      <w:pPr>
        <w:pStyle w:val="a5"/>
        <w:jc w:val="both"/>
        <w:rPr>
          <w:rFonts w:ascii="Times New Roman" w:hAnsi="Times New Roman" w:cs="Times New Roman"/>
          <w:sz w:val="16"/>
          <w:szCs w:val="16"/>
        </w:rPr>
      </w:pPr>
      <w:r w:rsidRPr="00FE009A">
        <w:rPr>
          <w:rFonts w:ascii="Times New Roman" w:hAnsi="Times New Roman" w:cs="Times New Roman"/>
          <w:sz w:val="16"/>
          <w:szCs w:val="16"/>
        </w:rPr>
        <w:t xml:space="preserve">Администрация </w:t>
      </w:r>
      <w:proofErr w:type="spellStart"/>
      <w:r w:rsidRPr="00FE009A">
        <w:rPr>
          <w:rFonts w:ascii="Times New Roman" w:hAnsi="Times New Roman" w:cs="Times New Roman"/>
          <w:sz w:val="16"/>
          <w:szCs w:val="16"/>
        </w:rPr>
        <w:t>Бронницкого</w:t>
      </w:r>
      <w:proofErr w:type="spellEnd"/>
      <w:r w:rsidRPr="00FE009A">
        <w:rPr>
          <w:rFonts w:ascii="Times New Roman" w:hAnsi="Times New Roman" w:cs="Times New Roman"/>
          <w:sz w:val="16"/>
          <w:szCs w:val="16"/>
        </w:rPr>
        <w:t xml:space="preserve"> сельского поселения постановляет:</w:t>
      </w:r>
    </w:p>
    <w:p w:rsidR="00592FDD" w:rsidRPr="00FE009A" w:rsidRDefault="00592FDD" w:rsidP="00592FDD">
      <w:pPr>
        <w:pStyle w:val="a5"/>
        <w:jc w:val="both"/>
        <w:rPr>
          <w:rFonts w:ascii="Times New Roman" w:hAnsi="Times New Roman" w:cs="Times New Roman"/>
          <w:iCs/>
          <w:sz w:val="16"/>
          <w:szCs w:val="16"/>
        </w:rPr>
      </w:pPr>
      <w:r w:rsidRPr="00FE009A">
        <w:rPr>
          <w:rFonts w:ascii="Times New Roman" w:hAnsi="Times New Roman" w:cs="Times New Roman"/>
          <w:sz w:val="16"/>
          <w:szCs w:val="16"/>
        </w:rPr>
        <w:t xml:space="preserve">1. </w:t>
      </w:r>
      <w:r w:rsidRPr="00FE009A">
        <w:rPr>
          <w:rFonts w:ascii="Times New Roman" w:hAnsi="Times New Roman" w:cs="Times New Roman"/>
          <w:iCs/>
          <w:sz w:val="16"/>
          <w:szCs w:val="16"/>
        </w:rPr>
        <w:t xml:space="preserve">Об утверждении схемы размещения нестационарных торговых объектов, расположенных на территории </w:t>
      </w:r>
      <w:proofErr w:type="spellStart"/>
      <w:r w:rsidRPr="00FE009A">
        <w:rPr>
          <w:rFonts w:ascii="Times New Roman" w:hAnsi="Times New Roman" w:cs="Times New Roman"/>
          <w:iCs/>
          <w:sz w:val="16"/>
          <w:szCs w:val="16"/>
        </w:rPr>
        <w:t>Бронницкого</w:t>
      </w:r>
      <w:proofErr w:type="spellEnd"/>
      <w:r w:rsidRPr="00FE009A">
        <w:rPr>
          <w:rFonts w:ascii="Times New Roman" w:hAnsi="Times New Roman" w:cs="Times New Roman"/>
          <w:iCs/>
          <w:sz w:val="16"/>
          <w:szCs w:val="16"/>
        </w:rPr>
        <w:t xml:space="preserve"> сельского поселения.</w:t>
      </w:r>
    </w:p>
    <w:p w:rsidR="00592FDD" w:rsidRPr="00FE009A" w:rsidRDefault="00592FDD" w:rsidP="00592FDD">
      <w:pPr>
        <w:pStyle w:val="a5"/>
        <w:jc w:val="both"/>
        <w:rPr>
          <w:rFonts w:ascii="Times New Roman" w:hAnsi="Times New Roman" w:cs="Times New Roman"/>
          <w:sz w:val="16"/>
          <w:szCs w:val="16"/>
        </w:rPr>
      </w:pPr>
      <w:r w:rsidRPr="00FE009A">
        <w:rPr>
          <w:rFonts w:ascii="Times New Roman" w:hAnsi="Times New Roman" w:cs="Times New Roman"/>
          <w:sz w:val="16"/>
          <w:szCs w:val="16"/>
        </w:rPr>
        <w:t xml:space="preserve">2. Постановление от 01.04.2021 № 68 «Об утверждении схемы размещения нестационарных торговых объектов, расположенных на территории </w:t>
      </w:r>
      <w:proofErr w:type="spellStart"/>
      <w:r w:rsidRPr="00FE009A">
        <w:rPr>
          <w:rFonts w:ascii="Times New Roman" w:hAnsi="Times New Roman" w:cs="Times New Roman"/>
          <w:sz w:val="16"/>
          <w:szCs w:val="16"/>
        </w:rPr>
        <w:t>Бронницкого</w:t>
      </w:r>
      <w:proofErr w:type="spellEnd"/>
      <w:r w:rsidRPr="00FE009A">
        <w:rPr>
          <w:rFonts w:ascii="Times New Roman" w:hAnsi="Times New Roman" w:cs="Times New Roman"/>
          <w:sz w:val="16"/>
          <w:szCs w:val="16"/>
        </w:rPr>
        <w:t xml:space="preserve"> сельского поселения» считать утратившим силу.</w:t>
      </w:r>
    </w:p>
    <w:p w:rsidR="00592FDD" w:rsidRPr="00FE009A" w:rsidRDefault="00592FDD" w:rsidP="00592FDD">
      <w:pPr>
        <w:pStyle w:val="a5"/>
        <w:jc w:val="both"/>
        <w:rPr>
          <w:rFonts w:ascii="Times New Roman" w:hAnsi="Times New Roman" w:cs="Times New Roman"/>
          <w:sz w:val="16"/>
          <w:szCs w:val="16"/>
        </w:rPr>
      </w:pPr>
      <w:r w:rsidRPr="00FE009A">
        <w:rPr>
          <w:rFonts w:ascii="Times New Roman" w:hAnsi="Times New Roman" w:cs="Times New Roman"/>
          <w:sz w:val="16"/>
          <w:szCs w:val="16"/>
        </w:rPr>
        <w:t xml:space="preserve">3. Постановление подлежит официальному опубликованию в периодическом печатном издании «Официальный вестник </w:t>
      </w:r>
      <w:proofErr w:type="spellStart"/>
      <w:r w:rsidRPr="00FE009A">
        <w:rPr>
          <w:rFonts w:ascii="Times New Roman" w:hAnsi="Times New Roman" w:cs="Times New Roman"/>
          <w:sz w:val="16"/>
          <w:szCs w:val="16"/>
        </w:rPr>
        <w:t>Бронницкого</w:t>
      </w:r>
      <w:proofErr w:type="spellEnd"/>
      <w:r w:rsidRPr="00FE009A">
        <w:rPr>
          <w:rFonts w:ascii="Times New Roman" w:hAnsi="Times New Roman" w:cs="Times New Roman"/>
          <w:sz w:val="16"/>
          <w:szCs w:val="16"/>
        </w:rPr>
        <w:t xml:space="preserve"> сельского поселения» и размещению на официальном сайте в сети «Интернет» по адресу www.bronnicaadm.ru в разделе «Документы» подраздел «Постановления».</w:t>
      </w:r>
    </w:p>
    <w:p w:rsidR="00592FDD" w:rsidRPr="00FE009A" w:rsidRDefault="00592FDD" w:rsidP="00592FDD">
      <w:pPr>
        <w:pStyle w:val="a5"/>
        <w:jc w:val="both"/>
        <w:rPr>
          <w:rFonts w:ascii="Times New Roman" w:hAnsi="Times New Roman" w:cs="Times New Roman"/>
          <w:sz w:val="16"/>
          <w:szCs w:val="16"/>
        </w:rPr>
      </w:pPr>
    </w:p>
    <w:p w:rsidR="00592FDD" w:rsidRPr="00FE009A" w:rsidRDefault="00592FDD" w:rsidP="00592FDD">
      <w:pPr>
        <w:pStyle w:val="a5"/>
        <w:rPr>
          <w:rFonts w:ascii="Times New Roman" w:hAnsi="Times New Roman" w:cs="Times New Roman"/>
          <w:sz w:val="16"/>
          <w:szCs w:val="16"/>
        </w:rPr>
      </w:pPr>
      <w:r w:rsidRPr="00FE009A">
        <w:rPr>
          <w:rFonts w:ascii="Times New Roman" w:hAnsi="Times New Roman" w:cs="Times New Roman"/>
          <w:sz w:val="16"/>
          <w:szCs w:val="16"/>
        </w:rPr>
        <w:t xml:space="preserve"> Глава сельского поселения                                                          С.Г. Васильева</w:t>
      </w:r>
    </w:p>
    <w:p w:rsidR="00592FDD" w:rsidRPr="00FE009A" w:rsidRDefault="00592FDD" w:rsidP="00592FDD">
      <w:pPr>
        <w:pStyle w:val="a5"/>
        <w:rPr>
          <w:rFonts w:ascii="Times New Roman" w:hAnsi="Times New Roman" w:cs="Times New Roman"/>
          <w:bCs/>
          <w:sz w:val="16"/>
          <w:szCs w:val="16"/>
        </w:rPr>
      </w:pPr>
    </w:p>
    <w:p w:rsidR="00592FDD" w:rsidRPr="00FE009A" w:rsidRDefault="00592FDD" w:rsidP="00592FDD">
      <w:pPr>
        <w:pStyle w:val="a5"/>
        <w:rPr>
          <w:rFonts w:ascii="Times New Roman" w:hAnsi="Times New Roman" w:cs="Times New Roman"/>
          <w:sz w:val="16"/>
          <w:szCs w:val="16"/>
        </w:rPr>
        <w:sectPr w:rsidR="00592FDD" w:rsidRPr="00FE009A" w:rsidSect="00974076">
          <w:pgSz w:w="11906" w:h="16838"/>
          <w:pgMar w:top="709" w:right="850" w:bottom="993" w:left="1701" w:header="708" w:footer="708" w:gutter="0"/>
          <w:cols w:space="708"/>
          <w:docGrid w:linePitch="360"/>
        </w:sectPr>
      </w:pPr>
    </w:p>
    <w:p w:rsidR="00592FDD" w:rsidRPr="00FE009A" w:rsidRDefault="00592FDD" w:rsidP="00592FDD">
      <w:pPr>
        <w:pStyle w:val="a5"/>
        <w:jc w:val="right"/>
        <w:rPr>
          <w:rFonts w:ascii="Times New Roman" w:hAnsi="Times New Roman" w:cs="Times New Roman"/>
          <w:sz w:val="16"/>
          <w:szCs w:val="16"/>
        </w:rPr>
      </w:pPr>
      <w:r w:rsidRPr="00FE009A">
        <w:rPr>
          <w:rFonts w:ascii="Times New Roman" w:hAnsi="Times New Roman" w:cs="Times New Roman"/>
          <w:sz w:val="16"/>
          <w:szCs w:val="16"/>
        </w:rPr>
        <w:lastRenderedPageBreak/>
        <w:t>УТВЕРЖДЕН</w:t>
      </w:r>
    </w:p>
    <w:p w:rsidR="00592FDD" w:rsidRPr="00FE009A" w:rsidRDefault="00592FDD" w:rsidP="00592FDD">
      <w:pPr>
        <w:pStyle w:val="a5"/>
        <w:jc w:val="right"/>
        <w:rPr>
          <w:rFonts w:ascii="Times New Roman" w:hAnsi="Times New Roman" w:cs="Times New Roman"/>
          <w:sz w:val="16"/>
          <w:szCs w:val="16"/>
        </w:rPr>
      </w:pPr>
      <w:proofErr w:type="gramStart"/>
      <w:r w:rsidRPr="00FE009A">
        <w:rPr>
          <w:rFonts w:ascii="Times New Roman" w:hAnsi="Times New Roman" w:cs="Times New Roman"/>
          <w:sz w:val="16"/>
          <w:szCs w:val="16"/>
        </w:rPr>
        <w:t>постановлением</w:t>
      </w:r>
      <w:proofErr w:type="gramEnd"/>
      <w:r w:rsidRPr="00FE009A">
        <w:rPr>
          <w:rFonts w:ascii="Times New Roman" w:hAnsi="Times New Roman" w:cs="Times New Roman"/>
          <w:sz w:val="16"/>
          <w:szCs w:val="16"/>
        </w:rPr>
        <w:t xml:space="preserve"> Администрации</w:t>
      </w:r>
    </w:p>
    <w:p w:rsidR="00592FDD" w:rsidRPr="00FE009A" w:rsidRDefault="00592FDD" w:rsidP="00592FDD">
      <w:pPr>
        <w:pStyle w:val="a5"/>
        <w:jc w:val="right"/>
        <w:rPr>
          <w:rFonts w:ascii="Times New Roman" w:hAnsi="Times New Roman" w:cs="Times New Roman"/>
          <w:sz w:val="16"/>
          <w:szCs w:val="16"/>
        </w:rPr>
      </w:pPr>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Бронницкого</w:t>
      </w:r>
      <w:proofErr w:type="spellEnd"/>
      <w:r w:rsidRPr="00FE009A">
        <w:rPr>
          <w:rFonts w:ascii="Times New Roman" w:hAnsi="Times New Roman" w:cs="Times New Roman"/>
          <w:sz w:val="16"/>
          <w:szCs w:val="16"/>
        </w:rPr>
        <w:t xml:space="preserve"> сельского поселения                </w:t>
      </w:r>
    </w:p>
    <w:p w:rsidR="00592FDD" w:rsidRPr="00FE009A" w:rsidRDefault="00592FDD" w:rsidP="00592FDD">
      <w:pPr>
        <w:pStyle w:val="a5"/>
        <w:jc w:val="right"/>
        <w:rPr>
          <w:rFonts w:ascii="Times New Roman" w:hAnsi="Times New Roman" w:cs="Times New Roman"/>
          <w:sz w:val="16"/>
          <w:szCs w:val="16"/>
        </w:rPr>
      </w:pPr>
      <w:r w:rsidRPr="00FE009A">
        <w:rPr>
          <w:rFonts w:ascii="Times New Roman" w:hAnsi="Times New Roman" w:cs="Times New Roman"/>
          <w:sz w:val="16"/>
          <w:szCs w:val="16"/>
        </w:rPr>
        <w:t xml:space="preserve">                                                        </w:t>
      </w:r>
      <w:proofErr w:type="gramStart"/>
      <w:r w:rsidRPr="00FE009A">
        <w:rPr>
          <w:rFonts w:ascii="Times New Roman" w:hAnsi="Times New Roman" w:cs="Times New Roman"/>
          <w:sz w:val="16"/>
          <w:szCs w:val="16"/>
        </w:rPr>
        <w:t>от</w:t>
      </w:r>
      <w:proofErr w:type="gramEnd"/>
      <w:r w:rsidRPr="00FE009A">
        <w:rPr>
          <w:rFonts w:ascii="Times New Roman" w:hAnsi="Times New Roman" w:cs="Times New Roman"/>
          <w:sz w:val="16"/>
          <w:szCs w:val="16"/>
        </w:rPr>
        <w:t xml:space="preserve"> 15.11.2023 № 253</w:t>
      </w:r>
    </w:p>
    <w:p w:rsidR="00592FDD" w:rsidRPr="00FE009A" w:rsidRDefault="00592FDD" w:rsidP="00592FDD">
      <w:pPr>
        <w:pStyle w:val="a5"/>
        <w:rPr>
          <w:rFonts w:ascii="Times New Roman" w:hAnsi="Times New Roman" w:cs="Times New Roman"/>
          <w:sz w:val="16"/>
          <w:szCs w:val="16"/>
        </w:rPr>
      </w:pPr>
    </w:p>
    <w:p w:rsidR="00592FDD" w:rsidRPr="00592FDD" w:rsidRDefault="00592FDD" w:rsidP="00592FDD">
      <w:pPr>
        <w:pStyle w:val="a5"/>
        <w:jc w:val="center"/>
        <w:rPr>
          <w:rFonts w:ascii="Times New Roman" w:hAnsi="Times New Roman" w:cs="Times New Roman"/>
          <w:b/>
          <w:bCs/>
          <w:sz w:val="16"/>
          <w:szCs w:val="16"/>
        </w:rPr>
      </w:pPr>
      <w:r w:rsidRPr="00592FDD">
        <w:rPr>
          <w:rFonts w:ascii="Times New Roman" w:hAnsi="Times New Roman" w:cs="Times New Roman"/>
          <w:b/>
          <w:bCs/>
          <w:sz w:val="16"/>
          <w:szCs w:val="16"/>
        </w:rPr>
        <w:t>СХЕМА</w:t>
      </w:r>
    </w:p>
    <w:p w:rsidR="00592FDD" w:rsidRPr="00592FDD" w:rsidRDefault="00592FDD" w:rsidP="00592FDD">
      <w:pPr>
        <w:pStyle w:val="a5"/>
        <w:jc w:val="center"/>
        <w:rPr>
          <w:rFonts w:ascii="Times New Roman" w:hAnsi="Times New Roman" w:cs="Times New Roman"/>
          <w:b/>
          <w:bCs/>
          <w:sz w:val="16"/>
          <w:szCs w:val="16"/>
        </w:rPr>
      </w:pPr>
      <w:proofErr w:type="gramStart"/>
      <w:r w:rsidRPr="00592FDD">
        <w:rPr>
          <w:rFonts w:ascii="Times New Roman" w:hAnsi="Times New Roman" w:cs="Times New Roman"/>
          <w:b/>
          <w:bCs/>
          <w:sz w:val="16"/>
          <w:szCs w:val="16"/>
        </w:rPr>
        <w:t>размещения</w:t>
      </w:r>
      <w:proofErr w:type="gramEnd"/>
      <w:r w:rsidRPr="00592FDD">
        <w:rPr>
          <w:rFonts w:ascii="Times New Roman" w:hAnsi="Times New Roman" w:cs="Times New Roman"/>
          <w:b/>
          <w:bCs/>
          <w:sz w:val="16"/>
          <w:szCs w:val="16"/>
        </w:rPr>
        <w:t xml:space="preserve"> нестационарных торговых объектов на территории</w:t>
      </w:r>
    </w:p>
    <w:p w:rsidR="00592FDD" w:rsidRPr="00592FDD" w:rsidRDefault="00592FDD" w:rsidP="00592FDD">
      <w:pPr>
        <w:pStyle w:val="a5"/>
        <w:jc w:val="center"/>
        <w:rPr>
          <w:rFonts w:ascii="Times New Roman" w:hAnsi="Times New Roman" w:cs="Times New Roman"/>
          <w:b/>
          <w:sz w:val="16"/>
          <w:szCs w:val="16"/>
        </w:rPr>
      </w:pPr>
      <w:proofErr w:type="spellStart"/>
      <w:r w:rsidRPr="00592FDD">
        <w:rPr>
          <w:rFonts w:ascii="Times New Roman" w:hAnsi="Times New Roman" w:cs="Times New Roman"/>
          <w:b/>
          <w:bCs/>
          <w:sz w:val="16"/>
          <w:szCs w:val="16"/>
        </w:rPr>
        <w:t>Бронницкого</w:t>
      </w:r>
      <w:proofErr w:type="spellEnd"/>
      <w:r w:rsidRPr="00592FDD">
        <w:rPr>
          <w:rFonts w:ascii="Times New Roman" w:hAnsi="Times New Roman" w:cs="Times New Roman"/>
          <w:b/>
          <w:bCs/>
          <w:sz w:val="16"/>
          <w:szCs w:val="16"/>
        </w:rPr>
        <w:t xml:space="preserve"> сельского поселения, Новгородского муниципального района</w:t>
      </w:r>
    </w:p>
    <w:p w:rsidR="00592FDD" w:rsidRPr="00FE009A" w:rsidRDefault="00592FDD" w:rsidP="00592FDD">
      <w:pPr>
        <w:pStyle w:val="a5"/>
        <w:rPr>
          <w:rFonts w:ascii="Times New Roman" w:hAnsi="Times New Roman" w:cs="Times New Roman"/>
          <w:sz w:val="16"/>
          <w:szCs w:val="16"/>
        </w:rPr>
      </w:pPr>
    </w:p>
    <w:tbl>
      <w:tblPr>
        <w:tblStyle w:val="af0"/>
        <w:tblW w:w="5105" w:type="pct"/>
        <w:tblLayout w:type="fixed"/>
        <w:tblLook w:val="04A0" w:firstRow="1" w:lastRow="0" w:firstColumn="1" w:lastColumn="0" w:noHBand="0" w:noVBand="1"/>
      </w:tblPr>
      <w:tblGrid>
        <w:gridCol w:w="453"/>
        <w:gridCol w:w="1592"/>
        <w:gridCol w:w="1520"/>
        <w:gridCol w:w="1523"/>
        <w:gridCol w:w="1592"/>
        <w:gridCol w:w="1455"/>
        <w:gridCol w:w="1505"/>
        <w:gridCol w:w="1919"/>
        <w:gridCol w:w="1523"/>
        <w:gridCol w:w="1784"/>
      </w:tblGrid>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w:t>
            </w:r>
          </w:p>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п/п</w:t>
            </w:r>
          </w:p>
        </w:tc>
        <w:tc>
          <w:tcPr>
            <w:tcW w:w="535"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Учетный номер</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места</w:t>
            </w:r>
            <w:proofErr w:type="gramEnd"/>
            <w:r w:rsidRPr="00592FDD">
              <w:rPr>
                <w:rFonts w:ascii="Times New Roman" w:hAnsi="Times New Roman" w:cs="Times New Roman"/>
                <w:sz w:val="16"/>
                <w:szCs w:val="16"/>
                <w:lang w:val="ru-RU"/>
              </w:rPr>
              <w:t xml:space="preserve"> размещения</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нестационарного</w:t>
            </w:r>
            <w:proofErr w:type="gramEnd"/>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торгового</w:t>
            </w:r>
            <w:proofErr w:type="gramEnd"/>
            <w:r w:rsidRPr="00592FDD">
              <w:rPr>
                <w:rFonts w:ascii="Times New Roman" w:hAnsi="Times New Roman" w:cs="Times New Roman"/>
                <w:sz w:val="16"/>
                <w:szCs w:val="16"/>
                <w:lang w:val="ru-RU"/>
              </w:rPr>
              <w:t xml:space="preserve"> объекта</w:t>
            </w:r>
          </w:p>
        </w:tc>
        <w:tc>
          <w:tcPr>
            <w:tcW w:w="511"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 xml:space="preserve">Адресные ориентиры </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места</w:t>
            </w:r>
            <w:proofErr w:type="gramEnd"/>
            <w:r w:rsidRPr="00592FDD">
              <w:rPr>
                <w:rFonts w:ascii="Times New Roman" w:hAnsi="Times New Roman" w:cs="Times New Roman"/>
                <w:sz w:val="16"/>
                <w:szCs w:val="16"/>
                <w:lang w:val="ru-RU"/>
              </w:rPr>
              <w:t xml:space="preserve"> размещения </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нестационарного</w:t>
            </w:r>
            <w:proofErr w:type="gramEnd"/>
            <w:r w:rsidRPr="00592FDD">
              <w:rPr>
                <w:rFonts w:ascii="Times New Roman" w:hAnsi="Times New Roman" w:cs="Times New Roman"/>
                <w:sz w:val="16"/>
                <w:szCs w:val="16"/>
                <w:lang w:val="ru-RU"/>
              </w:rPr>
              <w:t xml:space="preserve"> </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торгового</w:t>
            </w:r>
            <w:proofErr w:type="gramEnd"/>
            <w:r w:rsidRPr="00592FDD">
              <w:rPr>
                <w:rFonts w:ascii="Times New Roman" w:hAnsi="Times New Roman" w:cs="Times New Roman"/>
                <w:sz w:val="16"/>
                <w:szCs w:val="16"/>
                <w:lang w:val="ru-RU"/>
              </w:rPr>
              <w:t xml:space="preserve"> объекта</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Вид</w:t>
            </w:r>
            <w:proofErr w:type="spellEnd"/>
            <w:r w:rsidRPr="00FE009A">
              <w:rPr>
                <w:rFonts w:ascii="Times New Roman" w:hAnsi="Times New Roman" w:cs="Times New Roman"/>
                <w:sz w:val="16"/>
                <w:szCs w:val="16"/>
              </w:rPr>
              <w:t xml:space="preserve"> </w:t>
            </w:r>
          </w:p>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нестационарного</w:t>
            </w:r>
            <w:proofErr w:type="spellEnd"/>
            <w:r w:rsidRPr="00FE009A">
              <w:rPr>
                <w:rFonts w:ascii="Times New Roman" w:hAnsi="Times New Roman" w:cs="Times New Roman"/>
                <w:sz w:val="16"/>
                <w:szCs w:val="16"/>
              </w:rPr>
              <w:t xml:space="preserve"> </w:t>
            </w:r>
          </w:p>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торгового</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объекта</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Специализация</w:t>
            </w:r>
            <w:proofErr w:type="spellEnd"/>
          </w:p>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нестационарного</w:t>
            </w:r>
            <w:proofErr w:type="spellEnd"/>
            <w:r w:rsidRPr="00FE009A">
              <w:rPr>
                <w:rFonts w:ascii="Times New Roman" w:hAnsi="Times New Roman" w:cs="Times New Roman"/>
                <w:sz w:val="16"/>
                <w:szCs w:val="16"/>
              </w:rPr>
              <w:t xml:space="preserve"> </w:t>
            </w:r>
          </w:p>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торгового</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объекта</w:t>
            </w:r>
            <w:proofErr w:type="spellEnd"/>
          </w:p>
        </w:tc>
        <w:tc>
          <w:tcPr>
            <w:tcW w:w="489"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Площадь</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нестационарного</w:t>
            </w:r>
            <w:proofErr w:type="gramEnd"/>
            <w:r w:rsidRPr="00592FDD">
              <w:rPr>
                <w:rFonts w:ascii="Times New Roman" w:hAnsi="Times New Roman" w:cs="Times New Roman"/>
                <w:sz w:val="16"/>
                <w:szCs w:val="16"/>
                <w:lang w:val="ru-RU"/>
              </w:rPr>
              <w:t xml:space="preserve"> </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торгового</w:t>
            </w:r>
            <w:proofErr w:type="gramEnd"/>
            <w:r w:rsidRPr="00592FDD">
              <w:rPr>
                <w:rFonts w:ascii="Times New Roman" w:hAnsi="Times New Roman" w:cs="Times New Roman"/>
                <w:sz w:val="16"/>
                <w:szCs w:val="16"/>
                <w:lang w:val="ru-RU"/>
              </w:rPr>
              <w:t xml:space="preserve"> объекта, м2</w:t>
            </w:r>
          </w:p>
        </w:tc>
        <w:tc>
          <w:tcPr>
            <w:tcW w:w="506"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Собственник</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земельного</w:t>
            </w:r>
            <w:proofErr w:type="gramEnd"/>
            <w:r w:rsidRPr="00592FDD">
              <w:rPr>
                <w:rFonts w:ascii="Times New Roman" w:hAnsi="Times New Roman" w:cs="Times New Roman"/>
                <w:sz w:val="16"/>
                <w:szCs w:val="16"/>
                <w:lang w:val="ru-RU"/>
              </w:rPr>
              <w:t xml:space="preserve"> участка, на котором расположен нестационарный </w:t>
            </w:r>
          </w:p>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объект</w:t>
            </w:r>
            <w:proofErr w:type="spellEnd"/>
          </w:p>
        </w:tc>
        <w:tc>
          <w:tcPr>
            <w:tcW w:w="645"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Принадлежность</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к</w:t>
            </w:r>
            <w:proofErr w:type="gramEnd"/>
            <w:r w:rsidRPr="00592FDD">
              <w:rPr>
                <w:rFonts w:ascii="Times New Roman" w:hAnsi="Times New Roman" w:cs="Times New Roman"/>
                <w:sz w:val="16"/>
                <w:szCs w:val="16"/>
                <w:lang w:val="ru-RU"/>
              </w:rPr>
              <w:t xml:space="preserve"> субъектам</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малого</w:t>
            </w:r>
            <w:proofErr w:type="gramEnd"/>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или</w:t>
            </w:r>
            <w:proofErr w:type="gramEnd"/>
            <w:r w:rsidRPr="00592FDD">
              <w:rPr>
                <w:rFonts w:ascii="Times New Roman" w:hAnsi="Times New Roman" w:cs="Times New Roman"/>
                <w:sz w:val="16"/>
                <w:szCs w:val="16"/>
                <w:lang w:val="ru-RU"/>
              </w:rPr>
              <w:t xml:space="preserve"> среднего</w:t>
            </w:r>
          </w:p>
          <w:p w:rsidR="00592FDD" w:rsidRPr="00974076" w:rsidRDefault="00592FDD" w:rsidP="00974076">
            <w:pPr>
              <w:pStyle w:val="a5"/>
              <w:rPr>
                <w:rFonts w:ascii="Times New Roman" w:hAnsi="Times New Roman" w:cs="Times New Roman"/>
                <w:sz w:val="16"/>
                <w:szCs w:val="16"/>
                <w:lang w:val="ru-RU"/>
              </w:rPr>
            </w:pPr>
            <w:proofErr w:type="gramStart"/>
            <w:r w:rsidRPr="00974076">
              <w:rPr>
                <w:rFonts w:ascii="Times New Roman" w:hAnsi="Times New Roman" w:cs="Times New Roman"/>
                <w:sz w:val="16"/>
                <w:szCs w:val="16"/>
                <w:lang w:val="ru-RU"/>
              </w:rPr>
              <w:t>предпринимательства</w:t>
            </w:r>
            <w:proofErr w:type="gramEnd"/>
          </w:p>
        </w:tc>
        <w:tc>
          <w:tcPr>
            <w:tcW w:w="512"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 xml:space="preserve">Период, на </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который</w:t>
            </w:r>
            <w:proofErr w:type="gramEnd"/>
            <w:r w:rsidRPr="00592FDD">
              <w:rPr>
                <w:rFonts w:ascii="Times New Roman" w:hAnsi="Times New Roman" w:cs="Times New Roman"/>
                <w:sz w:val="16"/>
                <w:szCs w:val="16"/>
                <w:lang w:val="ru-RU"/>
              </w:rPr>
              <w:t xml:space="preserve"> </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планируется</w:t>
            </w:r>
            <w:proofErr w:type="gramEnd"/>
            <w:r w:rsidRPr="00592FDD">
              <w:rPr>
                <w:rFonts w:ascii="Times New Roman" w:hAnsi="Times New Roman" w:cs="Times New Roman"/>
                <w:sz w:val="16"/>
                <w:szCs w:val="16"/>
                <w:lang w:val="ru-RU"/>
              </w:rPr>
              <w:t xml:space="preserve"> размещение нестационарного</w:t>
            </w:r>
          </w:p>
          <w:p w:rsidR="00592FDD" w:rsidRPr="00974076" w:rsidRDefault="00592FDD" w:rsidP="00974076">
            <w:pPr>
              <w:pStyle w:val="a5"/>
              <w:rPr>
                <w:rFonts w:ascii="Times New Roman" w:hAnsi="Times New Roman" w:cs="Times New Roman"/>
                <w:sz w:val="16"/>
                <w:szCs w:val="16"/>
                <w:lang w:val="ru-RU"/>
              </w:rPr>
            </w:pPr>
            <w:proofErr w:type="gramStart"/>
            <w:r w:rsidRPr="00974076">
              <w:rPr>
                <w:rFonts w:ascii="Times New Roman" w:hAnsi="Times New Roman" w:cs="Times New Roman"/>
                <w:sz w:val="16"/>
                <w:szCs w:val="16"/>
                <w:lang w:val="ru-RU"/>
              </w:rPr>
              <w:t>торгового</w:t>
            </w:r>
            <w:proofErr w:type="gramEnd"/>
            <w:r w:rsidRPr="00974076">
              <w:rPr>
                <w:rFonts w:ascii="Times New Roman" w:hAnsi="Times New Roman" w:cs="Times New Roman"/>
                <w:sz w:val="16"/>
                <w:szCs w:val="16"/>
                <w:lang w:val="ru-RU"/>
              </w:rPr>
              <w:t xml:space="preserve"> объекта</w:t>
            </w:r>
          </w:p>
        </w:tc>
        <w:tc>
          <w:tcPr>
            <w:tcW w:w="600"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Статус места</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размещения</w:t>
            </w:r>
            <w:proofErr w:type="gramEnd"/>
            <w:r w:rsidRPr="00592FDD">
              <w:rPr>
                <w:rFonts w:ascii="Times New Roman" w:hAnsi="Times New Roman" w:cs="Times New Roman"/>
                <w:sz w:val="16"/>
                <w:szCs w:val="16"/>
                <w:lang w:val="ru-RU"/>
              </w:rPr>
              <w:t xml:space="preserve"> нестационарного</w:t>
            </w:r>
          </w:p>
          <w:p w:rsidR="00592FDD" w:rsidRPr="00592FDD" w:rsidRDefault="00592FDD" w:rsidP="00974076">
            <w:pPr>
              <w:pStyle w:val="a5"/>
              <w:rPr>
                <w:rFonts w:ascii="Times New Roman" w:hAnsi="Times New Roman" w:cs="Times New Roman"/>
                <w:sz w:val="16"/>
                <w:szCs w:val="16"/>
                <w:lang w:val="ru-RU"/>
              </w:rPr>
            </w:pPr>
            <w:proofErr w:type="gramStart"/>
            <w:r w:rsidRPr="00592FDD">
              <w:rPr>
                <w:rFonts w:ascii="Times New Roman" w:hAnsi="Times New Roman" w:cs="Times New Roman"/>
                <w:sz w:val="16"/>
                <w:szCs w:val="16"/>
                <w:lang w:val="ru-RU"/>
              </w:rPr>
              <w:t>торгового</w:t>
            </w:r>
            <w:proofErr w:type="gramEnd"/>
            <w:r w:rsidRPr="00592FDD">
              <w:rPr>
                <w:rFonts w:ascii="Times New Roman" w:hAnsi="Times New Roman" w:cs="Times New Roman"/>
                <w:sz w:val="16"/>
                <w:szCs w:val="16"/>
                <w:lang w:val="ru-RU"/>
              </w:rPr>
              <w:t xml:space="preserve"> объекта</w:t>
            </w:r>
          </w:p>
          <w:p w:rsidR="00592FDD" w:rsidRPr="00974076" w:rsidRDefault="00592FDD" w:rsidP="00974076">
            <w:pPr>
              <w:pStyle w:val="a5"/>
              <w:rPr>
                <w:rFonts w:ascii="Times New Roman" w:hAnsi="Times New Roman" w:cs="Times New Roman"/>
                <w:sz w:val="16"/>
                <w:szCs w:val="16"/>
                <w:lang w:val="ru-RU"/>
              </w:rPr>
            </w:pPr>
            <w:r w:rsidRPr="00974076">
              <w:rPr>
                <w:rFonts w:ascii="Times New Roman" w:hAnsi="Times New Roman" w:cs="Times New Roman"/>
                <w:sz w:val="16"/>
                <w:szCs w:val="16"/>
                <w:lang w:val="ru-RU"/>
              </w:rPr>
              <w:t>(</w:t>
            </w:r>
            <w:proofErr w:type="gramStart"/>
            <w:r w:rsidRPr="00974076">
              <w:rPr>
                <w:rFonts w:ascii="Times New Roman" w:hAnsi="Times New Roman" w:cs="Times New Roman"/>
                <w:sz w:val="16"/>
                <w:szCs w:val="16"/>
                <w:lang w:val="ru-RU"/>
              </w:rPr>
              <w:t>действующее</w:t>
            </w:r>
            <w:proofErr w:type="gramEnd"/>
            <w:r w:rsidRPr="00974076">
              <w:rPr>
                <w:rFonts w:ascii="Times New Roman" w:hAnsi="Times New Roman" w:cs="Times New Roman"/>
                <w:sz w:val="16"/>
                <w:szCs w:val="16"/>
                <w:lang w:val="ru-RU"/>
              </w:rPr>
              <w:t>,</w:t>
            </w:r>
          </w:p>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перспективное</w:t>
            </w:r>
            <w:proofErr w:type="spellEnd"/>
            <w:r w:rsidRPr="00FE009A">
              <w:rPr>
                <w:rFonts w:ascii="Times New Roman" w:hAnsi="Times New Roman" w:cs="Times New Roman"/>
                <w:sz w:val="16"/>
                <w:szCs w:val="16"/>
              </w:rPr>
              <w:t>)</w:t>
            </w:r>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1Б</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с. </w:t>
            </w:r>
            <w:proofErr w:type="spellStart"/>
            <w:r w:rsidRPr="00FE009A">
              <w:rPr>
                <w:rFonts w:ascii="Times New Roman" w:hAnsi="Times New Roman" w:cs="Times New Roman"/>
                <w:sz w:val="16"/>
                <w:szCs w:val="16"/>
              </w:rPr>
              <w:t>Бронница</w:t>
            </w:r>
            <w:proofErr w:type="spellEnd"/>
          </w:p>
          <w:p w:rsidR="00592FDD" w:rsidRPr="00FE009A" w:rsidRDefault="00592FDD" w:rsidP="00974076">
            <w:pPr>
              <w:pStyle w:val="a5"/>
              <w:rPr>
                <w:rFonts w:ascii="Times New Roman" w:hAnsi="Times New Roman" w:cs="Times New Roman"/>
                <w:sz w:val="16"/>
                <w:szCs w:val="16"/>
              </w:rPr>
            </w:pPr>
            <w:proofErr w:type="spellStart"/>
            <w:proofErr w:type="gramStart"/>
            <w:r w:rsidRPr="00FE009A">
              <w:rPr>
                <w:rFonts w:ascii="Times New Roman" w:hAnsi="Times New Roman" w:cs="Times New Roman"/>
                <w:sz w:val="16"/>
                <w:szCs w:val="16"/>
              </w:rPr>
              <w:t>ул</w:t>
            </w:r>
            <w:proofErr w:type="spellEnd"/>
            <w:proofErr w:type="gram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Бронницкая</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2Б</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с. </w:t>
            </w:r>
            <w:proofErr w:type="spellStart"/>
            <w:r w:rsidRPr="00FE009A">
              <w:rPr>
                <w:rFonts w:ascii="Times New Roman" w:hAnsi="Times New Roman" w:cs="Times New Roman"/>
                <w:sz w:val="16"/>
                <w:szCs w:val="16"/>
              </w:rPr>
              <w:t>Бронница</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ул.Эстьянская</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3</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3Б</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с. </w:t>
            </w:r>
            <w:proofErr w:type="spellStart"/>
            <w:r w:rsidRPr="00FE009A">
              <w:rPr>
                <w:rFonts w:ascii="Times New Roman" w:hAnsi="Times New Roman" w:cs="Times New Roman"/>
                <w:sz w:val="16"/>
                <w:szCs w:val="16"/>
              </w:rPr>
              <w:t>Бронница</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ул</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Березки</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rPr>
          <w:trHeight w:val="550"/>
        </w:trPr>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4</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4БГ</w:t>
            </w:r>
          </w:p>
        </w:tc>
        <w:tc>
          <w:tcPr>
            <w:tcW w:w="511" w:type="pct"/>
          </w:tcPr>
          <w:p w:rsidR="00592FDD" w:rsidRPr="00592FDD" w:rsidRDefault="00592FDD" w:rsidP="00974076">
            <w:pPr>
              <w:pStyle w:val="a5"/>
              <w:rPr>
                <w:rFonts w:ascii="Times New Roman" w:hAnsi="Times New Roman" w:cs="Times New Roman"/>
                <w:sz w:val="16"/>
                <w:szCs w:val="16"/>
                <w:lang w:val="ru-RU"/>
              </w:rPr>
            </w:pPr>
            <w:proofErr w:type="spellStart"/>
            <w:r w:rsidRPr="00592FDD">
              <w:rPr>
                <w:rFonts w:ascii="Times New Roman" w:hAnsi="Times New Roman" w:cs="Times New Roman"/>
                <w:sz w:val="16"/>
                <w:szCs w:val="16"/>
                <w:lang w:val="ru-RU"/>
              </w:rPr>
              <w:t>д.Белая</w:t>
            </w:r>
            <w:proofErr w:type="spellEnd"/>
            <w:r w:rsidRPr="00592FDD">
              <w:rPr>
                <w:rFonts w:ascii="Times New Roman" w:hAnsi="Times New Roman" w:cs="Times New Roman"/>
                <w:sz w:val="16"/>
                <w:szCs w:val="16"/>
                <w:lang w:val="ru-RU"/>
              </w:rPr>
              <w:t xml:space="preserve"> Гора ул. </w:t>
            </w:r>
            <w:proofErr w:type="spellStart"/>
            <w:r w:rsidRPr="00592FDD">
              <w:rPr>
                <w:rFonts w:ascii="Times New Roman" w:hAnsi="Times New Roman" w:cs="Times New Roman"/>
                <w:sz w:val="16"/>
                <w:szCs w:val="16"/>
                <w:lang w:val="ru-RU"/>
              </w:rPr>
              <w:t>Замошская</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5БГ</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д.Белая</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Гора</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6</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6ПР</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д.Прилуки</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7</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7ПР</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д.Прилуки</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8</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8Г</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Глебово</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9</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9НС</w:t>
            </w:r>
          </w:p>
        </w:tc>
        <w:tc>
          <w:tcPr>
            <w:tcW w:w="511" w:type="pct"/>
          </w:tcPr>
          <w:p w:rsidR="00592FDD" w:rsidRPr="00592FDD" w:rsidRDefault="00592FDD" w:rsidP="00974076">
            <w:pPr>
              <w:pStyle w:val="a5"/>
              <w:rPr>
                <w:rFonts w:ascii="Times New Roman" w:hAnsi="Times New Roman" w:cs="Times New Roman"/>
                <w:sz w:val="16"/>
                <w:szCs w:val="16"/>
                <w:lang w:val="ru-RU"/>
              </w:rPr>
            </w:pPr>
            <w:r w:rsidRPr="00592FDD">
              <w:rPr>
                <w:rFonts w:ascii="Times New Roman" w:hAnsi="Times New Roman" w:cs="Times New Roman"/>
                <w:sz w:val="16"/>
                <w:szCs w:val="16"/>
                <w:lang w:val="ru-RU"/>
              </w:rPr>
              <w:t>д. Новое Село у д. № 3</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10</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10Д</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д.Дубровка</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11</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11Л</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д.Локоток</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12</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12ПО</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д.Полосы</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13</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13ЧУРИЛОВО</w:t>
            </w:r>
          </w:p>
        </w:tc>
        <w:tc>
          <w:tcPr>
            <w:tcW w:w="511" w:type="pct"/>
          </w:tcPr>
          <w:p w:rsidR="00592FDD" w:rsidRPr="00FE009A" w:rsidRDefault="00592FDD" w:rsidP="00974076">
            <w:pPr>
              <w:pStyle w:val="a5"/>
              <w:rPr>
                <w:rFonts w:ascii="Times New Roman" w:hAnsi="Times New Roman" w:cs="Times New Roman"/>
                <w:color w:val="FF0000"/>
                <w:sz w:val="16"/>
                <w:szCs w:val="16"/>
              </w:rPr>
            </w:pPr>
            <w:proofErr w:type="spellStart"/>
            <w:r w:rsidRPr="00FE009A">
              <w:rPr>
                <w:rFonts w:ascii="Times New Roman" w:hAnsi="Times New Roman" w:cs="Times New Roman"/>
                <w:sz w:val="16"/>
                <w:szCs w:val="16"/>
              </w:rPr>
              <w:t>д.Чурилово</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14</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14БД</w:t>
            </w:r>
          </w:p>
        </w:tc>
        <w:tc>
          <w:tcPr>
            <w:tcW w:w="511" w:type="pct"/>
          </w:tcPr>
          <w:p w:rsidR="00592FDD" w:rsidRPr="00FE009A" w:rsidRDefault="00592FDD" w:rsidP="00974076">
            <w:pPr>
              <w:pStyle w:val="a5"/>
              <w:rPr>
                <w:rFonts w:ascii="Times New Roman" w:hAnsi="Times New Roman" w:cs="Times New Roman"/>
                <w:color w:val="FF0000"/>
                <w:sz w:val="16"/>
                <w:szCs w:val="16"/>
              </w:rPr>
            </w:pPr>
            <w:r w:rsidRPr="00FE009A">
              <w:rPr>
                <w:rFonts w:ascii="Times New Roman" w:hAnsi="Times New Roman" w:cs="Times New Roman"/>
                <w:sz w:val="16"/>
                <w:szCs w:val="16"/>
              </w:rPr>
              <w:t xml:space="preserve"> д. </w:t>
            </w:r>
            <w:proofErr w:type="spellStart"/>
            <w:r w:rsidRPr="00FE009A">
              <w:rPr>
                <w:rFonts w:ascii="Times New Roman" w:hAnsi="Times New Roman" w:cs="Times New Roman"/>
                <w:sz w:val="16"/>
                <w:szCs w:val="16"/>
              </w:rPr>
              <w:t>Большие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Дорки</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15</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15ЧАСТОВА</w:t>
            </w:r>
          </w:p>
        </w:tc>
        <w:tc>
          <w:tcPr>
            <w:tcW w:w="511" w:type="pct"/>
          </w:tcPr>
          <w:p w:rsidR="00592FDD" w:rsidRPr="00FE009A" w:rsidRDefault="00592FDD" w:rsidP="00974076">
            <w:pPr>
              <w:pStyle w:val="a5"/>
              <w:rPr>
                <w:rFonts w:ascii="Times New Roman" w:hAnsi="Times New Roman" w:cs="Times New Roman"/>
                <w:color w:val="FF0000"/>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Частова</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ул</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Центральная</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16</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16БЛ</w:t>
            </w:r>
          </w:p>
        </w:tc>
        <w:tc>
          <w:tcPr>
            <w:tcW w:w="511" w:type="pct"/>
          </w:tcPr>
          <w:p w:rsidR="00592FDD" w:rsidRPr="00FE009A" w:rsidRDefault="00592FDD" w:rsidP="00974076">
            <w:pPr>
              <w:pStyle w:val="a5"/>
              <w:rPr>
                <w:rFonts w:ascii="Times New Roman" w:hAnsi="Times New Roman" w:cs="Times New Roman"/>
                <w:color w:val="FF0000"/>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Большое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Лучно</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lastRenderedPageBreak/>
              <w:t>17</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17Р</w:t>
            </w:r>
          </w:p>
        </w:tc>
        <w:tc>
          <w:tcPr>
            <w:tcW w:w="511"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д.Русско</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18</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18Х</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Холынья</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19</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19МЛ</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Малое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Лучно</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20</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20ЧАВНИЦЫ</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Чавницы</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21</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21Н</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д. </w:t>
            </w:r>
            <w:proofErr w:type="spellStart"/>
            <w:r w:rsidRPr="00FE009A">
              <w:rPr>
                <w:rFonts w:ascii="Times New Roman" w:hAnsi="Times New Roman" w:cs="Times New Roman"/>
                <w:sz w:val="16"/>
                <w:szCs w:val="16"/>
              </w:rPr>
              <w:t>Наволок</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5-30</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r w:rsidR="00592FDD" w:rsidRPr="00FE009A" w:rsidTr="00974076">
        <w:tc>
          <w:tcPr>
            <w:tcW w:w="152"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22</w:t>
            </w:r>
          </w:p>
        </w:tc>
        <w:tc>
          <w:tcPr>
            <w:tcW w:w="53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22Б</w:t>
            </w:r>
          </w:p>
        </w:tc>
        <w:tc>
          <w:tcPr>
            <w:tcW w:w="511"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с. </w:t>
            </w:r>
            <w:proofErr w:type="spellStart"/>
            <w:r w:rsidRPr="00FE009A">
              <w:rPr>
                <w:rFonts w:ascii="Times New Roman" w:hAnsi="Times New Roman" w:cs="Times New Roman"/>
                <w:sz w:val="16"/>
                <w:szCs w:val="16"/>
              </w:rPr>
              <w:t>Бронница</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ул</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Боровская</w:t>
            </w:r>
            <w:proofErr w:type="spellEnd"/>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Торговый</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павильон</w:t>
            </w:r>
            <w:proofErr w:type="spellEnd"/>
          </w:p>
        </w:tc>
        <w:tc>
          <w:tcPr>
            <w:tcW w:w="535"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Смешанные</w:t>
            </w:r>
            <w:proofErr w:type="spellEnd"/>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товары</w:t>
            </w:r>
            <w:proofErr w:type="spellEnd"/>
          </w:p>
        </w:tc>
        <w:tc>
          <w:tcPr>
            <w:tcW w:w="489"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5-35</w:t>
            </w:r>
          </w:p>
        </w:tc>
        <w:tc>
          <w:tcPr>
            <w:tcW w:w="506"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не</w:t>
            </w:r>
            <w:proofErr w:type="spellEnd"/>
          </w:p>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 xml:space="preserve"> </w:t>
            </w:r>
            <w:proofErr w:type="spellStart"/>
            <w:r w:rsidRPr="00FE009A">
              <w:rPr>
                <w:rFonts w:ascii="Times New Roman" w:hAnsi="Times New Roman" w:cs="Times New Roman"/>
                <w:sz w:val="16"/>
                <w:szCs w:val="16"/>
              </w:rPr>
              <w:t>разграничено</w:t>
            </w:r>
            <w:proofErr w:type="spellEnd"/>
          </w:p>
        </w:tc>
        <w:tc>
          <w:tcPr>
            <w:tcW w:w="645" w:type="pct"/>
          </w:tcPr>
          <w:p w:rsidR="00592FDD" w:rsidRPr="00FE009A" w:rsidRDefault="00592FDD" w:rsidP="00974076">
            <w:pPr>
              <w:pStyle w:val="a5"/>
              <w:rPr>
                <w:rFonts w:ascii="Times New Roman" w:hAnsi="Times New Roman" w:cs="Times New Roman"/>
                <w:sz w:val="16"/>
                <w:szCs w:val="16"/>
              </w:rPr>
            </w:pPr>
            <w:r w:rsidRPr="00FE009A">
              <w:rPr>
                <w:rFonts w:ascii="Times New Roman" w:hAnsi="Times New Roman" w:cs="Times New Roman"/>
                <w:sz w:val="16"/>
                <w:szCs w:val="16"/>
              </w:rPr>
              <w:t>ИП, СМП</w:t>
            </w:r>
          </w:p>
        </w:tc>
        <w:tc>
          <w:tcPr>
            <w:tcW w:w="512"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постоянно</w:t>
            </w:r>
            <w:proofErr w:type="spellEnd"/>
          </w:p>
        </w:tc>
        <w:tc>
          <w:tcPr>
            <w:tcW w:w="600" w:type="pct"/>
          </w:tcPr>
          <w:p w:rsidR="00592FDD" w:rsidRPr="00FE009A" w:rsidRDefault="00592FDD" w:rsidP="00974076">
            <w:pPr>
              <w:pStyle w:val="a5"/>
              <w:rPr>
                <w:rFonts w:ascii="Times New Roman" w:hAnsi="Times New Roman" w:cs="Times New Roman"/>
                <w:sz w:val="16"/>
                <w:szCs w:val="16"/>
              </w:rPr>
            </w:pPr>
            <w:proofErr w:type="spellStart"/>
            <w:r w:rsidRPr="00FE009A">
              <w:rPr>
                <w:rFonts w:ascii="Times New Roman" w:hAnsi="Times New Roman" w:cs="Times New Roman"/>
                <w:sz w:val="16"/>
                <w:szCs w:val="16"/>
              </w:rPr>
              <w:t>действующее</w:t>
            </w:r>
            <w:proofErr w:type="spellEnd"/>
          </w:p>
        </w:tc>
      </w:tr>
    </w:tbl>
    <w:p w:rsidR="00592FDD" w:rsidRPr="00FE009A" w:rsidRDefault="00592FDD" w:rsidP="00592FDD">
      <w:pPr>
        <w:pStyle w:val="a5"/>
        <w:rPr>
          <w:rFonts w:ascii="Times New Roman" w:hAnsi="Times New Roman" w:cs="Times New Roman"/>
          <w:sz w:val="16"/>
          <w:szCs w:val="16"/>
        </w:rPr>
      </w:pPr>
    </w:p>
    <w:p w:rsidR="00592FDD" w:rsidRDefault="00592FDD" w:rsidP="00592FDD">
      <w:pPr>
        <w:pStyle w:val="a5"/>
        <w:rPr>
          <w:rFonts w:ascii="Times New Roman" w:hAnsi="Times New Roman" w:cs="Times New Roman"/>
          <w:sz w:val="16"/>
          <w:szCs w:val="16"/>
        </w:rPr>
        <w:sectPr w:rsidR="00592FDD" w:rsidSect="00592FDD">
          <w:footerReference w:type="default" r:id="rId9"/>
          <w:pgSz w:w="16838" w:h="11906" w:orient="landscape"/>
          <w:pgMar w:top="851" w:right="1134" w:bottom="1701" w:left="1134" w:header="709" w:footer="709" w:gutter="0"/>
          <w:cols w:space="708"/>
          <w:docGrid w:linePitch="360"/>
        </w:sectPr>
      </w:pPr>
    </w:p>
    <w:p w:rsidR="00974076" w:rsidRPr="00974076" w:rsidRDefault="00974076" w:rsidP="00974076">
      <w:pPr>
        <w:pStyle w:val="a5"/>
        <w:jc w:val="center"/>
        <w:rPr>
          <w:rFonts w:ascii="Times New Roman" w:hAnsi="Times New Roman" w:cs="Times New Roman"/>
          <w:b/>
          <w:sz w:val="16"/>
          <w:szCs w:val="16"/>
        </w:rPr>
      </w:pPr>
      <w:r w:rsidRPr="00974076">
        <w:rPr>
          <w:rFonts w:ascii="Times New Roman" w:hAnsi="Times New Roman" w:cs="Times New Roman"/>
          <w:b/>
          <w:sz w:val="16"/>
          <w:szCs w:val="16"/>
        </w:rPr>
        <w:lastRenderedPageBreak/>
        <w:t>Новгородская область</w:t>
      </w:r>
    </w:p>
    <w:p w:rsidR="00974076" w:rsidRPr="00974076" w:rsidRDefault="00974076" w:rsidP="00974076">
      <w:pPr>
        <w:pStyle w:val="a5"/>
        <w:jc w:val="center"/>
        <w:rPr>
          <w:rFonts w:ascii="Times New Roman" w:hAnsi="Times New Roman" w:cs="Times New Roman"/>
          <w:b/>
          <w:sz w:val="16"/>
          <w:szCs w:val="16"/>
        </w:rPr>
      </w:pPr>
      <w:r w:rsidRPr="00974076">
        <w:rPr>
          <w:rFonts w:ascii="Times New Roman" w:hAnsi="Times New Roman" w:cs="Times New Roman"/>
          <w:b/>
          <w:sz w:val="16"/>
          <w:szCs w:val="16"/>
        </w:rPr>
        <w:t>Новгородский муниципальный район</w:t>
      </w:r>
    </w:p>
    <w:p w:rsidR="00974076" w:rsidRPr="00974076" w:rsidRDefault="00974076" w:rsidP="00974076">
      <w:pPr>
        <w:pStyle w:val="a5"/>
        <w:jc w:val="center"/>
        <w:rPr>
          <w:rFonts w:ascii="Times New Roman" w:hAnsi="Times New Roman" w:cs="Times New Roman"/>
          <w:b/>
          <w:sz w:val="16"/>
          <w:szCs w:val="16"/>
        </w:rPr>
      </w:pPr>
      <w:r w:rsidRPr="00974076">
        <w:rPr>
          <w:rFonts w:ascii="Times New Roman" w:hAnsi="Times New Roman" w:cs="Times New Roman"/>
          <w:b/>
          <w:sz w:val="16"/>
          <w:szCs w:val="16"/>
        </w:rPr>
        <w:t xml:space="preserve">Администрация </w:t>
      </w:r>
      <w:proofErr w:type="spellStart"/>
      <w:r w:rsidRPr="00974076">
        <w:rPr>
          <w:rFonts w:ascii="Times New Roman" w:hAnsi="Times New Roman" w:cs="Times New Roman"/>
          <w:b/>
          <w:sz w:val="16"/>
          <w:szCs w:val="16"/>
        </w:rPr>
        <w:t>Бронницкого</w:t>
      </w:r>
      <w:proofErr w:type="spellEnd"/>
      <w:r w:rsidRPr="00974076">
        <w:rPr>
          <w:rFonts w:ascii="Times New Roman" w:hAnsi="Times New Roman" w:cs="Times New Roman"/>
          <w:b/>
          <w:sz w:val="16"/>
          <w:szCs w:val="16"/>
        </w:rPr>
        <w:t xml:space="preserve"> сельского поселения</w:t>
      </w:r>
    </w:p>
    <w:p w:rsidR="00974076" w:rsidRPr="00974076" w:rsidRDefault="00974076" w:rsidP="00974076">
      <w:pPr>
        <w:pStyle w:val="a5"/>
        <w:jc w:val="center"/>
        <w:rPr>
          <w:rFonts w:ascii="Times New Roman" w:hAnsi="Times New Roman" w:cs="Times New Roman"/>
          <w:b/>
          <w:sz w:val="16"/>
          <w:szCs w:val="16"/>
        </w:rPr>
      </w:pPr>
    </w:p>
    <w:p w:rsidR="00974076" w:rsidRPr="00974076" w:rsidRDefault="00974076" w:rsidP="00974076">
      <w:pPr>
        <w:pStyle w:val="a5"/>
        <w:jc w:val="center"/>
        <w:rPr>
          <w:rFonts w:ascii="Times New Roman" w:hAnsi="Times New Roman" w:cs="Times New Roman"/>
          <w:b/>
          <w:sz w:val="16"/>
          <w:szCs w:val="16"/>
        </w:rPr>
      </w:pPr>
    </w:p>
    <w:p w:rsidR="00974076" w:rsidRPr="00974076" w:rsidRDefault="00974076" w:rsidP="00974076">
      <w:pPr>
        <w:pStyle w:val="a5"/>
        <w:jc w:val="center"/>
        <w:rPr>
          <w:rFonts w:ascii="Times New Roman" w:hAnsi="Times New Roman" w:cs="Times New Roman"/>
          <w:b/>
          <w:sz w:val="16"/>
          <w:szCs w:val="16"/>
        </w:rPr>
      </w:pPr>
      <w:r w:rsidRPr="00974076">
        <w:rPr>
          <w:rFonts w:ascii="Times New Roman" w:hAnsi="Times New Roman" w:cs="Times New Roman"/>
          <w:b/>
          <w:sz w:val="16"/>
          <w:szCs w:val="16"/>
        </w:rPr>
        <w:t>РАСПОРЯЖЕНИЕ</w:t>
      </w:r>
    </w:p>
    <w:p w:rsidR="00974076" w:rsidRPr="00974076" w:rsidRDefault="00974076" w:rsidP="00974076">
      <w:pPr>
        <w:pStyle w:val="a5"/>
        <w:jc w:val="center"/>
        <w:rPr>
          <w:rFonts w:ascii="Times New Roman" w:hAnsi="Times New Roman" w:cs="Times New Roman"/>
          <w:b/>
          <w:sz w:val="16"/>
          <w:szCs w:val="16"/>
        </w:rPr>
      </w:pP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proofErr w:type="gramStart"/>
      <w:r w:rsidRPr="004B4F0C">
        <w:rPr>
          <w:rFonts w:ascii="Times New Roman" w:hAnsi="Times New Roman" w:cs="Times New Roman"/>
          <w:sz w:val="16"/>
          <w:szCs w:val="16"/>
        </w:rPr>
        <w:t>от</w:t>
      </w:r>
      <w:proofErr w:type="gramEnd"/>
      <w:r w:rsidRPr="004B4F0C">
        <w:rPr>
          <w:rFonts w:ascii="Times New Roman" w:hAnsi="Times New Roman" w:cs="Times New Roman"/>
          <w:sz w:val="16"/>
          <w:szCs w:val="16"/>
        </w:rPr>
        <w:t xml:space="preserve"> 03.11.2023 № 94-рг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с. </w:t>
      </w:r>
      <w:proofErr w:type="spellStart"/>
      <w:r w:rsidRPr="004B4F0C">
        <w:rPr>
          <w:rFonts w:ascii="Times New Roman" w:hAnsi="Times New Roman" w:cs="Times New Roman"/>
          <w:sz w:val="16"/>
          <w:szCs w:val="16"/>
        </w:rPr>
        <w:t>Бронница</w:t>
      </w:r>
      <w:proofErr w:type="spellEnd"/>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 xml:space="preserve">Об одобрении прогноза социально-экономического развития </w:t>
      </w:r>
      <w:proofErr w:type="spellStart"/>
      <w:r w:rsidRPr="00974076">
        <w:rPr>
          <w:rFonts w:ascii="Times New Roman" w:hAnsi="Times New Roman" w:cs="Times New Roman"/>
          <w:b/>
          <w:sz w:val="16"/>
          <w:szCs w:val="16"/>
        </w:rPr>
        <w:t>Бронницкого</w:t>
      </w:r>
      <w:proofErr w:type="spellEnd"/>
      <w:r w:rsidRPr="00974076">
        <w:rPr>
          <w:rFonts w:ascii="Times New Roman" w:hAnsi="Times New Roman" w:cs="Times New Roman"/>
          <w:b/>
          <w:sz w:val="16"/>
          <w:szCs w:val="16"/>
        </w:rPr>
        <w:t xml:space="preserve"> </w:t>
      </w:r>
    </w:p>
    <w:p w:rsidR="00974076" w:rsidRPr="00974076" w:rsidRDefault="00974076" w:rsidP="00974076">
      <w:pPr>
        <w:pStyle w:val="a5"/>
        <w:jc w:val="both"/>
        <w:rPr>
          <w:rFonts w:ascii="Times New Roman" w:hAnsi="Times New Roman" w:cs="Times New Roman"/>
          <w:b/>
          <w:sz w:val="16"/>
          <w:szCs w:val="16"/>
        </w:rPr>
      </w:pPr>
      <w:proofErr w:type="gramStart"/>
      <w:r w:rsidRPr="00974076">
        <w:rPr>
          <w:rFonts w:ascii="Times New Roman" w:hAnsi="Times New Roman" w:cs="Times New Roman"/>
          <w:b/>
          <w:sz w:val="16"/>
          <w:szCs w:val="16"/>
        </w:rPr>
        <w:t>сельского</w:t>
      </w:r>
      <w:proofErr w:type="gramEnd"/>
      <w:r w:rsidRPr="00974076">
        <w:rPr>
          <w:rFonts w:ascii="Times New Roman" w:hAnsi="Times New Roman" w:cs="Times New Roman"/>
          <w:b/>
          <w:sz w:val="16"/>
          <w:szCs w:val="16"/>
        </w:rPr>
        <w:t xml:space="preserve"> поселения на 2024 – 2026 годы</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В соответствии со статьями 173, 174, 184.2 Бюджетного Кодекса Российской Федерации, статьей 14 Федерального закона Российской Федерации от 06.10.2003 г. №131-ФЗ «Об общих принципах организации местного самоуправления в Российской Федерации», Уставом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Положением о бюджетном процессе в </w:t>
      </w:r>
      <w:proofErr w:type="spellStart"/>
      <w:r w:rsidRPr="004B4F0C">
        <w:rPr>
          <w:rFonts w:ascii="Times New Roman" w:hAnsi="Times New Roman" w:cs="Times New Roman"/>
          <w:sz w:val="16"/>
          <w:szCs w:val="16"/>
        </w:rPr>
        <w:t>Бронницком</w:t>
      </w:r>
      <w:proofErr w:type="spellEnd"/>
      <w:r w:rsidRPr="004B4F0C">
        <w:rPr>
          <w:rFonts w:ascii="Times New Roman" w:hAnsi="Times New Roman" w:cs="Times New Roman"/>
          <w:sz w:val="16"/>
          <w:szCs w:val="16"/>
        </w:rPr>
        <w:t xml:space="preserve"> сельском поселении, утвержденным Решением Совета депутатов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от 26.12.2016 № 74:</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1. Одобрить прогноз социально-экономического развития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на 2024-2026 годы (Приложение).</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2. Распоряжение подлежит официальному опубликованию в периодическом печатном издании «Официальный вестник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и размещению на официальном сайте Администрации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в сети Интернет</w:t>
      </w:r>
      <w:r w:rsidRPr="004B4F0C">
        <w:rPr>
          <w:rFonts w:ascii="Times New Roman" w:hAnsi="Times New Roman" w:cs="Times New Roman"/>
          <w:color w:val="000000"/>
          <w:sz w:val="16"/>
          <w:szCs w:val="16"/>
        </w:rPr>
        <w:t xml:space="preserve"> по адресу: </w:t>
      </w:r>
      <w:hyperlink r:id="rId10" w:history="1">
        <w:r w:rsidRPr="004B4F0C">
          <w:rPr>
            <w:rFonts w:ascii="Times New Roman" w:hAnsi="Times New Roman" w:cs="Times New Roman"/>
            <w:sz w:val="16"/>
            <w:szCs w:val="16"/>
            <w:u w:val="single"/>
          </w:rPr>
          <w:t>http://bronnicaadm.ru</w:t>
        </w:r>
      </w:hyperlink>
      <w:r w:rsidRPr="004B4F0C">
        <w:rPr>
          <w:rFonts w:ascii="Times New Roman" w:hAnsi="Times New Roman" w:cs="Times New Roman"/>
          <w:sz w:val="16"/>
          <w:szCs w:val="16"/>
        </w:rPr>
        <w:t xml:space="preserve"> </w:t>
      </w:r>
      <w:r w:rsidRPr="004B4F0C">
        <w:rPr>
          <w:rFonts w:ascii="Times New Roman" w:hAnsi="Times New Roman" w:cs="Times New Roman"/>
          <w:color w:val="000000"/>
          <w:sz w:val="16"/>
          <w:szCs w:val="16"/>
        </w:rPr>
        <w:t>в разделе «</w:t>
      </w:r>
      <w:hyperlink r:id="rId11" w:history="1">
        <w:r w:rsidRPr="004B4F0C">
          <w:rPr>
            <w:rFonts w:ascii="Times New Roman" w:hAnsi="Times New Roman" w:cs="Times New Roman"/>
            <w:sz w:val="16"/>
            <w:szCs w:val="16"/>
          </w:rPr>
          <w:t>Поселение</w:t>
        </w:r>
      </w:hyperlink>
      <w:r w:rsidRPr="004B4F0C">
        <w:rPr>
          <w:rFonts w:ascii="Times New Roman" w:hAnsi="Times New Roman" w:cs="Times New Roman"/>
          <w:color w:val="000000"/>
          <w:sz w:val="16"/>
          <w:szCs w:val="16"/>
        </w:rPr>
        <w:t>» подраздел «Статистические данные и показатели»</w:t>
      </w:r>
      <w:r w:rsidRPr="004B4F0C">
        <w:rPr>
          <w:rFonts w:ascii="Times New Roman" w:hAnsi="Times New Roman" w:cs="Times New Roman"/>
          <w:sz w:val="16"/>
          <w:szCs w:val="16"/>
        </w:rPr>
        <w:t xml:space="preserve">. </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Глава сельского поселения                                             С.Г. Васильева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right"/>
        <w:rPr>
          <w:rFonts w:ascii="Times New Roman" w:hAnsi="Times New Roman" w:cs="Times New Roman"/>
          <w:sz w:val="16"/>
          <w:szCs w:val="16"/>
        </w:rPr>
      </w:pPr>
      <w:r w:rsidRPr="004B4F0C">
        <w:rPr>
          <w:rFonts w:ascii="Times New Roman" w:hAnsi="Times New Roman" w:cs="Times New Roman"/>
          <w:sz w:val="16"/>
          <w:szCs w:val="16"/>
        </w:rPr>
        <w:t xml:space="preserve">Приложение </w:t>
      </w:r>
    </w:p>
    <w:p w:rsidR="00974076" w:rsidRPr="004B4F0C" w:rsidRDefault="00974076" w:rsidP="00974076">
      <w:pPr>
        <w:pStyle w:val="a5"/>
        <w:jc w:val="right"/>
        <w:rPr>
          <w:rFonts w:ascii="Times New Roman" w:hAnsi="Times New Roman" w:cs="Times New Roman"/>
          <w:sz w:val="16"/>
          <w:szCs w:val="16"/>
        </w:rPr>
      </w:pPr>
      <w:proofErr w:type="gramStart"/>
      <w:r w:rsidRPr="004B4F0C">
        <w:rPr>
          <w:rFonts w:ascii="Times New Roman" w:hAnsi="Times New Roman" w:cs="Times New Roman"/>
          <w:sz w:val="16"/>
          <w:szCs w:val="16"/>
        </w:rPr>
        <w:t>к</w:t>
      </w:r>
      <w:proofErr w:type="gramEnd"/>
      <w:r w:rsidRPr="004B4F0C">
        <w:rPr>
          <w:rFonts w:ascii="Times New Roman" w:hAnsi="Times New Roman" w:cs="Times New Roman"/>
          <w:sz w:val="16"/>
          <w:szCs w:val="16"/>
        </w:rPr>
        <w:t xml:space="preserve"> распоряжению Администрации</w:t>
      </w:r>
    </w:p>
    <w:p w:rsidR="00974076" w:rsidRPr="004B4F0C" w:rsidRDefault="00974076" w:rsidP="00974076">
      <w:pPr>
        <w:pStyle w:val="a5"/>
        <w:jc w:val="right"/>
        <w:rPr>
          <w:rFonts w:ascii="Times New Roman" w:hAnsi="Times New Roman" w:cs="Times New Roman"/>
          <w:sz w:val="16"/>
          <w:szCs w:val="16"/>
        </w:rPr>
      </w:pPr>
      <w:r w:rsidRPr="004B4F0C">
        <w:rPr>
          <w:rFonts w:ascii="Times New Roman" w:hAnsi="Times New Roman" w:cs="Times New Roman"/>
          <w:sz w:val="16"/>
          <w:szCs w:val="16"/>
        </w:rPr>
        <w:tab/>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w:t>
      </w:r>
    </w:p>
    <w:p w:rsidR="00974076" w:rsidRPr="004B4F0C" w:rsidRDefault="00974076" w:rsidP="00974076">
      <w:pPr>
        <w:pStyle w:val="a5"/>
        <w:jc w:val="right"/>
        <w:rPr>
          <w:rFonts w:ascii="Times New Roman" w:hAnsi="Times New Roman" w:cs="Times New Roman"/>
          <w:sz w:val="16"/>
          <w:szCs w:val="16"/>
        </w:rPr>
      </w:pPr>
      <w:r w:rsidRPr="004B4F0C">
        <w:rPr>
          <w:rFonts w:ascii="Times New Roman" w:hAnsi="Times New Roman" w:cs="Times New Roman"/>
          <w:sz w:val="16"/>
          <w:szCs w:val="16"/>
        </w:rPr>
        <w:t>№ 94-рг от 03.11.2023 г.</w:t>
      </w:r>
    </w:p>
    <w:p w:rsidR="00974076" w:rsidRPr="004B4F0C" w:rsidRDefault="00974076" w:rsidP="00974076">
      <w:pPr>
        <w:pStyle w:val="a5"/>
        <w:jc w:val="right"/>
        <w:rPr>
          <w:rFonts w:ascii="Times New Roman" w:hAnsi="Times New Roman" w:cs="Times New Roman"/>
          <w:kern w:val="2"/>
          <w:sz w:val="16"/>
          <w:szCs w:val="16"/>
        </w:rPr>
      </w:pPr>
    </w:p>
    <w:p w:rsidR="00974076" w:rsidRPr="004B4F0C" w:rsidRDefault="00974076" w:rsidP="00974076">
      <w:pPr>
        <w:pStyle w:val="a5"/>
        <w:jc w:val="both"/>
        <w:rPr>
          <w:rFonts w:ascii="Times New Roman" w:hAnsi="Times New Roman" w:cs="Times New Roman"/>
          <w:kern w:val="2"/>
          <w:sz w:val="16"/>
          <w:szCs w:val="16"/>
        </w:rPr>
      </w:pPr>
    </w:p>
    <w:p w:rsidR="00974076" w:rsidRPr="004B4F0C" w:rsidRDefault="00974076" w:rsidP="00974076">
      <w:pPr>
        <w:pStyle w:val="a5"/>
        <w:jc w:val="both"/>
        <w:rPr>
          <w:rFonts w:ascii="Times New Roman" w:hAnsi="Times New Roman" w:cs="Times New Roman"/>
          <w:kern w:val="2"/>
          <w:sz w:val="16"/>
          <w:szCs w:val="16"/>
        </w:rPr>
      </w:pPr>
    </w:p>
    <w:p w:rsidR="00974076" w:rsidRPr="00974076" w:rsidRDefault="00974076" w:rsidP="00974076">
      <w:pPr>
        <w:pStyle w:val="a5"/>
        <w:jc w:val="center"/>
        <w:rPr>
          <w:rFonts w:ascii="Times New Roman" w:hAnsi="Times New Roman" w:cs="Times New Roman"/>
          <w:b/>
          <w:kern w:val="2"/>
          <w:sz w:val="16"/>
          <w:szCs w:val="16"/>
        </w:rPr>
      </w:pPr>
      <w:r w:rsidRPr="00974076">
        <w:rPr>
          <w:rFonts w:ascii="Times New Roman" w:hAnsi="Times New Roman" w:cs="Times New Roman"/>
          <w:b/>
          <w:kern w:val="2"/>
          <w:sz w:val="16"/>
          <w:szCs w:val="16"/>
        </w:rPr>
        <w:t>ПРОГНОЗ</w:t>
      </w:r>
    </w:p>
    <w:p w:rsidR="00974076" w:rsidRPr="00974076" w:rsidRDefault="00974076" w:rsidP="00974076">
      <w:pPr>
        <w:pStyle w:val="a5"/>
        <w:jc w:val="center"/>
        <w:rPr>
          <w:rFonts w:ascii="Times New Roman" w:hAnsi="Times New Roman" w:cs="Times New Roman"/>
          <w:b/>
          <w:kern w:val="2"/>
          <w:sz w:val="16"/>
          <w:szCs w:val="16"/>
        </w:rPr>
      </w:pPr>
      <w:proofErr w:type="gramStart"/>
      <w:r w:rsidRPr="00974076">
        <w:rPr>
          <w:rFonts w:ascii="Times New Roman" w:hAnsi="Times New Roman" w:cs="Times New Roman"/>
          <w:b/>
          <w:kern w:val="2"/>
          <w:sz w:val="16"/>
          <w:szCs w:val="16"/>
        </w:rPr>
        <w:t>социально</w:t>
      </w:r>
      <w:proofErr w:type="gramEnd"/>
      <w:r w:rsidRPr="00974076">
        <w:rPr>
          <w:rFonts w:ascii="Times New Roman" w:hAnsi="Times New Roman" w:cs="Times New Roman"/>
          <w:b/>
          <w:kern w:val="2"/>
          <w:sz w:val="16"/>
          <w:szCs w:val="16"/>
        </w:rPr>
        <w:t xml:space="preserve">-экономического развития </w:t>
      </w:r>
      <w:proofErr w:type="spellStart"/>
      <w:r w:rsidRPr="00974076">
        <w:rPr>
          <w:rFonts w:ascii="Times New Roman" w:hAnsi="Times New Roman" w:cs="Times New Roman"/>
          <w:b/>
          <w:kern w:val="2"/>
          <w:sz w:val="16"/>
          <w:szCs w:val="16"/>
        </w:rPr>
        <w:t>Бронницкого</w:t>
      </w:r>
      <w:proofErr w:type="spellEnd"/>
      <w:r w:rsidRPr="00974076">
        <w:rPr>
          <w:rFonts w:ascii="Times New Roman" w:hAnsi="Times New Roman" w:cs="Times New Roman"/>
          <w:b/>
          <w:kern w:val="2"/>
          <w:sz w:val="16"/>
          <w:szCs w:val="16"/>
        </w:rPr>
        <w:t xml:space="preserve"> сельского поселения на 2024 – 2026 годы</w:t>
      </w:r>
    </w:p>
    <w:p w:rsidR="00974076" w:rsidRPr="004B4F0C" w:rsidRDefault="00974076" w:rsidP="00974076">
      <w:pPr>
        <w:pStyle w:val="a5"/>
        <w:jc w:val="both"/>
        <w:rPr>
          <w:rFonts w:ascii="Times New Roman" w:hAnsi="Times New Roman" w:cs="Times New Roman"/>
          <w:sz w:val="16"/>
          <w:szCs w:val="16"/>
        </w:rPr>
      </w:pPr>
    </w:p>
    <w:tbl>
      <w:tblPr>
        <w:tblpPr w:leftFromText="180" w:rightFromText="180" w:vertAnchor="text" w:tblpY="1"/>
        <w:tblOverlap w:val="neve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1"/>
        <w:gridCol w:w="2976"/>
        <w:gridCol w:w="1134"/>
        <w:gridCol w:w="1436"/>
        <w:gridCol w:w="1303"/>
        <w:gridCol w:w="1123"/>
        <w:gridCol w:w="1241"/>
      </w:tblGrid>
      <w:tr w:rsidR="00974076" w:rsidRPr="004B4F0C" w:rsidTr="00974076">
        <w:trPr>
          <w:trHeight w:val="775"/>
        </w:trPr>
        <w:tc>
          <w:tcPr>
            <w:tcW w:w="421" w:type="dxa"/>
          </w:tcPr>
          <w:p w:rsidR="00974076" w:rsidRPr="004B4F0C" w:rsidRDefault="00974076" w:rsidP="00974076">
            <w:pPr>
              <w:pStyle w:val="a5"/>
              <w:jc w:val="both"/>
              <w:rPr>
                <w:rFonts w:ascii="Times New Roman" w:hAnsi="Times New Roman" w:cs="Times New Roman"/>
                <w:bCs/>
                <w:kern w:val="2"/>
                <w:sz w:val="16"/>
                <w:szCs w:val="16"/>
              </w:rPr>
            </w:pPr>
            <w:r w:rsidRPr="004B4F0C">
              <w:rPr>
                <w:rFonts w:ascii="Times New Roman" w:hAnsi="Times New Roman" w:cs="Times New Roman"/>
                <w:bCs/>
                <w:kern w:val="2"/>
                <w:sz w:val="16"/>
                <w:szCs w:val="16"/>
              </w:rPr>
              <w:t>№</w:t>
            </w:r>
          </w:p>
          <w:p w:rsidR="00974076" w:rsidRPr="004B4F0C" w:rsidRDefault="00974076" w:rsidP="00974076">
            <w:pPr>
              <w:pStyle w:val="a5"/>
              <w:jc w:val="both"/>
              <w:rPr>
                <w:rFonts w:ascii="Times New Roman" w:hAnsi="Times New Roman" w:cs="Times New Roman"/>
                <w:sz w:val="16"/>
                <w:szCs w:val="16"/>
              </w:rPr>
            </w:pPr>
            <w:proofErr w:type="gramStart"/>
            <w:r w:rsidRPr="004B4F0C">
              <w:rPr>
                <w:rFonts w:ascii="Times New Roman" w:hAnsi="Times New Roman" w:cs="Times New Roman"/>
                <w:bCs/>
                <w:kern w:val="2"/>
                <w:sz w:val="16"/>
                <w:szCs w:val="16"/>
              </w:rPr>
              <w:t>п</w:t>
            </w:r>
            <w:proofErr w:type="gramEnd"/>
            <w:r w:rsidRPr="004B4F0C">
              <w:rPr>
                <w:rFonts w:ascii="Times New Roman" w:hAnsi="Times New Roman" w:cs="Times New Roman"/>
                <w:bCs/>
                <w:kern w:val="2"/>
                <w:sz w:val="16"/>
                <w:szCs w:val="16"/>
              </w:rPr>
              <w:t>/п</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Наименование показателя</w:t>
            </w:r>
          </w:p>
        </w:tc>
        <w:tc>
          <w:tcPr>
            <w:tcW w:w="1134" w:type="dxa"/>
          </w:tcPr>
          <w:p w:rsidR="00974076" w:rsidRPr="004B4F0C" w:rsidRDefault="00974076" w:rsidP="00974076">
            <w:pPr>
              <w:pStyle w:val="a5"/>
              <w:jc w:val="both"/>
              <w:rPr>
                <w:rFonts w:ascii="Times New Roman" w:hAnsi="Times New Roman" w:cs="Times New Roman"/>
                <w:bCs/>
                <w:kern w:val="2"/>
                <w:sz w:val="16"/>
                <w:szCs w:val="16"/>
              </w:rPr>
            </w:pPr>
            <w:r w:rsidRPr="004B4F0C">
              <w:rPr>
                <w:rFonts w:ascii="Times New Roman" w:hAnsi="Times New Roman" w:cs="Times New Roman"/>
                <w:bCs/>
                <w:kern w:val="2"/>
                <w:sz w:val="16"/>
                <w:szCs w:val="16"/>
              </w:rPr>
              <w:t>2022 год, отчет</w:t>
            </w:r>
          </w:p>
        </w:tc>
        <w:tc>
          <w:tcPr>
            <w:tcW w:w="1436" w:type="dxa"/>
          </w:tcPr>
          <w:p w:rsidR="00974076" w:rsidRPr="004B4F0C" w:rsidRDefault="00974076" w:rsidP="00974076">
            <w:pPr>
              <w:pStyle w:val="a5"/>
              <w:jc w:val="both"/>
              <w:rPr>
                <w:rFonts w:ascii="Times New Roman" w:hAnsi="Times New Roman" w:cs="Times New Roman"/>
                <w:bCs/>
                <w:kern w:val="2"/>
                <w:sz w:val="16"/>
                <w:szCs w:val="16"/>
              </w:rPr>
            </w:pPr>
            <w:r w:rsidRPr="004B4F0C">
              <w:rPr>
                <w:rFonts w:ascii="Times New Roman" w:hAnsi="Times New Roman" w:cs="Times New Roman"/>
                <w:bCs/>
                <w:kern w:val="2"/>
                <w:sz w:val="16"/>
                <w:szCs w:val="16"/>
              </w:rPr>
              <w:t xml:space="preserve">2023 год, </w:t>
            </w:r>
          </w:p>
          <w:p w:rsidR="00974076" w:rsidRPr="004B4F0C" w:rsidRDefault="00974076" w:rsidP="00974076">
            <w:pPr>
              <w:pStyle w:val="a5"/>
              <w:jc w:val="both"/>
              <w:rPr>
                <w:rFonts w:ascii="Times New Roman" w:hAnsi="Times New Roman" w:cs="Times New Roman"/>
                <w:bCs/>
                <w:kern w:val="2"/>
                <w:sz w:val="16"/>
                <w:szCs w:val="16"/>
              </w:rPr>
            </w:pPr>
            <w:proofErr w:type="gramStart"/>
            <w:r w:rsidRPr="004B4F0C">
              <w:rPr>
                <w:rFonts w:ascii="Times New Roman" w:hAnsi="Times New Roman" w:cs="Times New Roman"/>
                <w:bCs/>
                <w:kern w:val="2"/>
                <w:sz w:val="16"/>
                <w:szCs w:val="16"/>
              </w:rPr>
              <w:t>оценка</w:t>
            </w:r>
            <w:proofErr w:type="gramEnd"/>
          </w:p>
        </w:tc>
        <w:tc>
          <w:tcPr>
            <w:tcW w:w="1303" w:type="dxa"/>
          </w:tcPr>
          <w:p w:rsidR="00974076" w:rsidRPr="004B4F0C" w:rsidRDefault="00974076" w:rsidP="00974076">
            <w:pPr>
              <w:pStyle w:val="a5"/>
              <w:jc w:val="both"/>
              <w:rPr>
                <w:rFonts w:ascii="Times New Roman" w:hAnsi="Times New Roman" w:cs="Times New Roman"/>
                <w:bCs/>
                <w:kern w:val="2"/>
                <w:sz w:val="16"/>
                <w:szCs w:val="16"/>
              </w:rPr>
            </w:pPr>
            <w:r w:rsidRPr="004B4F0C">
              <w:rPr>
                <w:rFonts w:ascii="Times New Roman" w:hAnsi="Times New Roman" w:cs="Times New Roman"/>
                <w:bCs/>
                <w:kern w:val="2"/>
                <w:sz w:val="16"/>
                <w:szCs w:val="16"/>
              </w:rPr>
              <w:t>2024 год, прогноз</w:t>
            </w:r>
          </w:p>
        </w:tc>
        <w:tc>
          <w:tcPr>
            <w:tcW w:w="1123" w:type="dxa"/>
          </w:tcPr>
          <w:p w:rsidR="00974076" w:rsidRPr="004B4F0C" w:rsidRDefault="00974076" w:rsidP="00974076">
            <w:pPr>
              <w:pStyle w:val="a5"/>
              <w:jc w:val="both"/>
              <w:rPr>
                <w:rFonts w:ascii="Times New Roman" w:hAnsi="Times New Roman" w:cs="Times New Roman"/>
                <w:bCs/>
                <w:kern w:val="2"/>
                <w:sz w:val="16"/>
                <w:szCs w:val="16"/>
              </w:rPr>
            </w:pPr>
            <w:r w:rsidRPr="004B4F0C">
              <w:rPr>
                <w:rFonts w:ascii="Times New Roman" w:hAnsi="Times New Roman" w:cs="Times New Roman"/>
                <w:bCs/>
                <w:kern w:val="2"/>
                <w:sz w:val="16"/>
                <w:szCs w:val="16"/>
              </w:rPr>
              <w:t>2025 год, прогноз</w:t>
            </w:r>
          </w:p>
        </w:tc>
        <w:tc>
          <w:tcPr>
            <w:tcW w:w="1241" w:type="dxa"/>
          </w:tcPr>
          <w:p w:rsidR="00974076" w:rsidRPr="004B4F0C" w:rsidRDefault="00974076" w:rsidP="00974076">
            <w:pPr>
              <w:pStyle w:val="a5"/>
              <w:jc w:val="both"/>
              <w:rPr>
                <w:rFonts w:ascii="Times New Roman" w:hAnsi="Times New Roman" w:cs="Times New Roman"/>
                <w:bCs/>
                <w:kern w:val="2"/>
                <w:sz w:val="16"/>
                <w:szCs w:val="16"/>
              </w:rPr>
            </w:pPr>
            <w:r w:rsidRPr="004B4F0C">
              <w:rPr>
                <w:rFonts w:ascii="Times New Roman" w:hAnsi="Times New Roman" w:cs="Times New Roman"/>
                <w:bCs/>
                <w:kern w:val="2"/>
                <w:sz w:val="16"/>
                <w:szCs w:val="16"/>
              </w:rPr>
              <w:t>2026 год, прогноз</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Количество населенных пунктов</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Общая площадь муниципального образования, км2</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bCs/>
                <w:sz w:val="16"/>
                <w:szCs w:val="16"/>
              </w:rPr>
              <w:t>709,1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bCs/>
                <w:sz w:val="16"/>
                <w:szCs w:val="16"/>
              </w:rPr>
              <w:t>709,1</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bCs/>
                <w:sz w:val="16"/>
                <w:szCs w:val="16"/>
              </w:rPr>
              <w:t>709,1</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bCs/>
                <w:sz w:val="16"/>
                <w:szCs w:val="16"/>
              </w:rPr>
              <w:t>709,1</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709,1</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Численность населения, чел., в </w:t>
            </w:r>
            <w:proofErr w:type="spellStart"/>
            <w:r w:rsidRPr="004B4F0C">
              <w:rPr>
                <w:rFonts w:ascii="Times New Roman" w:hAnsi="Times New Roman" w:cs="Times New Roman"/>
                <w:sz w:val="16"/>
                <w:szCs w:val="16"/>
              </w:rPr>
              <w:t>т.ч</w:t>
            </w:r>
            <w:proofErr w:type="spellEnd"/>
            <w:r w:rsidRPr="004B4F0C">
              <w:rPr>
                <w:rFonts w:ascii="Times New Roman" w:hAnsi="Times New Roman" w:cs="Times New Roman"/>
                <w:sz w:val="16"/>
                <w:szCs w:val="16"/>
              </w:rPr>
              <w:t>.:</w:t>
            </w:r>
          </w:p>
        </w:tc>
        <w:tc>
          <w:tcPr>
            <w:tcW w:w="1134" w:type="dxa"/>
          </w:tcPr>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4179</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4149</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4218</w:t>
            </w:r>
          </w:p>
        </w:tc>
        <w:tc>
          <w:tcPr>
            <w:tcW w:w="1123" w:type="dxa"/>
          </w:tcPr>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4269</w:t>
            </w:r>
          </w:p>
        </w:tc>
        <w:tc>
          <w:tcPr>
            <w:tcW w:w="1241" w:type="dxa"/>
          </w:tcPr>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4270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дети от 0 </w:t>
            </w:r>
            <w:proofErr w:type="gramStart"/>
            <w:r w:rsidRPr="004B4F0C">
              <w:rPr>
                <w:rFonts w:ascii="Times New Roman" w:hAnsi="Times New Roman" w:cs="Times New Roman"/>
                <w:sz w:val="16"/>
                <w:szCs w:val="16"/>
              </w:rPr>
              <w:t>до  16</w:t>
            </w:r>
            <w:proofErr w:type="gramEnd"/>
            <w:r w:rsidRPr="004B4F0C">
              <w:rPr>
                <w:rFonts w:ascii="Times New Roman" w:hAnsi="Times New Roman" w:cs="Times New Roman"/>
                <w:sz w:val="16"/>
                <w:szCs w:val="16"/>
              </w:rPr>
              <w:t xml:space="preserve"> лет, чел.</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830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825</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835</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837</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845</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-трудоспособное с 16 лет, чел.</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2030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2015</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2093</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2132</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2135</w:t>
            </w:r>
          </w:p>
        </w:tc>
      </w:tr>
      <w:tr w:rsidR="00974076" w:rsidRPr="004B4F0C" w:rsidTr="00974076">
        <w:trPr>
          <w:trHeight w:val="118"/>
        </w:trPr>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-пенсионеры, чел.</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1319</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1309</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1290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1300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1290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Количество личных подсобных хозяйств / площадь земель под ЛПХ, (в т. ч. пашни) га</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1720/864,5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1720/865,0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1720/865,0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1725/900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1725/900</w:t>
            </w:r>
          </w:p>
        </w:tc>
      </w:tr>
      <w:tr w:rsidR="00974076" w:rsidRPr="004B4F0C" w:rsidTr="00974076">
        <w:trPr>
          <w:trHeight w:val="457"/>
        </w:trPr>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Количество крестьянско-фермерских хозяйств / площадь земель под КФХ, (в т. ч. пашни) га</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6/866,2</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6/872,2</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6/921</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7/1000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7/1000</w:t>
            </w:r>
          </w:p>
        </w:tc>
      </w:tr>
      <w:tr w:rsidR="00974076" w:rsidRPr="004B4F0C" w:rsidTr="00974076">
        <w:trPr>
          <w:trHeight w:val="457"/>
        </w:trPr>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Количество коллективных хозяйств /площадь земель под КХ, га (в т. ч. пашни)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1/261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1/261</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1/261</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 / 261</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1/261</w:t>
            </w:r>
          </w:p>
        </w:tc>
      </w:tr>
      <w:tr w:rsidR="00974076" w:rsidRPr="004B4F0C" w:rsidTr="00974076">
        <w:trPr>
          <w:trHeight w:val="457"/>
        </w:trPr>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Производство с/х продукции, т</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-картофель</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овощи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-ягодные культуры</w:t>
            </w:r>
          </w:p>
        </w:tc>
        <w:tc>
          <w:tcPr>
            <w:tcW w:w="1134" w:type="dxa"/>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3280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w:t>
            </w:r>
          </w:p>
        </w:tc>
        <w:tc>
          <w:tcPr>
            <w:tcW w:w="1436" w:type="dxa"/>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4700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w:t>
            </w:r>
          </w:p>
        </w:tc>
        <w:tc>
          <w:tcPr>
            <w:tcW w:w="1303" w:type="dxa"/>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4700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w:t>
            </w:r>
          </w:p>
        </w:tc>
        <w:tc>
          <w:tcPr>
            <w:tcW w:w="1123" w:type="dxa"/>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4800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3000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w:t>
            </w:r>
          </w:p>
        </w:tc>
        <w:tc>
          <w:tcPr>
            <w:tcW w:w="1241" w:type="dxa"/>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4900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3000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Общая площадь земель, га</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70910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70910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70910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70910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70910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Земли с/х </w:t>
            </w:r>
            <w:proofErr w:type="gramStart"/>
            <w:r w:rsidRPr="004B4F0C">
              <w:rPr>
                <w:rFonts w:ascii="Times New Roman" w:hAnsi="Times New Roman" w:cs="Times New Roman"/>
                <w:sz w:val="16"/>
                <w:szCs w:val="16"/>
              </w:rPr>
              <w:t>назначения,  га</w:t>
            </w:r>
            <w:proofErr w:type="gramEnd"/>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21404</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21404</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21404</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21404</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21404</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Земли населенных </w:t>
            </w:r>
            <w:proofErr w:type="gramStart"/>
            <w:r w:rsidRPr="004B4F0C">
              <w:rPr>
                <w:rFonts w:ascii="Times New Roman" w:hAnsi="Times New Roman" w:cs="Times New Roman"/>
                <w:sz w:val="16"/>
                <w:szCs w:val="16"/>
              </w:rPr>
              <w:t>пунктов,  га</w:t>
            </w:r>
            <w:proofErr w:type="gramEnd"/>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3794</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3794</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3794</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3794</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3794</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Земли промышленности, транспорта, энергетики, связи и иного </w:t>
            </w:r>
            <w:proofErr w:type="gramStart"/>
            <w:r w:rsidRPr="004B4F0C">
              <w:rPr>
                <w:rFonts w:ascii="Times New Roman" w:hAnsi="Times New Roman" w:cs="Times New Roman"/>
                <w:sz w:val="16"/>
                <w:szCs w:val="16"/>
              </w:rPr>
              <w:t>назначения,  га</w:t>
            </w:r>
            <w:proofErr w:type="gramEnd"/>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175</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175</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175</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175</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Земли лесного </w:t>
            </w:r>
            <w:proofErr w:type="gramStart"/>
            <w:r w:rsidRPr="004B4F0C">
              <w:rPr>
                <w:rFonts w:ascii="Times New Roman" w:hAnsi="Times New Roman" w:cs="Times New Roman"/>
                <w:sz w:val="16"/>
                <w:szCs w:val="16"/>
              </w:rPr>
              <w:t>фонда,  га</w:t>
            </w:r>
            <w:proofErr w:type="gramEnd"/>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27363</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27363</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27363</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27363</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27363</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Земли водного </w:t>
            </w:r>
            <w:proofErr w:type="gramStart"/>
            <w:r w:rsidRPr="004B4F0C">
              <w:rPr>
                <w:rFonts w:ascii="Times New Roman" w:hAnsi="Times New Roman" w:cs="Times New Roman"/>
                <w:sz w:val="16"/>
                <w:szCs w:val="16"/>
              </w:rPr>
              <w:t>фонда,  га</w:t>
            </w:r>
            <w:proofErr w:type="gramEnd"/>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18174</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18174</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18174</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18174</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18174</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Поголовье скота (голов)</w:t>
            </w:r>
          </w:p>
        </w:tc>
        <w:tc>
          <w:tcPr>
            <w:tcW w:w="1134" w:type="dxa"/>
          </w:tcPr>
          <w:p w:rsidR="00974076" w:rsidRPr="004B4F0C" w:rsidRDefault="00974076" w:rsidP="00974076">
            <w:pPr>
              <w:pStyle w:val="a5"/>
              <w:jc w:val="both"/>
              <w:rPr>
                <w:rFonts w:ascii="Times New Roman" w:hAnsi="Times New Roman" w:cs="Times New Roman"/>
                <w:sz w:val="16"/>
                <w:szCs w:val="16"/>
              </w:rPr>
            </w:pPr>
          </w:p>
        </w:tc>
        <w:tc>
          <w:tcPr>
            <w:tcW w:w="1436" w:type="dxa"/>
          </w:tcPr>
          <w:p w:rsidR="00974076" w:rsidRPr="004B4F0C" w:rsidRDefault="00974076" w:rsidP="00974076">
            <w:pPr>
              <w:pStyle w:val="a5"/>
              <w:jc w:val="both"/>
              <w:rPr>
                <w:rFonts w:ascii="Times New Roman" w:hAnsi="Times New Roman" w:cs="Times New Roman"/>
                <w:sz w:val="16"/>
                <w:szCs w:val="16"/>
              </w:rPr>
            </w:pPr>
          </w:p>
        </w:tc>
        <w:tc>
          <w:tcPr>
            <w:tcW w:w="1303" w:type="dxa"/>
          </w:tcPr>
          <w:p w:rsidR="00974076" w:rsidRPr="004B4F0C" w:rsidRDefault="00974076" w:rsidP="00974076">
            <w:pPr>
              <w:pStyle w:val="a5"/>
              <w:jc w:val="both"/>
              <w:rPr>
                <w:rFonts w:ascii="Times New Roman" w:hAnsi="Times New Roman" w:cs="Times New Roman"/>
                <w:sz w:val="16"/>
                <w:szCs w:val="16"/>
              </w:rPr>
            </w:pPr>
          </w:p>
        </w:tc>
        <w:tc>
          <w:tcPr>
            <w:tcW w:w="1123" w:type="dxa"/>
          </w:tcPr>
          <w:p w:rsidR="00974076" w:rsidRPr="004B4F0C" w:rsidRDefault="00974076" w:rsidP="00974076">
            <w:pPr>
              <w:pStyle w:val="a5"/>
              <w:jc w:val="both"/>
              <w:rPr>
                <w:rFonts w:ascii="Times New Roman" w:hAnsi="Times New Roman" w:cs="Times New Roman"/>
                <w:sz w:val="16"/>
                <w:szCs w:val="16"/>
              </w:rPr>
            </w:pPr>
          </w:p>
        </w:tc>
        <w:tc>
          <w:tcPr>
            <w:tcW w:w="1241" w:type="dxa"/>
          </w:tcPr>
          <w:p w:rsidR="00974076" w:rsidRPr="004B4F0C" w:rsidRDefault="00974076" w:rsidP="00974076">
            <w:pPr>
              <w:pStyle w:val="a5"/>
              <w:jc w:val="both"/>
              <w:rPr>
                <w:rFonts w:ascii="Times New Roman" w:hAnsi="Times New Roman" w:cs="Times New Roman"/>
                <w:sz w:val="16"/>
                <w:szCs w:val="16"/>
              </w:rPr>
            </w:pP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КРС</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37</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овцы и козы</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лошади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-кролики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птицы</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2300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2420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2460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2500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-пчелосемьи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136</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140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200</w:t>
            </w:r>
          </w:p>
        </w:tc>
      </w:tr>
      <w:tr w:rsidR="00974076" w:rsidRPr="004B4F0C" w:rsidTr="00974076">
        <w:tc>
          <w:tcPr>
            <w:tcW w:w="9634" w:type="dxa"/>
            <w:gridSpan w:val="7"/>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 Развитие строительного комплекса и объектов ЖКХ</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9213" w:type="dxa"/>
            <w:gridSpan w:val="6"/>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Благоустройство, содержание и ремонт дорог</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Всего; в том числе, тыс. руб.</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19531,45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16649,37</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10303,2</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1809,5</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6770,5</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lang w:val="en-US"/>
              </w:rPr>
              <w:t>-</w:t>
            </w:r>
            <w:r w:rsidRPr="004B4F0C">
              <w:rPr>
                <w:rFonts w:ascii="Times New Roman" w:hAnsi="Times New Roman" w:cs="Times New Roman"/>
                <w:sz w:val="16"/>
                <w:szCs w:val="16"/>
              </w:rPr>
              <w:t>уличное освещение</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6531,1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3850,0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2300,0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1000,0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1000,0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озеленение, в том числе мероприятия по борьбе с борщевиком</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401,52</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280,0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321,7</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350,0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-содержание и ремонт дорог</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6882,35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9399,83</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6931,5</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5407,0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5461,2</w:t>
            </w:r>
          </w:p>
        </w:tc>
      </w:tr>
      <w:tr w:rsidR="00974076" w:rsidRPr="004B4F0C" w:rsidTr="00974076">
        <w:trPr>
          <w:trHeight w:val="70"/>
        </w:trPr>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-реализация общественно-значимых проектов по благоустройству сельских территорий (КРСТ)</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1215,8</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r>
      <w:tr w:rsidR="00974076" w:rsidRPr="004B4F0C" w:rsidTr="00974076">
        <w:trPr>
          <w:trHeight w:val="70"/>
        </w:trPr>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-поддержка проектов местных инициатив граждан, проживающих на территории сельского поселения (ТОС)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408,6</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559,96</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150,0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0,0</w:t>
            </w:r>
          </w:p>
        </w:tc>
      </w:tr>
      <w:tr w:rsidR="00974076" w:rsidRPr="004B4F0C" w:rsidTr="00974076">
        <w:trPr>
          <w:trHeight w:val="70"/>
        </w:trPr>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proofErr w:type="gramStart"/>
            <w:r w:rsidRPr="004B4F0C">
              <w:rPr>
                <w:rFonts w:ascii="Times New Roman" w:hAnsi="Times New Roman" w:cs="Times New Roman"/>
                <w:sz w:val="16"/>
                <w:szCs w:val="16"/>
              </w:rPr>
              <w:t>реализация</w:t>
            </w:r>
            <w:proofErr w:type="gramEnd"/>
            <w:r w:rsidRPr="004B4F0C">
              <w:rPr>
                <w:rFonts w:ascii="Times New Roman" w:hAnsi="Times New Roman" w:cs="Times New Roman"/>
                <w:sz w:val="16"/>
                <w:szCs w:val="16"/>
              </w:rPr>
              <w:t xml:space="preserve"> приоритетных проектов поддержки местных инициатив (ППМИ)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2030,47</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150,0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прочие мероприятия по благоустройству территории </w:t>
            </w:r>
            <w:proofErr w:type="spellStart"/>
            <w:r w:rsidRPr="004B4F0C">
              <w:rPr>
                <w:rFonts w:ascii="Times New Roman" w:hAnsi="Times New Roman" w:cs="Times New Roman"/>
                <w:sz w:val="16"/>
                <w:szCs w:val="16"/>
              </w:rPr>
              <w:t>с.п</w:t>
            </w:r>
            <w:proofErr w:type="spellEnd"/>
            <w:r w:rsidRPr="004B4F0C">
              <w:rPr>
                <w:rFonts w:ascii="Times New Roman" w:hAnsi="Times New Roman" w:cs="Times New Roman"/>
                <w:sz w:val="16"/>
                <w:szCs w:val="16"/>
              </w:rPr>
              <w:t>.</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2061,61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2559,58</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450,0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4947,5</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309,3</w:t>
            </w:r>
          </w:p>
        </w:tc>
      </w:tr>
      <w:tr w:rsidR="00974076" w:rsidRPr="004B4F0C" w:rsidTr="00974076">
        <w:tc>
          <w:tcPr>
            <w:tcW w:w="9634" w:type="dxa"/>
            <w:gridSpan w:val="7"/>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 Образование</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lang w:val="en-US"/>
              </w:rPr>
            </w:pPr>
            <w:r w:rsidRPr="004B4F0C">
              <w:rPr>
                <w:rFonts w:ascii="Times New Roman" w:hAnsi="Times New Roman" w:cs="Times New Roman"/>
                <w:sz w:val="16"/>
                <w:szCs w:val="16"/>
                <w:lang w:val="en-US"/>
              </w:rPr>
              <w:t>1</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Количество образовательных учреждений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Школы</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Детсады</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Охват подростков культурно- массовыми мероприятиями, воспитательными, </w:t>
            </w:r>
            <w:proofErr w:type="spellStart"/>
            <w:r w:rsidRPr="004B4F0C">
              <w:rPr>
                <w:rFonts w:ascii="Times New Roman" w:hAnsi="Times New Roman" w:cs="Times New Roman"/>
                <w:sz w:val="16"/>
                <w:szCs w:val="16"/>
              </w:rPr>
              <w:t>гражданско</w:t>
            </w:r>
            <w:proofErr w:type="spellEnd"/>
            <w:r w:rsidRPr="004B4F0C">
              <w:rPr>
                <w:rFonts w:ascii="Times New Roman" w:hAnsi="Times New Roman" w:cs="Times New Roman"/>
                <w:sz w:val="16"/>
                <w:szCs w:val="16"/>
              </w:rPr>
              <w:t xml:space="preserve"> - патриотическими акциями, %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95</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100</w:t>
            </w:r>
          </w:p>
        </w:tc>
      </w:tr>
      <w:tr w:rsidR="00974076" w:rsidRPr="004B4F0C" w:rsidTr="00974076">
        <w:tc>
          <w:tcPr>
            <w:tcW w:w="9634" w:type="dxa"/>
            <w:gridSpan w:val="7"/>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 Здравоохранение</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Врачебная амбулатория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Фельдшерско-акушерские пункты</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Численность врачей всех специальностей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Численность среднего медперсонала</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r>
      <w:tr w:rsidR="00974076" w:rsidRPr="004B4F0C" w:rsidTr="00974076">
        <w:tc>
          <w:tcPr>
            <w:tcW w:w="9634" w:type="dxa"/>
            <w:gridSpan w:val="7"/>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 Культура</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lang w:val="en-US"/>
              </w:rPr>
            </w:pPr>
            <w:r w:rsidRPr="004B4F0C">
              <w:rPr>
                <w:rFonts w:ascii="Times New Roman" w:hAnsi="Times New Roman" w:cs="Times New Roman"/>
                <w:sz w:val="16"/>
                <w:szCs w:val="16"/>
                <w:lang w:val="en-US"/>
              </w:rPr>
              <w:t>1</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Учреждения культуры</w:t>
            </w:r>
          </w:p>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 ДК</w:t>
            </w:r>
            <w:r w:rsidRPr="004B4F0C">
              <w:rPr>
                <w:rFonts w:ascii="Times New Roman" w:hAnsi="Times New Roman" w:cs="Times New Roman"/>
                <w:bCs/>
                <w:sz w:val="16"/>
                <w:szCs w:val="16"/>
              </w:rPr>
              <w:br/>
              <w:t>- библиотеки</w:t>
            </w:r>
            <w:r w:rsidRPr="004B4F0C">
              <w:rPr>
                <w:rFonts w:ascii="Times New Roman" w:hAnsi="Times New Roman" w:cs="Times New Roman"/>
                <w:bCs/>
                <w:sz w:val="16"/>
                <w:szCs w:val="16"/>
              </w:rPr>
              <w:br/>
              <w:t>- музеи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p w:rsidR="00974076" w:rsidRPr="004B4F0C" w:rsidRDefault="00974076" w:rsidP="00974076">
            <w:pPr>
              <w:pStyle w:val="a5"/>
              <w:jc w:val="both"/>
              <w:rPr>
                <w:rFonts w:ascii="Times New Roman" w:hAnsi="Times New Roman" w:cs="Times New Roman"/>
                <w:sz w:val="16"/>
                <w:szCs w:val="16"/>
              </w:rPr>
            </w:pP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количество проведенных мероприятий;</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-количество самодеятельных творческих коллективов.</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403</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410</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19</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415</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420</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22</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425</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22</w:t>
            </w:r>
          </w:p>
          <w:p w:rsidR="00974076" w:rsidRPr="004B4F0C" w:rsidRDefault="00974076" w:rsidP="00974076">
            <w:pPr>
              <w:pStyle w:val="a5"/>
              <w:jc w:val="both"/>
              <w:rPr>
                <w:rFonts w:ascii="Times New Roman" w:hAnsi="Times New Roman" w:cs="Times New Roman"/>
                <w:sz w:val="16"/>
                <w:szCs w:val="16"/>
              </w:rPr>
            </w:pPr>
          </w:p>
        </w:tc>
      </w:tr>
      <w:tr w:rsidR="00974076" w:rsidRPr="004B4F0C" w:rsidTr="00974076">
        <w:tc>
          <w:tcPr>
            <w:tcW w:w="9634" w:type="dxa"/>
            <w:gridSpan w:val="7"/>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 Физкультура и спорт</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2976" w:type="dxa"/>
          </w:tcPr>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 xml:space="preserve">Спортивные </w:t>
            </w:r>
            <w:proofErr w:type="gramStart"/>
            <w:r w:rsidRPr="004B4F0C">
              <w:rPr>
                <w:rFonts w:ascii="Times New Roman" w:hAnsi="Times New Roman" w:cs="Times New Roman"/>
                <w:bCs/>
                <w:sz w:val="16"/>
                <w:szCs w:val="16"/>
              </w:rPr>
              <w:t>объекты:</w:t>
            </w:r>
            <w:r w:rsidRPr="004B4F0C">
              <w:rPr>
                <w:rFonts w:ascii="Times New Roman" w:hAnsi="Times New Roman" w:cs="Times New Roman"/>
                <w:bCs/>
                <w:sz w:val="16"/>
                <w:szCs w:val="16"/>
              </w:rPr>
              <w:br/>
              <w:t>-</w:t>
            </w:r>
            <w:proofErr w:type="gramEnd"/>
            <w:r w:rsidRPr="004B4F0C">
              <w:rPr>
                <w:rFonts w:ascii="Times New Roman" w:hAnsi="Times New Roman" w:cs="Times New Roman"/>
                <w:bCs/>
                <w:sz w:val="16"/>
                <w:szCs w:val="16"/>
              </w:rPr>
              <w:t xml:space="preserve"> стадионы</w:t>
            </w:r>
          </w:p>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 спортивные залы</w:t>
            </w:r>
          </w:p>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 Физкультурно-оздоровительные комплексы</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bCs/>
                <w:sz w:val="16"/>
                <w:szCs w:val="16"/>
              </w:rPr>
              <w:t xml:space="preserve">- спорт. площадки </w:t>
            </w:r>
            <w:r w:rsidRPr="004B4F0C">
              <w:rPr>
                <w:rFonts w:ascii="Times New Roman" w:hAnsi="Times New Roman" w:cs="Times New Roman"/>
                <w:bCs/>
                <w:sz w:val="16"/>
                <w:szCs w:val="16"/>
              </w:rPr>
              <w:br/>
              <w:t xml:space="preserve">- </w:t>
            </w:r>
            <w:proofErr w:type="spellStart"/>
            <w:r w:rsidRPr="004B4F0C">
              <w:rPr>
                <w:rFonts w:ascii="Times New Roman" w:hAnsi="Times New Roman" w:cs="Times New Roman"/>
                <w:bCs/>
                <w:sz w:val="16"/>
                <w:szCs w:val="16"/>
              </w:rPr>
              <w:t>плават</w:t>
            </w:r>
            <w:proofErr w:type="spellEnd"/>
            <w:proofErr w:type="gramStart"/>
            <w:r w:rsidRPr="004B4F0C">
              <w:rPr>
                <w:rFonts w:ascii="Times New Roman" w:hAnsi="Times New Roman" w:cs="Times New Roman"/>
                <w:bCs/>
                <w:sz w:val="16"/>
                <w:szCs w:val="16"/>
              </w:rPr>
              <w:t>. бассейны</w:t>
            </w:r>
            <w:proofErr w:type="gramEnd"/>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Охват физкультурно-оздоровительной и спортивно-массовой работой,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65</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70  </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80</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Работа по профилактике пропаганды здорового образа жизни, противодействию экстремизма,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80</w:t>
            </w:r>
          </w:p>
        </w:tc>
        <w:tc>
          <w:tcPr>
            <w:tcW w:w="130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90</w:t>
            </w:r>
          </w:p>
        </w:tc>
        <w:tc>
          <w:tcPr>
            <w:tcW w:w="1123"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95</w:t>
            </w:r>
          </w:p>
        </w:tc>
        <w:tc>
          <w:tcPr>
            <w:tcW w:w="124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100</w:t>
            </w:r>
          </w:p>
        </w:tc>
      </w:tr>
      <w:tr w:rsidR="00974076" w:rsidRPr="004B4F0C" w:rsidTr="00974076">
        <w:trPr>
          <w:trHeight w:val="737"/>
        </w:trPr>
        <w:tc>
          <w:tcPr>
            <w:tcW w:w="9634" w:type="dxa"/>
            <w:gridSpan w:val="7"/>
          </w:tcPr>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 Налоговая, финансовая, экономическая политика</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Доходы собственные, всего тыс. руб.</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9159,1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8607,1</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9118,1</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9294,1</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9432,8</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Налог на доходы физических лиц </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615,3</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529,1</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613,5</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618,4</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627,0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1863,9</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1764,84</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2045,5</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2149,7</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2203,2</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4</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Единый сельскохозяйственный налог</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0,9</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21,9</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22,5</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Налог на имущество физ. лиц</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1073,2</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958,0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1088,0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1102,0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1123,0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6</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Земельный налог</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5123,9</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5306,0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5308,0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5360,0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5415,0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7</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Госпошлина</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10,1</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12,0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5,7</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5,7</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5,7</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8</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Продажа материальных и нематериальных активов</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216,3</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9</w:t>
            </w: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Штрафы</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0</w:t>
            </w:r>
          </w:p>
        </w:tc>
      </w:tr>
      <w:tr w:rsidR="00974076" w:rsidRPr="004B4F0C" w:rsidTr="00974076">
        <w:tc>
          <w:tcPr>
            <w:tcW w:w="421" w:type="dxa"/>
          </w:tcPr>
          <w:p w:rsidR="00974076" w:rsidRPr="004B4F0C" w:rsidRDefault="00974076" w:rsidP="00974076">
            <w:pPr>
              <w:pStyle w:val="a5"/>
              <w:jc w:val="both"/>
              <w:rPr>
                <w:rFonts w:ascii="Times New Roman" w:hAnsi="Times New Roman" w:cs="Times New Roman"/>
                <w:sz w:val="16"/>
                <w:szCs w:val="16"/>
              </w:rPr>
            </w:pPr>
          </w:p>
        </w:tc>
        <w:tc>
          <w:tcPr>
            <w:tcW w:w="297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Прочие неналоговые доходы</w:t>
            </w:r>
          </w:p>
        </w:tc>
        <w:tc>
          <w:tcPr>
            <w:tcW w:w="1134"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256,4</w:t>
            </w:r>
          </w:p>
        </w:tc>
        <w:tc>
          <w:tcPr>
            <w:tcW w:w="1436" w:type="dxa"/>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36,3</w:t>
            </w:r>
          </w:p>
        </w:tc>
        <w:tc>
          <w:tcPr>
            <w:tcW w:w="130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36,4</w:t>
            </w:r>
          </w:p>
        </w:tc>
        <w:tc>
          <w:tcPr>
            <w:tcW w:w="1123"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36,4</w:t>
            </w:r>
          </w:p>
        </w:tc>
        <w:tc>
          <w:tcPr>
            <w:tcW w:w="1241" w:type="dxa"/>
            <w:shd w:val="clear" w:color="auto" w:fill="auto"/>
          </w:tcPr>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36,4</w:t>
            </w:r>
          </w:p>
        </w:tc>
      </w:tr>
    </w:tbl>
    <w:p w:rsidR="00974076" w:rsidRDefault="00974076" w:rsidP="00974076">
      <w:pPr>
        <w:pStyle w:val="a5"/>
        <w:jc w:val="both"/>
        <w:rPr>
          <w:rFonts w:ascii="Times New Roman" w:hAnsi="Times New Roman" w:cs="Times New Roman"/>
          <w:sz w:val="16"/>
          <w:szCs w:val="16"/>
        </w:rPr>
      </w:pPr>
    </w:p>
    <w:p w:rsidR="00974076" w:rsidRPr="00974076" w:rsidRDefault="00974076" w:rsidP="00974076">
      <w:pPr>
        <w:pStyle w:val="a5"/>
        <w:jc w:val="center"/>
        <w:rPr>
          <w:rFonts w:ascii="Times New Roman" w:hAnsi="Times New Roman" w:cs="Times New Roman"/>
          <w:b/>
          <w:sz w:val="16"/>
          <w:szCs w:val="16"/>
        </w:rPr>
      </w:pPr>
      <w:r w:rsidRPr="00974076">
        <w:rPr>
          <w:rFonts w:ascii="Times New Roman" w:hAnsi="Times New Roman" w:cs="Times New Roman"/>
          <w:b/>
          <w:sz w:val="16"/>
          <w:szCs w:val="16"/>
        </w:rPr>
        <w:lastRenderedPageBreak/>
        <w:t>Пояснительная записка</w:t>
      </w:r>
    </w:p>
    <w:p w:rsidR="00974076" w:rsidRPr="00974076" w:rsidRDefault="00974076" w:rsidP="00974076">
      <w:pPr>
        <w:pStyle w:val="a5"/>
        <w:jc w:val="center"/>
        <w:rPr>
          <w:rFonts w:ascii="Times New Roman" w:hAnsi="Times New Roman" w:cs="Times New Roman"/>
          <w:b/>
          <w:sz w:val="16"/>
          <w:szCs w:val="16"/>
        </w:rPr>
      </w:pPr>
      <w:proofErr w:type="gramStart"/>
      <w:r w:rsidRPr="00974076">
        <w:rPr>
          <w:rFonts w:ascii="Times New Roman" w:hAnsi="Times New Roman" w:cs="Times New Roman"/>
          <w:b/>
          <w:sz w:val="16"/>
          <w:szCs w:val="16"/>
        </w:rPr>
        <w:t>к</w:t>
      </w:r>
      <w:proofErr w:type="gramEnd"/>
      <w:r w:rsidRPr="00974076">
        <w:rPr>
          <w:rFonts w:ascii="Times New Roman" w:hAnsi="Times New Roman" w:cs="Times New Roman"/>
          <w:b/>
          <w:sz w:val="16"/>
          <w:szCs w:val="16"/>
        </w:rPr>
        <w:t xml:space="preserve"> Прогнозу социально-экономического развития</w:t>
      </w:r>
    </w:p>
    <w:p w:rsidR="00974076" w:rsidRPr="00974076" w:rsidRDefault="00974076" w:rsidP="00974076">
      <w:pPr>
        <w:pStyle w:val="a5"/>
        <w:jc w:val="center"/>
        <w:rPr>
          <w:rFonts w:ascii="Times New Roman" w:hAnsi="Times New Roman" w:cs="Times New Roman"/>
          <w:b/>
          <w:sz w:val="16"/>
          <w:szCs w:val="16"/>
        </w:rPr>
      </w:pPr>
      <w:proofErr w:type="spellStart"/>
      <w:r w:rsidRPr="00974076">
        <w:rPr>
          <w:rFonts w:ascii="Times New Roman" w:hAnsi="Times New Roman" w:cs="Times New Roman"/>
          <w:b/>
          <w:sz w:val="16"/>
          <w:szCs w:val="16"/>
        </w:rPr>
        <w:t>Бронницкого</w:t>
      </w:r>
      <w:proofErr w:type="spellEnd"/>
      <w:r w:rsidRPr="00974076">
        <w:rPr>
          <w:rFonts w:ascii="Times New Roman" w:hAnsi="Times New Roman" w:cs="Times New Roman"/>
          <w:b/>
          <w:sz w:val="16"/>
          <w:szCs w:val="16"/>
        </w:rPr>
        <w:t xml:space="preserve"> сельского поселения на 2024-2026годы</w:t>
      </w:r>
    </w:p>
    <w:p w:rsidR="00974076" w:rsidRPr="00974076" w:rsidRDefault="00974076" w:rsidP="00974076">
      <w:pPr>
        <w:pStyle w:val="a5"/>
        <w:jc w:val="center"/>
        <w:rPr>
          <w:rFonts w:ascii="Times New Roman" w:hAnsi="Times New Roman" w:cs="Times New Roman"/>
          <w:b/>
          <w:sz w:val="16"/>
          <w:szCs w:val="16"/>
        </w:rPr>
      </w:pP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Цели и задачи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Прогноз социально-экономического развития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разработан на основе данных социально - экономического развития территории за последний отчетный период, ожидаемых результатов развития экономики и социальной сферы в текущем году и предшествует составлению проекта бюджета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на 2024 год и на плановый период 2025, 2026 годов (ст. 173 Бюджетного кодекса).</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Основной целью социально - экономического развития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является улучшение качества жизни населения и его здоровья, развитие сельского хозяйства, развитие малого и среднего бизнеса, развитие транспортной системы, ремонт и строительство дорог, формирование достойных условий жизни на селе.</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При составлении прогноза социально - экономического развития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использованы:</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 xml:space="preserve">учетные данные Администрации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иная информация, предоставляемая в установленном законодательством порядке органами государственной власти и местного самоуправления, а также организациями, действующими на территории поселения.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В прогнозных расчетах учитывались результаты финансово-хозяйственной деятельности организаций на территории поселения, складывающиеся тенденции развития секторов экономики и другие условия хозяйственной деятельности экономических субъектов.</w:t>
      </w:r>
    </w:p>
    <w:p w:rsidR="00974076" w:rsidRPr="004B4F0C" w:rsidRDefault="00974076" w:rsidP="00974076">
      <w:pPr>
        <w:pStyle w:val="a5"/>
        <w:jc w:val="both"/>
        <w:rPr>
          <w:rFonts w:ascii="Times New Roman" w:hAnsi="Times New Roman" w:cs="Times New Roman"/>
          <w:i/>
          <w:sz w:val="16"/>
          <w:szCs w:val="16"/>
        </w:rPr>
      </w:pPr>
      <w:r w:rsidRPr="004B4F0C">
        <w:rPr>
          <w:rFonts w:ascii="Times New Roman" w:hAnsi="Times New Roman" w:cs="Times New Roman"/>
          <w:sz w:val="16"/>
          <w:szCs w:val="16"/>
        </w:rPr>
        <w:t xml:space="preserve">         Прогноз величин натуральных, стоимостных и относительных показателей разработан на основании временных рядов отчетных данных с учетом предварительной оценки ожидаемых значений показателей за текущий год.</w:t>
      </w:r>
    </w:p>
    <w:p w:rsidR="00974076" w:rsidRPr="004B4F0C" w:rsidRDefault="00974076" w:rsidP="00974076">
      <w:pPr>
        <w:pStyle w:val="a5"/>
        <w:jc w:val="both"/>
        <w:rPr>
          <w:rFonts w:ascii="Times New Roman" w:hAnsi="Times New Roman" w:cs="Times New Roman"/>
          <w:sz w:val="16"/>
          <w:szCs w:val="16"/>
        </w:rPr>
      </w:pPr>
      <w:proofErr w:type="spellStart"/>
      <w:r w:rsidRPr="004B4F0C">
        <w:rPr>
          <w:rFonts w:ascii="Times New Roman" w:hAnsi="Times New Roman" w:cs="Times New Roman"/>
          <w:sz w:val="16"/>
          <w:szCs w:val="16"/>
        </w:rPr>
        <w:t>Бронницкое</w:t>
      </w:r>
      <w:proofErr w:type="spellEnd"/>
      <w:r w:rsidRPr="004B4F0C">
        <w:rPr>
          <w:rFonts w:ascii="Times New Roman" w:hAnsi="Times New Roman" w:cs="Times New Roman"/>
          <w:sz w:val="16"/>
          <w:szCs w:val="16"/>
        </w:rPr>
        <w:t xml:space="preserve"> сельское поселение включает в себя 19 населенных пунктов. Общая площадь территории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составляет 70910 га. Из них земли промышленности, энергетики, транспорта, связи, и иного специального значения 175 га, земли </w:t>
      </w:r>
      <w:proofErr w:type="spellStart"/>
      <w:r w:rsidRPr="004B4F0C">
        <w:rPr>
          <w:rFonts w:ascii="Times New Roman" w:hAnsi="Times New Roman" w:cs="Times New Roman"/>
          <w:sz w:val="16"/>
          <w:szCs w:val="16"/>
        </w:rPr>
        <w:t>сельхозназначения</w:t>
      </w:r>
      <w:proofErr w:type="spellEnd"/>
      <w:r w:rsidRPr="004B4F0C">
        <w:rPr>
          <w:rFonts w:ascii="Times New Roman" w:hAnsi="Times New Roman" w:cs="Times New Roman"/>
          <w:sz w:val="16"/>
          <w:szCs w:val="16"/>
        </w:rPr>
        <w:t xml:space="preserve"> 21404 га, земли водного фонда 18 174 га, земли лесного фонда 27363 га, земли населенных пунктов 3749 га. На территории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расположены и осуществляют свою деятельность 6 сельскохозяйственных предприятия, 25 торговых точек, 1 общеобразовательное учреждение, 1 детское дошкольное учреждение, 4 пункта первичного медицинского обслуживания.</w:t>
      </w:r>
    </w:p>
    <w:p w:rsidR="00974076" w:rsidRPr="00974076" w:rsidRDefault="00974076" w:rsidP="00974076">
      <w:pPr>
        <w:pStyle w:val="a5"/>
        <w:jc w:val="both"/>
        <w:rPr>
          <w:rFonts w:ascii="Times New Roman" w:hAnsi="Times New Roman" w:cs="Times New Roman"/>
          <w:b/>
          <w:sz w:val="16"/>
          <w:szCs w:val="16"/>
        </w:rPr>
      </w:pP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Характеристика и прогноз социально-экономического развития</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Демографические показатели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Социально-экономическое развитие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определяется совокупностью внешних и внутренних условий, одним из которых является демографическая ситуация. Численность жителей сельского поселения составляет 4149 человек.</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Демографическая ситуация в поселении продолжает оставаться сложной. Так, несмотря на устойчивый рост продолжительности жизни россиян с 65,3 года в 2004 году до 72,7 в 2017 году и на устойчивую тенденцию к увеличению рождаемости в эти годы, смещение структуры населения в сторону более старших возрастов и снижение численности женщин репродуктивного возраста обусловили естественную убыль населения в 2017-2019 годах. Ожидается, что в прогнозируемый период 2024-2026 годов возрастет рост рождаемости, и несколько снизится смертность населения. На рост рождаемости существенно влияют меры, направленные на увеличение благосостояния семьи. Среди них дополнительная поддержка семей при рождении ребенка, создание условий для работы родителям с малолетними детьми, повышение доступности качественного жилья семьям с детьми, принятие дополнительного комплекса мер по поддержке рождаемости в субъектах, а также повышение доступности и качества медпомощи беременным женщинам, сохранение репродуктивного здоровья населения, развитие вспомогательных репродуктивных технологий.</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Кроме того, с сентября 2023 года в трех регионах — Новгородской, Пензенской и Тамбовской областях — запустили проект по поддержке рождаемости. Цель проекта — создать единую систему социальной и медицинской помощи женщинам, которые самостоятельно воспитывают детей, а также полным семьям с детьми. Смысл проекта — отработать подходы к устранению причин, ограничивающих граждан в желании иметь детей, а также разработать дополнительные меры поддержки и другие конкретные предложения, направленные на сохранение здоровья женщин.</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Ожидается, что существенно снизятся показатели смертности населения трудоспособного возраста, людей старше трудоспособного возраста, а также показатель младенческой смертности. На этот показатель в приведенных возрастных группах влияет не только качество и доступность медицинской помощи, но и эффективность программ профилактики, в том числе меры по снижению смертности от внешних причин. Одновременно снижению смертности населения должны способствовать меры, направленные на увеличение доли граждан, ведущих здоровый образ жизни.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На территории поселения проживает 39 многодетных семей по сравнению с прошлым годом их количество увеличилось на 3.</w:t>
      </w:r>
    </w:p>
    <w:p w:rsidR="00974076" w:rsidRPr="004B4F0C" w:rsidRDefault="00974076" w:rsidP="00974076">
      <w:pPr>
        <w:pStyle w:val="a5"/>
        <w:jc w:val="both"/>
        <w:rPr>
          <w:rFonts w:ascii="Times New Roman" w:hAnsi="Times New Roman" w:cs="Times New Roman"/>
          <w:sz w:val="16"/>
          <w:szCs w:val="16"/>
        </w:rPr>
      </w:pP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Сельское хозяйство</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На территории поселения зарегистрировано 6 крестьянских (фермерских) хозяйств, площадь земли, занимаемая этой категорией производителей, составляет 866,2 га. Также на территории поселения осуществляет свою деятельность сельскохозяйственный производственный кооператив, общая посевная площадь составляет 261 га.  Число крестьянских (фермерских) хозяйств и площадь земли, предоставленной крестьянским (фермерским) хозяйствам характеризует уровень развития фермерства в поселении, как одной из форм сельскохозяйственного производства. Показатели в 2024 году по сравнению с 2023 годом не изменятся и прогноз на 2024-2026 годы не ожидает увеличения, нет заявок намерений на открытия или ликвидацию крестьянских (фермерских) хозяйств на территории поселения.</w:t>
      </w:r>
    </w:p>
    <w:p w:rsidR="00974076" w:rsidRPr="004B4F0C" w:rsidRDefault="00974076" w:rsidP="00974076">
      <w:pPr>
        <w:pStyle w:val="a5"/>
        <w:jc w:val="both"/>
        <w:rPr>
          <w:rFonts w:ascii="Times New Roman" w:hAnsi="Times New Roman" w:cs="Times New Roman"/>
          <w:bCs/>
          <w:sz w:val="16"/>
          <w:szCs w:val="16"/>
        </w:rPr>
      </w:pPr>
      <w:r w:rsidRPr="004B4F0C">
        <w:rPr>
          <w:rFonts w:ascii="Times New Roman" w:hAnsi="Times New Roman" w:cs="Times New Roman"/>
          <w:bCs/>
          <w:sz w:val="16"/>
          <w:szCs w:val="16"/>
        </w:rPr>
        <w:t xml:space="preserve">       Сельское хозяйство </w:t>
      </w:r>
      <w:proofErr w:type="spellStart"/>
      <w:r w:rsidRPr="004B4F0C">
        <w:rPr>
          <w:rFonts w:ascii="Times New Roman" w:hAnsi="Times New Roman" w:cs="Times New Roman"/>
          <w:bCs/>
          <w:sz w:val="16"/>
          <w:szCs w:val="16"/>
        </w:rPr>
        <w:t>Бронницкого</w:t>
      </w:r>
      <w:proofErr w:type="spellEnd"/>
      <w:r w:rsidRPr="004B4F0C">
        <w:rPr>
          <w:rFonts w:ascii="Times New Roman" w:hAnsi="Times New Roman" w:cs="Times New Roman"/>
          <w:bCs/>
          <w:sz w:val="16"/>
          <w:szCs w:val="16"/>
        </w:rPr>
        <w:t xml:space="preserve"> сельского поселения представлено личными подсобными хозяйствами. </w:t>
      </w:r>
      <w:r w:rsidRPr="004B4F0C">
        <w:rPr>
          <w:rFonts w:ascii="Times New Roman" w:hAnsi="Times New Roman" w:cs="Times New Roman"/>
          <w:sz w:val="16"/>
          <w:szCs w:val="16"/>
        </w:rPr>
        <w:t xml:space="preserve">В целом в хозяйствах населения поголовье скота находится на уровне прошлых лет. Но независимо от этого имеется тенденция на развитие сельского хозяйства за счет использования гражданами льготных кредитов на развитие ЛПХ, введения в сельскохозяйственный оборот необрабатываемых земель.  Развитию сельского хозяйства в </w:t>
      </w:r>
      <w:proofErr w:type="spellStart"/>
      <w:r w:rsidRPr="004B4F0C">
        <w:rPr>
          <w:rFonts w:ascii="Times New Roman" w:hAnsi="Times New Roman" w:cs="Times New Roman"/>
          <w:sz w:val="16"/>
          <w:szCs w:val="16"/>
        </w:rPr>
        <w:t>Бронницком</w:t>
      </w:r>
      <w:proofErr w:type="spellEnd"/>
      <w:r w:rsidRPr="004B4F0C">
        <w:rPr>
          <w:rFonts w:ascii="Times New Roman" w:hAnsi="Times New Roman" w:cs="Times New Roman"/>
          <w:sz w:val="16"/>
          <w:szCs w:val="16"/>
        </w:rPr>
        <w:t xml:space="preserve"> сельском поселению способствует и то, что граждане оформляют в собственность арендуемые участки.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Важнейшей задачей в области сельского хозяйства является ускорение темпов роста объемов производства конкурентоспособной сельскохозяйственной продукции на основе повышения эффективности использования ресурсного потенциала, решения социальных проблем сельских территорий и сокращения разрыва в уровне жизни сельского и городского населения за счет подъема уровня жизни сельского населения.</w:t>
      </w:r>
    </w:p>
    <w:p w:rsidR="00974076" w:rsidRPr="004B4F0C" w:rsidRDefault="00974076" w:rsidP="00974076">
      <w:pPr>
        <w:pStyle w:val="a5"/>
        <w:jc w:val="both"/>
        <w:rPr>
          <w:rFonts w:ascii="Times New Roman" w:hAnsi="Times New Roman" w:cs="Times New Roman"/>
          <w:sz w:val="16"/>
          <w:szCs w:val="16"/>
        </w:rPr>
      </w:pP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Инфраструктура</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Образование на территории поселения представлено Муниципальным автономным общеобразовательным учреждением </w:t>
      </w:r>
      <w:proofErr w:type="spellStart"/>
      <w:r w:rsidRPr="004B4F0C">
        <w:rPr>
          <w:rFonts w:ascii="Times New Roman" w:hAnsi="Times New Roman" w:cs="Times New Roman"/>
          <w:sz w:val="16"/>
          <w:szCs w:val="16"/>
        </w:rPr>
        <w:t>Бронницкой</w:t>
      </w:r>
      <w:proofErr w:type="spellEnd"/>
      <w:r w:rsidRPr="004B4F0C">
        <w:rPr>
          <w:rFonts w:ascii="Times New Roman" w:hAnsi="Times New Roman" w:cs="Times New Roman"/>
          <w:sz w:val="16"/>
          <w:szCs w:val="16"/>
        </w:rPr>
        <w:t xml:space="preserve"> средней общеобразовательной школой и дошкольными группами.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Численность   в детском саду на 01.01.2023 г составила 120 детей. Это - 6 групп.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В </w:t>
      </w:r>
      <w:proofErr w:type="spellStart"/>
      <w:r w:rsidRPr="004B4F0C">
        <w:rPr>
          <w:rFonts w:ascii="Times New Roman" w:hAnsi="Times New Roman" w:cs="Times New Roman"/>
          <w:sz w:val="16"/>
          <w:szCs w:val="16"/>
        </w:rPr>
        <w:t>Бронницкой</w:t>
      </w:r>
      <w:proofErr w:type="spellEnd"/>
      <w:r w:rsidRPr="004B4F0C">
        <w:rPr>
          <w:rFonts w:ascii="Times New Roman" w:hAnsi="Times New Roman" w:cs="Times New Roman"/>
          <w:sz w:val="16"/>
          <w:szCs w:val="16"/>
        </w:rPr>
        <w:t xml:space="preserve"> средней общеобразовательной школе   обучается 282 учащийся (на 15 учеников больше, по сравнению с 2022 годом).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Школа обеспечивает доступность и бесплатность начального общего, основного общего и среднего   общего образования.  А так же предоставляет очную форму обучения и индивидуальное обучение по медицинским показаниям.</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w:t>
      </w:r>
      <w:r w:rsidRPr="004B4F0C">
        <w:rPr>
          <w:rFonts w:ascii="Times New Roman" w:hAnsi="Times New Roman" w:cs="Times New Roman"/>
          <w:sz w:val="16"/>
          <w:szCs w:val="16"/>
        </w:rPr>
        <w:tab/>
        <w:t xml:space="preserve">Помимо учебы ребята посещают занятия по внеурочной деятельности, находят занятие по душе.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lastRenderedPageBreak/>
        <w:t xml:space="preserve">Работает школьный музей, в котором проводятся экскурсии, где учащиеся знакомятся с бытом и занятиями жителей Бронницы в прошлом, истории родного села, школы. Обновляются экспозиции рассказывающие о героическом прошлом односельчан в годы ВОВ.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Территорию поселения обслуживают 4 учреждения здравоохранения: </w:t>
      </w:r>
    </w:p>
    <w:p w:rsidR="00974076" w:rsidRPr="004B4F0C" w:rsidRDefault="00974076" w:rsidP="00974076">
      <w:pPr>
        <w:pStyle w:val="a5"/>
        <w:jc w:val="both"/>
        <w:rPr>
          <w:rFonts w:ascii="Times New Roman" w:hAnsi="Times New Roman" w:cs="Times New Roman"/>
          <w:sz w:val="16"/>
          <w:szCs w:val="16"/>
        </w:rPr>
      </w:pPr>
      <w:proofErr w:type="spellStart"/>
      <w:r w:rsidRPr="004B4F0C">
        <w:rPr>
          <w:rFonts w:ascii="Times New Roman" w:hAnsi="Times New Roman" w:cs="Times New Roman"/>
          <w:sz w:val="16"/>
          <w:szCs w:val="16"/>
        </w:rPr>
        <w:t>Бронницкая</w:t>
      </w:r>
      <w:proofErr w:type="spellEnd"/>
      <w:r w:rsidRPr="004B4F0C">
        <w:rPr>
          <w:rFonts w:ascii="Times New Roman" w:hAnsi="Times New Roman" w:cs="Times New Roman"/>
          <w:sz w:val="16"/>
          <w:szCs w:val="16"/>
        </w:rPr>
        <w:t xml:space="preserve"> врачебная амбулатория, которая обслуживает с. </w:t>
      </w:r>
      <w:proofErr w:type="spellStart"/>
      <w:r w:rsidRPr="004B4F0C">
        <w:rPr>
          <w:rFonts w:ascii="Times New Roman" w:hAnsi="Times New Roman" w:cs="Times New Roman"/>
          <w:sz w:val="16"/>
          <w:szCs w:val="16"/>
        </w:rPr>
        <w:t>Бронница</w:t>
      </w:r>
      <w:proofErr w:type="spellEnd"/>
      <w:r w:rsidRPr="004B4F0C">
        <w:rPr>
          <w:rFonts w:ascii="Times New Roman" w:hAnsi="Times New Roman" w:cs="Times New Roman"/>
          <w:sz w:val="16"/>
          <w:szCs w:val="16"/>
        </w:rPr>
        <w:t xml:space="preserve">, д. Белая Гора, </w:t>
      </w:r>
      <w:proofErr w:type="spellStart"/>
      <w:r w:rsidRPr="004B4F0C">
        <w:rPr>
          <w:rFonts w:ascii="Times New Roman" w:hAnsi="Times New Roman" w:cs="Times New Roman"/>
          <w:sz w:val="16"/>
          <w:szCs w:val="16"/>
        </w:rPr>
        <w:t>Чавницы</w:t>
      </w:r>
      <w:proofErr w:type="spellEnd"/>
      <w:r w:rsidRPr="004B4F0C">
        <w:rPr>
          <w:rFonts w:ascii="Times New Roman" w:hAnsi="Times New Roman" w:cs="Times New Roman"/>
          <w:sz w:val="16"/>
          <w:szCs w:val="16"/>
        </w:rPr>
        <w:t xml:space="preserve">, Наволок, Большое </w:t>
      </w:r>
      <w:proofErr w:type="spellStart"/>
      <w:r w:rsidRPr="004B4F0C">
        <w:rPr>
          <w:rFonts w:ascii="Times New Roman" w:hAnsi="Times New Roman" w:cs="Times New Roman"/>
          <w:sz w:val="16"/>
          <w:szCs w:val="16"/>
        </w:rPr>
        <w:t>Лучно</w:t>
      </w:r>
      <w:proofErr w:type="spellEnd"/>
      <w:r w:rsidRPr="004B4F0C">
        <w:rPr>
          <w:rFonts w:ascii="Times New Roman" w:hAnsi="Times New Roman" w:cs="Times New Roman"/>
          <w:sz w:val="16"/>
          <w:szCs w:val="16"/>
        </w:rPr>
        <w:t xml:space="preserve">, </w:t>
      </w:r>
      <w:proofErr w:type="spellStart"/>
      <w:r w:rsidRPr="004B4F0C">
        <w:rPr>
          <w:rFonts w:ascii="Times New Roman" w:hAnsi="Times New Roman" w:cs="Times New Roman"/>
          <w:sz w:val="16"/>
          <w:szCs w:val="16"/>
        </w:rPr>
        <w:t>Войцы</w:t>
      </w:r>
      <w:proofErr w:type="spellEnd"/>
      <w:r w:rsidRPr="004B4F0C">
        <w:rPr>
          <w:rFonts w:ascii="Times New Roman" w:hAnsi="Times New Roman" w:cs="Times New Roman"/>
          <w:sz w:val="16"/>
          <w:szCs w:val="16"/>
        </w:rPr>
        <w:t xml:space="preserve">, фельдшерско-акушерский пункт в д. Прилуки, который обслуживает д. Новое Село, Глебово, фельдшерско-акушерский пункт в д. </w:t>
      </w:r>
      <w:proofErr w:type="spellStart"/>
      <w:r w:rsidRPr="004B4F0C">
        <w:rPr>
          <w:rFonts w:ascii="Times New Roman" w:hAnsi="Times New Roman" w:cs="Times New Roman"/>
          <w:sz w:val="16"/>
          <w:szCs w:val="16"/>
        </w:rPr>
        <w:t>Холынья</w:t>
      </w:r>
      <w:proofErr w:type="spellEnd"/>
      <w:r w:rsidRPr="004B4F0C">
        <w:rPr>
          <w:rFonts w:ascii="Times New Roman" w:hAnsi="Times New Roman" w:cs="Times New Roman"/>
          <w:sz w:val="16"/>
          <w:szCs w:val="16"/>
        </w:rPr>
        <w:t xml:space="preserve">, который обслуживает д. </w:t>
      </w:r>
      <w:proofErr w:type="spellStart"/>
      <w:r w:rsidRPr="004B4F0C">
        <w:rPr>
          <w:rFonts w:ascii="Times New Roman" w:hAnsi="Times New Roman" w:cs="Times New Roman"/>
          <w:sz w:val="16"/>
          <w:szCs w:val="16"/>
        </w:rPr>
        <w:t>Русско</w:t>
      </w:r>
      <w:proofErr w:type="spellEnd"/>
      <w:r w:rsidRPr="004B4F0C">
        <w:rPr>
          <w:rFonts w:ascii="Times New Roman" w:hAnsi="Times New Roman" w:cs="Times New Roman"/>
          <w:sz w:val="16"/>
          <w:szCs w:val="16"/>
        </w:rPr>
        <w:t xml:space="preserve">, д. Малое </w:t>
      </w:r>
      <w:proofErr w:type="spellStart"/>
      <w:r w:rsidRPr="004B4F0C">
        <w:rPr>
          <w:rFonts w:ascii="Times New Roman" w:hAnsi="Times New Roman" w:cs="Times New Roman"/>
          <w:sz w:val="16"/>
          <w:szCs w:val="16"/>
        </w:rPr>
        <w:t>Лучно</w:t>
      </w:r>
      <w:proofErr w:type="spellEnd"/>
      <w:r w:rsidRPr="004B4F0C">
        <w:rPr>
          <w:rFonts w:ascii="Times New Roman" w:hAnsi="Times New Roman" w:cs="Times New Roman"/>
          <w:sz w:val="16"/>
          <w:szCs w:val="16"/>
        </w:rPr>
        <w:t xml:space="preserve"> и фельдшерско-акушерский пункт в д. </w:t>
      </w:r>
      <w:proofErr w:type="spellStart"/>
      <w:r w:rsidRPr="004B4F0C">
        <w:rPr>
          <w:rFonts w:ascii="Times New Roman" w:hAnsi="Times New Roman" w:cs="Times New Roman"/>
          <w:sz w:val="16"/>
          <w:szCs w:val="16"/>
        </w:rPr>
        <w:t>Частова</w:t>
      </w:r>
      <w:proofErr w:type="spellEnd"/>
      <w:r w:rsidRPr="004B4F0C">
        <w:rPr>
          <w:rFonts w:ascii="Times New Roman" w:hAnsi="Times New Roman" w:cs="Times New Roman"/>
          <w:sz w:val="16"/>
          <w:szCs w:val="16"/>
        </w:rPr>
        <w:t xml:space="preserve">, который обслуживает деревни Локоток, Дубровка, Полосы, Большие </w:t>
      </w:r>
      <w:proofErr w:type="spellStart"/>
      <w:r w:rsidRPr="004B4F0C">
        <w:rPr>
          <w:rFonts w:ascii="Times New Roman" w:hAnsi="Times New Roman" w:cs="Times New Roman"/>
          <w:sz w:val="16"/>
          <w:szCs w:val="16"/>
        </w:rPr>
        <w:t>Дорки</w:t>
      </w:r>
      <w:proofErr w:type="spellEnd"/>
      <w:r w:rsidRPr="004B4F0C">
        <w:rPr>
          <w:rFonts w:ascii="Times New Roman" w:hAnsi="Times New Roman" w:cs="Times New Roman"/>
          <w:sz w:val="16"/>
          <w:szCs w:val="16"/>
        </w:rPr>
        <w:t>, Чурилово.</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На территории поселения находится 23 торговых точки, 5 автомагазинов, обеспечивающих население промышленными и продовольственными товарами. 1 хлебопекарня.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В 2021 году на территории с. </w:t>
      </w:r>
      <w:proofErr w:type="spellStart"/>
      <w:r w:rsidRPr="004B4F0C">
        <w:rPr>
          <w:rFonts w:ascii="Times New Roman" w:hAnsi="Times New Roman" w:cs="Times New Roman"/>
          <w:sz w:val="16"/>
          <w:szCs w:val="16"/>
        </w:rPr>
        <w:t>Бронница</w:t>
      </w:r>
      <w:proofErr w:type="spellEnd"/>
      <w:r w:rsidRPr="004B4F0C">
        <w:rPr>
          <w:rFonts w:ascii="Times New Roman" w:hAnsi="Times New Roman" w:cs="Times New Roman"/>
          <w:sz w:val="16"/>
          <w:szCs w:val="16"/>
        </w:rPr>
        <w:t xml:space="preserve"> открылась компания, основным видом деятельности которой является рыбоводство пресноводное.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Также на территории поселения имеется 2 автозаправочных станции, 1 парикмахерская. Платежеспособный спрос населения на услуги и товары повседневного и длительного спроса в 2024 году сохранится, а при благоприятных условиях развития социально-экономической сферы увеличится.</w:t>
      </w:r>
    </w:p>
    <w:p w:rsidR="00974076" w:rsidRPr="004B4F0C" w:rsidRDefault="00974076" w:rsidP="00974076">
      <w:pPr>
        <w:pStyle w:val="a5"/>
        <w:jc w:val="both"/>
        <w:rPr>
          <w:rFonts w:ascii="Times New Roman" w:hAnsi="Times New Roman" w:cs="Times New Roman"/>
          <w:bCs/>
          <w:color w:val="1E1E1E"/>
          <w:sz w:val="16"/>
          <w:szCs w:val="16"/>
        </w:rPr>
      </w:pPr>
      <w:r w:rsidRPr="004B4F0C">
        <w:rPr>
          <w:rFonts w:ascii="Times New Roman" w:hAnsi="Times New Roman" w:cs="Times New Roman"/>
          <w:bCs/>
          <w:color w:val="1E1E1E"/>
          <w:sz w:val="16"/>
          <w:szCs w:val="16"/>
        </w:rPr>
        <w:t>Налоговые поступления в бюджет</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bCs/>
          <w:color w:val="1E1E1E"/>
          <w:sz w:val="16"/>
          <w:szCs w:val="16"/>
        </w:rPr>
        <w:t xml:space="preserve">         Налоговая политика </w:t>
      </w:r>
      <w:r w:rsidRPr="004B4F0C">
        <w:rPr>
          <w:rFonts w:ascii="Times New Roman" w:hAnsi="Times New Roman" w:cs="Times New Roman"/>
          <w:color w:val="1E1E1E"/>
          <w:sz w:val="16"/>
          <w:szCs w:val="16"/>
        </w:rPr>
        <w:t xml:space="preserve">является не только составной частью, но и одним из наиболее эффективных инструментов осуществления социально-экономической политики, проводимой органами местного самоуправления. Доходы бюджета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color w:val="1E1E1E"/>
          <w:sz w:val="16"/>
          <w:szCs w:val="16"/>
        </w:rPr>
        <w:t xml:space="preserve"> сельского поселения формируются в соответствии с бюджетным законодательством, законодательством о налогах и сборах и законодательством об иных обязательных платежах Российской Федерации и новгородской области. В бюджет поселения зачисляются налоговые доходы от следующих местных налогов, устанавливаемых представительным органом поселения в соответствии с законодательством Российской Федерации о налогах и сборах: </w:t>
      </w:r>
      <w:r w:rsidRPr="004B4F0C">
        <w:rPr>
          <w:rFonts w:ascii="Times New Roman" w:hAnsi="Times New Roman" w:cs="Times New Roman"/>
          <w:color w:val="1E1E1E"/>
          <w:sz w:val="16"/>
          <w:szCs w:val="16"/>
        </w:rPr>
        <w:br/>
        <w:t xml:space="preserve">земельного налога – по нормативу 100 процентов; </w:t>
      </w:r>
      <w:r w:rsidRPr="004B4F0C">
        <w:rPr>
          <w:rFonts w:ascii="Times New Roman" w:hAnsi="Times New Roman" w:cs="Times New Roman"/>
          <w:color w:val="1E1E1E"/>
          <w:sz w:val="16"/>
          <w:szCs w:val="16"/>
        </w:rPr>
        <w:br/>
        <w:t xml:space="preserve">налога на имущество физических лиц – по нормативу 100 процентов. </w:t>
      </w:r>
      <w:r w:rsidRPr="004B4F0C">
        <w:rPr>
          <w:rFonts w:ascii="Times New Roman" w:hAnsi="Times New Roman" w:cs="Times New Roman"/>
          <w:color w:val="1E1E1E"/>
          <w:sz w:val="16"/>
          <w:szCs w:val="16"/>
        </w:rPr>
        <w:br/>
        <w:t xml:space="preserve">          Кроме того, в доходы поселения зачисляются налоговые доходы от следующих федеральных налогов и сборов, предусмотренных специальными налоговыми режимами: налога на доходы физических лиц – по нормативу 2 процента; единого сельскохозяйственного налога – по нормативу 30 процентов; госпошлина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 по нормативу 100 процентов;</w:t>
      </w:r>
      <w:r w:rsidRPr="004B4F0C">
        <w:rPr>
          <w:rFonts w:ascii="Times New Roman" w:hAnsi="Times New Roman" w:cs="Times New Roman"/>
          <w:sz w:val="16"/>
          <w:szCs w:val="16"/>
        </w:rPr>
        <w:t xml:space="preserve"> акцизы на нефтепродукты-</w:t>
      </w:r>
      <w:r w:rsidRPr="004B4F0C">
        <w:rPr>
          <w:rFonts w:ascii="Times New Roman" w:hAnsi="Times New Roman" w:cs="Times New Roman"/>
          <w:color w:val="1E1E1E"/>
          <w:sz w:val="16"/>
          <w:szCs w:val="16"/>
        </w:rPr>
        <w:t xml:space="preserve"> по нормативу 0,062 процентов. </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sz w:val="16"/>
          <w:szCs w:val="16"/>
        </w:rPr>
        <w:t xml:space="preserve">       </w:t>
      </w:r>
      <w:r w:rsidRPr="004B4F0C">
        <w:rPr>
          <w:rFonts w:ascii="Times New Roman" w:hAnsi="Times New Roman" w:cs="Times New Roman"/>
          <w:color w:val="1E1E1E"/>
          <w:sz w:val="16"/>
          <w:szCs w:val="16"/>
        </w:rPr>
        <w:t xml:space="preserve">Прогноз по доходам бюджета поселения на </w:t>
      </w:r>
      <w:r w:rsidRPr="004B4F0C">
        <w:rPr>
          <w:rFonts w:ascii="Times New Roman" w:hAnsi="Times New Roman" w:cs="Times New Roman"/>
          <w:sz w:val="16"/>
          <w:szCs w:val="16"/>
        </w:rPr>
        <w:t xml:space="preserve">2024-2026 </w:t>
      </w:r>
      <w:r w:rsidRPr="004B4F0C">
        <w:rPr>
          <w:rFonts w:ascii="Times New Roman" w:hAnsi="Times New Roman" w:cs="Times New Roman"/>
          <w:color w:val="1E1E1E"/>
          <w:sz w:val="16"/>
          <w:szCs w:val="16"/>
        </w:rPr>
        <w:t xml:space="preserve">годы рассчитан с учетом прогноза социально – экономического развития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color w:val="1E1E1E"/>
          <w:sz w:val="16"/>
          <w:szCs w:val="16"/>
        </w:rPr>
        <w:t xml:space="preserve"> сельского поселения, основных направлений налоговой и бюджетной политики на </w:t>
      </w:r>
      <w:r w:rsidRPr="004B4F0C">
        <w:rPr>
          <w:rFonts w:ascii="Times New Roman" w:hAnsi="Times New Roman" w:cs="Times New Roman"/>
          <w:sz w:val="16"/>
          <w:szCs w:val="16"/>
        </w:rPr>
        <w:t xml:space="preserve">2024-2026 </w:t>
      </w:r>
      <w:r w:rsidRPr="004B4F0C">
        <w:rPr>
          <w:rFonts w:ascii="Times New Roman" w:hAnsi="Times New Roman" w:cs="Times New Roman"/>
          <w:color w:val="1E1E1E"/>
          <w:sz w:val="16"/>
          <w:szCs w:val="16"/>
        </w:rPr>
        <w:t xml:space="preserve">годы. </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color w:val="1E1E1E"/>
          <w:sz w:val="16"/>
          <w:szCs w:val="16"/>
        </w:rPr>
        <w:t xml:space="preserve">           Наибольшая доля поступлений в общей сумме налоговых доходов поселения приходится на земельный налог. Увеличение сборов налога планируется за счет сокращения недоимки прошлых лет.</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color w:val="1E1E1E"/>
          <w:sz w:val="16"/>
          <w:szCs w:val="16"/>
        </w:rPr>
        <w:t xml:space="preserve">       По мере повышения заработной платы на предприятиях, а также в бюджетной сфере, повышения минимального размера оплаты труда, наполняемость бюджета доходами в виде налога на доходы физических лиц будет расти. При расчете налога использованы индексы – дефляторы роста фонда заработной платы. </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Благоустройство населенных пунктов</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Одной из важнейших задач социально-экономического развития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является благоустройство территории.       На   2024-2026 годы планируются следующие мероприятия: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химическая обработка выборочных участков общественной территории для уничтожения борщевика;</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w:t>
      </w:r>
      <w:proofErr w:type="spellStart"/>
      <w:r w:rsidRPr="004B4F0C">
        <w:rPr>
          <w:rFonts w:ascii="Times New Roman" w:hAnsi="Times New Roman" w:cs="Times New Roman"/>
          <w:sz w:val="16"/>
          <w:szCs w:val="16"/>
        </w:rPr>
        <w:t>обкашивание</w:t>
      </w:r>
      <w:proofErr w:type="spellEnd"/>
      <w:r w:rsidRPr="004B4F0C">
        <w:rPr>
          <w:rFonts w:ascii="Times New Roman" w:hAnsi="Times New Roman" w:cs="Times New Roman"/>
          <w:sz w:val="16"/>
          <w:szCs w:val="16"/>
        </w:rPr>
        <w:t xml:space="preserve"> травы на общественных территориях;</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содержание, ремонт сетей уличного освещения;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мероприятия по </w:t>
      </w:r>
      <w:r w:rsidRPr="004B4F0C">
        <w:rPr>
          <w:rFonts w:ascii="Times New Roman" w:hAnsi="Times New Roman" w:cs="Times New Roman"/>
          <w:bCs/>
          <w:sz w:val="16"/>
          <w:szCs w:val="16"/>
        </w:rPr>
        <w:t xml:space="preserve">благоустройству и улучшению санитарного состояния населенных пунктов </w:t>
      </w:r>
      <w:proofErr w:type="spellStart"/>
      <w:r w:rsidRPr="004B4F0C">
        <w:rPr>
          <w:rFonts w:ascii="Times New Roman" w:hAnsi="Times New Roman" w:cs="Times New Roman"/>
          <w:bCs/>
          <w:sz w:val="16"/>
          <w:szCs w:val="16"/>
        </w:rPr>
        <w:t>Бронницкого</w:t>
      </w:r>
      <w:proofErr w:type="spellEnd"/>
      <w:r w:rsidRPr="004B4F0C">
        <w:rPr>
          <w:rFonts w:ascii="Times New Roman" w:hAnsi="Times New Roman" w:cs="Times New Roman"/>
          <w:bCs/>
          <w:sz w:val="16"/>
          <w:szCs w:val="16"/>
        </w:rPr>
        <w:t xml:space="preserve"> сельского поселения (ликвидация несанкционированных свалок), обустройство контейнерных площадок для сбора ТБО</w:t>
      </w:r>
      <w:r w:rsidRPr="004B4F0C">
        <w:rPr>
          <w:rFonts w:ascii="Times New Roman" w:hAnsi="Times New Roman" w:cs="Times New Roman"/>
          <w:sz w:val="16"/>
          <w:szCs w:val="16"/>
        </w:rPr>
        <w:t>;</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w:t>
      </w: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Ремонт и содержание автомобильных дорог</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Общая протяженность автомобильных дорог на территории поселения 129,3 км, 74 км дорог регионального значения, 7 км- межмуниципального значения и 66 дорог местного значения –протяженностью 48,3 км. По сравнению с 2022 годом Протяженность дорог увеличилась на 4,8 км. В 2024 году на ремонт этих дорог планируется увеличение ассигнований по сравнению с прошлым годом.</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Запланированы следующие мероприятия:</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1. Текущий ремонт автомобильных дорог местного значения на 2024 год:</w:t>
      </w:r>
    </w:p>
    <w:p w:rsidR="00974076" w:rsidRPr="004B4F0C" w:rsidRDefault="00974076" w:rsidP="00974076">
      <w:pPr>
        <w:pStyle w:val="a5"/>
        <w:jc w:val="both"/>
        <w:rPr>
          <w:rFonts w:ascii="Times New Roman" w:hAnsi="Times New Roman" w:cs="Times New Roman"/>
          <w:sz w:val="16"/>
          <w:szCs w:val="16"/>
          <w:u w:val="single"/>
        </w:rPr>
      </w:pPr>
      <w:r w:rsidRPr="004B4F0C">
        <w:rPr>
          <w:rFonts w:ascii="Times New Roman" w:hAnsi="Times New Roman" w:cs="Times New Roman"/>
          <w:sz w:val="16"/>
          <w:szCs w:val="16"/>
          <w:u w:val="single"/>
        </w:rPr>
        <w:t xml:space="preserve">д. </w:t>
      </w:r>
      <w:proofErr w:type="spellStart"/>
      <w:r w:rsidRPr="004B4F0C">
        <w:rPr>
          <w:rFonts w:ascii="Times New Roman" w:hAnsi="Times New Roman" w:cs="Times New Roman"/>
          <w:sz w:val="16"/>
          <w:szCs w:val="16"/>
          <w:u w:val="single"/>
        </w:rPr>
        <w:t>Частова</w:t>
      </w:r>
      <w:proofErr w:type="spellEnd"/>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ул. Новая;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ул. Центральная (от магазина до конца деревни);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ул. </w:t>
      </w:r>
      <w:proofErr w:type="spellStart"/>
      <w:r w:rsidRPr="004B4F0C">
        <w:rPr>
          <w:rFonts w:ascii="Times New Roman" w:hAnsi="Times New Roman" w:cs="Times New Roman"/>
          <w:sz w:val="16"/>
          <w:szCs w:val="16"/>
        </w:rPr>
        <w:t>Круповская</w:t>
      </w:r>
      <w:proofErr w:type="spellEnd"/>
      <w:r w:rsidRPr="004B4F0C">
        <w:rPr>
          <w:rFonts w:ascii="Times New Roman" w:hAnsi="Times New Roman" w:cs="Times New Roman"/>
          <w:sz w:val="16"/>
          <w:szCs w:val="16"/>
        </w:rPr>
        <w:t>;</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ул. Речная;</w:t>
      </w:r>
    </w:p>
    <w:p w:rsidR="00974076" w:rsidRPr="004B4F0C" w:rsidRDefault="00974076" w:rsidP="00974076">
      <w:pPr>
        <w:pStyle w:val="a5"/>
        <w:jc w:val="both"/>
        <w:rPr>
          <w:rFonts w:ascii="Times New Roman" w:hAnsi="Times New Roman" w:cs="Times New Roman"/>
          <w:sz w:val="16"/>
          <w:szCs w:val="16"/>
          <w:u w:val="single"/>
        </w:rPr>
      </w:pPr>
    </w:p>
    <w:p w:rsidR="00974076" w:rsidRPr="004B4F0C" w:rsidRDefault="00974076" w:rsidP="00974076">
      <w:pPr>
        <w:pStyle w:val="a5"/>
        <w:jc w:val="both"/>
        <w:rPr>
          <w:rFonts w:ascii="Times New Roman" w:hAnsi="Times New Roman" w:cs="Times New Roman"/>
          <w:sz w:val="16"/>
          <w:szCs w:val="16"/>
          <w:u w:val="single"/>
        </w:rPr>
      </w:pPr>
      <w:r w:rsidRPr="004B4F0C">
        <w:rPr>
          <w:rFonts w:ascii="Times New Roman" w:hAnsi="Times New Roman" w:cs="Times New Roman"/>
          <w:sz w:val="16"/>
          <w:szCs w:val="16"/>
          <w:u w:val="single"/>
        </w:rPr>
        <w:t xml:space="preserve">с. </w:t>
      </w:r>
      <w:proofErr w:type="spellStart"/>
      <w:r w:rsidRPr="004B4F0C">
        <w:rPr>
          <w:rFonts w:ascii="Times New Roman" w:hAnsi="Times New Roman" w:cs="Times New Roman"/>
          <w:sz w:val="16"/>
          <w:szCs w:val="16"/>
          <w:u w:val="single"/>
        </w:rPr>
        <w:t>Бронница</w:t>
      </w:r>
      <w:proofErr w:type="spellEnd"/>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ул. </w:t>
      </w:r>
      <w:proofErr w:type="spellStart"/>
      <w:r w:rsidRPr="004B4F0C">
        <w:rPr>
          <w:rFonts w:ascii="Times New Roman" w:hAnsi="Times New Roman" w:cs="Times New Roman"/>
          <w:sz w:val="16"/>
          <w:szCs w:val="16"/>
        </w:rPr>
        <w:t>Боровская</w:t>
      </w:r>
      <w:proofErr w:type="spellEnd"/>
      <w:r w:rsidRPr="004B4F0C">
        <w:rPr>
          <w:rFonts w:ascii="Times New Roman" w:hAnsi="Times New Roman" w:cs="Times New Roman"/>
          <w:sz w:val="16"/>
          <w:szCs w:val="16"/>
        </w:rPr>
        <w:t xml:space="preserve"> (от д. № 5 до д. № 3А);</w:t>
      </w:r>
    </w:p>
    <w:p w:rsidR="00974076" w:rsidRPr="004B4F0C" w:rsidRDefault="00974076" w:rsidP="00974076">
      <w:pPr>
        <w:pStyle w:val="a5"/>
        <w:jc w:val="both"/>
        <w:rPr>
          <w:rFonts w:ascii="Times New Roman" w:hAnsi="Times New Roman" w:cs="Times New Roman"/>
          <w:sz w:val="16"/>
          <w:szCs w:val="16"/>
          <w:u w:val="single"/>
        </w:rPr>
      </w:pPr>
    </w:p>
    <w:p w:rsidR="00974076" w:rsidRPr="004B4F0C" w:rsidRDefault="00974076" w:rsidP="00974076">
      <w:pPr>
        <w:pStyle w:val="a5"/>
        <w:jc w:val="both"/>
        <w:rPr>
          <w:rFonts w:ascii="Times New Roman" w:hAnsi="Times New Roman" w:cs="Times New Roman"/>
          <w:sz w:val="16"/>
          <w:szCs w:val="16"/>
          <w:u w:val="single"/>
        </w:rPr>
      </w:pPr>
      <w:r w:rsidRPr="004B4F0C">
        <w:rPr>
          <w:rFonts w:ascii="Times New Roman" w:hAnsi="Times New Roman" w:cs="Times New Roman"/>
          <w:sz w:val="16"/>
          <w:szCs w:val="16"/>
          <w:u w:val="single"/>
        </w:rPr>
        <w:t>д. Новое Село</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ул. Береговая.</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2. Текущий ремонт автомобильных дорог местного значения на 2025год: </w:t>
      </w:r>
    </w:p>
    <w:p w:rsidR="00974076" w:rsidRPr="004B4F0C" w:rsidRDefault="00974076" w:rsidP="00974076">
      <w:pPr>
        <w:pStyle w:val="a5"/>
        <w:jc w:val="both"/>
        <w:rPr>
          <w:rFonts w:ascii="Times New Roman" w:hAnsi="Times New Roman" w:cs="Times New Roman"/>
          <w:sz w:val="16"/>
          <w:szCs w:val="16"/>
          <w:u w:val="single"/>
        </w:rPr>
      </w:pPr>
      <w:r w:rsidRPr="004B4F0C">
        <w:rPr>
          <w:rFonts w:ascii="Times New Roman" w:hAnsi="Times New Roman" w:cs="Times New Roman"/>
          <w:sz w:val="16"/>
          <w:szCs w:val="16"/>
          <w:u w:val="single"/>
        </w:rPr>
        <w:t xml:space="preserve">с. </w:t>
      </w:r>
      <w:proofErr w:type="spellStart"/>
      <w:r w:rsidRPr="004B4F0C">
        <w:rPr>
          <w:rFonts w:ascii="Times New Roman" w:hAnsi="Times New Roman" w:cs="Times New Roman"/>
          <w:sz w:val="16"/>
          <w:szCs w:val="16"/>
          <w:u w:val="single"/>
        </w:rPr>
        <w:t>Бронница</w:t>
      </w:r>
      <w:proofErr w:type="spellEnd"/>
      <w:r w:rsidRPr="004B4F0C">
        <w:rPr>
          <w:rFonts w:ascii="Times New Roman" w:hAnsi="Times New Roman" w:cs="Times New Roman"/>
          <w:sz w:val="16"/>
          <w:szCs w:val="16"/>
          <w:u w:val="single"/>
        </w:rPr>
        <w:t>:</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ул. Рябиновая;</w:t>
      </w:r>
    </w:p>
    <w:p w:rsidR="00974076" w:rsidRPr="004B4F0C" w:rsidRDefault="00974076" w:rsidP="00974076">
      <w:pPr>
        <w:pStyle w:val="a5"/>
        <w:jc w:val="both"/>
        <w:rPr>
          <w:rFonts w:ascii="Times New Roman" w:hAnsi="Times New Roman" w:cs="Times New Roman"/>
          <w:sz w:val="16"/>
          <w:szCs w:val="16"/>
          <w:u w:val="single"/>
        </w:rPr>
      </w:pPr>
    </w:p>
    <w:p w:rsidR="00974076" w:rsidRPr="004B4F0C" w:rsidRDefault="00974076" w:rsidP="00974076">
      <w:pPr>
        <w:pStyle w:val="a5"/>
        <w:jc w:val="both"/>
        <w:rPr>
          <w:rFonts w:ascii="Times New Roman" w:hAnsi="Times New Roman" w:cs="Times New Roman"/>
          <w:sz w:val="16"/>
          <w:szCs w:val="16"/>
          <w:u w:val="single"/>
        </w:rPr>
      </w:pPr>
      <w:r w:rsidRPr="004B4F0C">
        <w:rPr>
          <w:rFonts w:ascii="Times New Roman" w:hAnsi="Times New Roman" w:cs="Times New Roman"/>
          <w:sz w:val="16"/>
          <w:szCs w:val="16"/>
          <w:u w:val="single"/>
        </w:rPr>
        <w:t>д. Новое Село:</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-ул. Береговая 2;</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-ул. Песочная;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-ул. Речная;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ab/>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3. Текущий ремонт автомобильных дорог местного значения на 2026 год:</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u w:val="single"/>
        </w:rPr>
        <w:t xml:space="preserve">д. </w:t>
      </w:r>
      <w:proofErr w:type="spellStart"/>
      <w:r w:rsidRPr="004B4F0C">
        <w:rPr>
          <w:rFonts w:ascii="Times New Roman" w:hAnsi="Times New Roman" w:cs="Times New Roman"/>
          <w:sz w:val="16"/>
          <w:szCs w:val="16"/>
          <w:u w:val="single"/>
        </w:rPr>
        <w:t>Холынья</w:t>
      </w:r>
      <w:proofErr w:type="spellEnd"/>
      <w:r w:rsidRPr="004B4F0C">
        <w:rPr>
          <w:rFonts w:ascii="Times New Roman" w:hAnsi="Times New Roman" w:cs="Times New Roman"/>
          <w:sz w:val="16"/>
          <w:szCs w:val="16"/>
        </w:rPr>
        <w:t xml:space="preserve">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дорога на кладбище</w:t>
      </w:r>
    </w:p>
    <w:p w:rsidR="00974076" w:rsidRPr="004B4F0C" w:rsidRDefault="00974076" w:rsidP="00974076">
      <w:pPr>
        <w:pStyle w:val="a5"/>
        <w:jc w:val="both"/>
        <w:rPr>
          <w:rFonts w:ascii="Times New Roman" w:hAnsi="Times New Roman" w:cs="Times New Roman"/>
          <w:sz w:val="16"/>
          <w:szCs w:val="16"/>
          <w:u w:val="single"/>
        </w:rPr>
      </w:pPr>
    </w:p>
    <w:p w:rsidR="00974076" w:rsidRPr="004B4F0C" w:rsidRDefault="00974076" w:rsidP="00974076">
      <w:pPr>
        <w:pStyle w:val="a5"/>
        <w:jc w:val="both"/>
        <w:rPr>
          <w:rFonts w:ascii="Times New Roman" w:hAnsi="Times New Roman" w:cs="Times New Roman"/>
          <w:sz w:val="16"/>
          <w:szCs w:val="16"/>
          <w:u w:val="single"/>
        </w:rPr>
      </w:pPr>
      <w:r w:rsidRPr="004B4F0C">
        <w:rPr>
          <w:rFonts w:ascii="Times New Roman" w:hAnsi="Times New Roman" w:cs="Times New Roman"/>
          <w:sz w:val="16"/>
          <w:szCs w:val="16"/>
          <w:u w:val="single"/>
        </w:rPr>
        <w:lastRenderedPageBreak/>
        <w:t>Д. Прилуки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 ул. Солнечная;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-ул. Новгородская;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-ул. Звездная.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w:t>
      </w:r>
    </w:p>
    <w:p w:rsidR="00974076" w:rsidRPr="00974076" w:rsidRDefault="00974076" w:rsidP="00974076">
      <w:pPr>
        <w:pStyle w:val="a5"/>
        <w:jc w:val="both"/>
        <w:rPr>
          <w:rFonts w:ascii="Times New Roman" w:hAnsi="Times New Roman" w:cs="Times New Roman"/>
          <w:b/>
          <w:sz w:val="16"/>
          <w:szCs w:val="16"/>
        </w:rPr>
      </w:pPr>
      <w:r w:rsidRPr="00974076">
        <w:rPr>
          <w:rFonts w:ascii="Times New Roman" w:hAnsi="Times New Roman" w:cs="Times New Roman"/>
          <w:b/>
          <w:sz w:val="16"/>
          <w:szCs w:val="16"/>
        </w:rPr>
        <w:t>Объекты социальной инфраструктуры</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Досуг населения </w:t>
      </w:r>
      <w:proofErr w:type="spellStart"/>
      <w:r w:rsidRPr="004B4F0C">
        <w:rPr>
          <w:rFonts w:ascii="Times New Roman" w:hAnsi="Times New Roman" w:cs="Times New Roman"/>
          <w:sz w:val="16"/>
          <w:szCs w:val="16"/>
        </w:rPr>
        <w:t>Бронницкого</w:t>
      </w:r>
      <w:proofErr w:type="spellEnd"/>
      <w:r w:rsidRPr="004B4F0C">
        <w:rPr>
          <w:rFonts w:ascii="Times New Roman" w:hAnsi="Times New Roman" w:cs="Times New Roman"/>
          <w:sz w:val="16"/>
          <w:szCs w:val="16"/>
        </w:rPr>
        <w:t xml:space="preserve"> сельского поселения обеспечивают следующие учреждения культуры и спорта:</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  два музея: «Земли </w:t>
      </w:r>
      <w:proofErr w:type="spellStart"/>
      <w:r w:rsidRPr="004B4F0C">
        <w:rPr>
          <w:rFonts w:ascii="Times New Roman" w:hAnsi="Times New Roman" w:cs="Times New Roman"/>
          <w:sz w:val="16"/>
          <w:szCs w:val="16"/>
        </w:rPr>
        <w:t>Бронницкой</w:t>
      </w:r>
      <w:proofErr w:type="spellEnd"/>
      <w:r w:rsidRPr="004B4F0C">
        <w:rPr>
          <w:rFonts w:ascii="Times New Roman" w:hAnsi="Times New Roman" w:cs="Times New Roman"/>
          <w:sz w:val="16"/>
          <w:szCs w:val="16"/>
        </w:rPr>
        <w:t>» и этнографический в д. Наволок;</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  два филиала библиотеки </w:t>
      </w:r>
      <w:proofErr w:type="spellStart"/>
      <w:r w:rsidRPr="004B4F0C">
        <w:rPr>
          <w:rFonts w:ascii="Times New Roman" w:hAnsi="Times New Roman" w:cs="Times New Roman"/>
          <w:sz w:val="16"/>
          <w:szCs w:val="16"/>
        </w:rPr>
        <w:t>Бронницкой</w:t>
      </w:r>
      <w:proofErr w:type="spellEnd"/>
      <w:r w:rsidRPr="004B4F0C">
        <w:rPr>
          <w:rFonts w:ascii="Times New Roman" w:hAnsi="Times New Roman" w:cs="Times New Roman"/>
          <w:sz w:val="16"/>
          <w:szCs w:val="16"/>
        </w:rPr>
        <w:t xml:space="preserve"> и </w:t>
      </w:r>
      <w:proofErr w:type="spellStart"/>
      <w:r w:rsidRPr="004B4F0C">
        <w:rPr>
          <w:rFonts w:ascii="Times New Roman" w:hAnsi="Times New Roman" w:cs="Times New Roman"/>
          <w:sz w:val="16"/>
          <w:szCs w:val="16"/>
        </w:rPr>
        <w:t>Частовской</w:t>
      </w:r>
      <w:proofErr w:type="spellEnd"/>
      <w:r w:rsidRPr="004B4F0C">
        <w:rPr>
          <w:rFonts w:ascii="Times New Roman" w:hAnsi="Times New Roman" w:cs="Times New Roman"/>
          <w:sz w:val="16"/>
          <w:szCs w:val="16"/>
        </w:rPr>
        <w:t>;</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  </w:t>
      </w:r>
      <w:proofErr w:type="spellStart"/>
      <w:r w:rsidRPr="004B4F0C">
        <w:rPr>
          <w:rFonts w:ascii="Times New Roman" w:hAnsi="Times New Roman" w:cs="Times New Roman"/>
          <w:sz w:val="16"/>
          <w:szCs w:val="16"/>
        </w:rPr>
        <w:t>Бронницкий</w:t>
      </w:r>
      <w:proofErr w:type="spellEnd"/>
      <w:r w:rsidRPr="004B4F0C">
        <w:rPr>
          <w:rFonts w:ascii="Times New Roman" w:hAnsi="Times New Roman" w:cs="Times New Roman"/>
          <w:sz w:val="16"/>
          <w:szCs w:val="16"/>
        </w:rPr>
        <w:t xml:space="preserve"> сельский Дом культуры</w:t>
      </w:r>
    </w:p>
    <w:p w:rsidR="00974076" w:rsidRPr="004B4F0C" w:rsidRDefault="00974076" w:rsidP="00974076">
      <w:pPr>
        <w:pStyle w:val="a5"/>
        <w:jc w:val="both"/>
        <w:rPr>
          <w:rFonts w:ascii="Times New Roman" w:hAnsi="Times New Roman" w:cs="Times New Roman"/>
          <w:i/>
          <w:color w:val="000000"/>
          <w:sz w:val="16"/>
          <w:szCs w:val="16"/>
        </w:rPr>
      </w:pPr>
      <w:r w:rsidRPr="004B4F0C">
        <w:rPr>
          <w:rFonts w:ascii="Times New Roman" w:hAnsi="Times New Roman" w:cs="Times New Roman"/>
          <w:sz w:val="16"/>
          <w:szCs w:val="16"/>
        </w:rPr>
        <w:t xml:space="preserve">       -  физкультурно-оздоровительный центр.</w:t>
      </w:r>
      <w:r w:rsidRPr="004B4F0C">
        <w:rPr>
          <w:rFonts w:ascii="Times New Roman" w:hAnsi="Times New Roman" w:cs="Times New Roman"/>
          <w:i/>
          <w:color w:val="000000"/>
          <w:sz w:val="16"/>
          <w:szCs w:val="16"/>
        </w:rPr>
        <w:t xml:space="preserve"> </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Количество учреждений культуры и отдыха (клубов, библиотек) характеризуют уровень развитости сферы культуры и искусства поселения, а также своего рода привлекательности данной сферы для жителей и приезжих в части свободного времяпрепровождения. Рост количества учреждений не предвидится, но результаты проведения мероприятий свидетельствует о сохранении и приумножении историко-культурного населения территории, повышении культурного и образовательного уровня ее жителей и приезжих.</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Деятельность учреждений культуры и спорта в 2024-2026 годах будет направлена на:</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 xml:space="preserve">проведение спортивно - массовых мероприятий (спортивных праздников к знаменательным датам, Дня молодежи, Лыжня России, </w:t>
      </w:r>
      <w:proofErr w:type="gramStart"/>
      <w:r w:rsidRPr="004B4F0C">
        <w:rPr>
          <w:rFonts w:ascii="Times New Roman" w:hAnsi="Times New Roman" w:cs="Times New Roman"/>
          <w:sz w:val="16"/>
          <w:szCs w:val="16"/>
        </w:rPr>
        <w:t>Кросса  наций</w:t>
      </w:r>
      <w:proofErr w:type="gramEnd"/>
      <w:r w:rsidRPr="004B4F0C">
        <w:rPr>
          <w:rFonts w:ascii="Times New Roman" w:hAnsi="Times New Roman" w:cs="Times New Roman"/>
          <w:sz w:val="16"/>
          <w:szCs w:val="16"/>
        </w:rPr>
        <w:t>, ГТО);</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сохранение и развитие культурного наследия поселения (проведение конкурсов рисунков, поделок и т.д.);</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стимулирование народного творчества и развитие культурно –досуговой деятельности (литературные вечера, турниры, викторины, конкурсы);</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вовлечение граждан различного возраста в регулярные занятия физической культурой и спортом и приобщение их к здоровому образу жизни;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развитие молодежного самоуправления, привлечения молодежи к участию в процессе социально - экономического развития поселения.</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развитие системы выявления и поддержки одаренных детей и талантливой молодежи.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 xml:space="preserve">         Для организации работы с детьми и молодежью в планах мероприятий учреждений культуры совместно с администрацией поселения стоят следующие задачи:</w:t>
      </w:r>
    </w:p>
    <w:p w:rsidR="00974076" w:rsidRPr="004B4F0C" w:rsidRDefault="00974076" w:rsidP="00974076">
      <w:pPr>
        <w:pStyle w:val="a5"/>
        <w:jc w:val="both"/>
        <w:rPr>
          <w:rFonts w:ascii="Times New Roman" w:hAnsi="Times New Roman" w:cs="Times New Roman"/>
          <w:sz w:val="16"/>
          <w:szCs w:val="16"/>
        </w:rPr>
      </w:pPr>
      <w:r w:rsidRPr="004B4F0C">
        <w:rPr>
          <w:rFonts w:ascii="Times New Roman" w:hAnsi="Times New Roman" w:cs="Times New Roman"/>
          <w:sz w:val="16"/>
          <w:szCs w:val="16"/>
        </w:rPr>
        <w:t>-</w:t>
      </w:r>
      <w:r w:rsidRPr="004B4F0C">
        <w:rPr>
          <w:rFonts w:ascii="Times New Roman" w:hAnsi="Times New Roman" w:cs="Times New Roman"/>
          <w:sz w:val="16"/>
          <w:szCs w:val="16"/>
        </w:rPr>
        <w:tab/>
        <w:t>укрепление материальной базы.</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bCs/>
          <w:color w:val="1E1E1E"/>
          <w:sz w:val="16"/>
          <w:szCs w:val="16"/>
        </w:rPr>
        <w:t>Совершенствование системы органов местного самоуправления</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color w:val="1E1E1E"/>
          <w:sz w:val="16"/>
          <w:szCs w:val="16"/>
        </w:rPr>
        <w:t xml:space="preserve">     Совершенствование системы взаимоотношений органов местного самоуправления с населением. Информирование населения о ходе реформы и проблемах развития местного самоуправления.</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color w:val="1E1E1E"/>
          <w:sz w:val="16"/>
          <w:szCs w:val="16"/>
        </w:rPr>
        <w:t xml:space="preserve">         Совершенствование системы "обратной связи" органов местного самоуправления и населения.</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color w:val="1E1E1E"/>
          <w:sz w:val="16"/>
          <w:szCs w:val="16"/>
        </w:rPr>
        <w:t xml:space="preserve">        Планирование и организация системы информирования населения по реализации проблем, вопросов местного значения, критических замечаний и обращений граждан в органы местного самоуправления поселения.</w:t>
      </w:r>
    </w:p>
    <w:p w:rsidR="00974076" w:rsidRPr="004B4F0C" w:rsidRDefault="00974076" w:rsidP="00974076">
      <w:pPr>
        <w:pStyle w:val="a5"/>
        <w:jc w:val="both"/>
        <w:rPr>
          <w:rFonts w:ascii="Times New Roman" w:hAnsi="Times New Roman" w:cs="Times New Roman"/>
          <w:color w:val="1E1E1E"/>
          <w:sz w:val="16"/>
          <w:szCs w:val="16"/>
        </w:rPr>
      </w:pPr>
      <w:r w:rsidRPr="004B4F0C">
        <w:rPr>
          <w:rFonts w:ascii="Times New Roman" w:hAnsi="Times New Roman" w:cs="Times New Roman"/>
          <w:color w:val="1E1E1E"/>
          <w:sz w:val="16"/>
          <w:szCs w:val="16"/>
        </w:rPr>
        <w:t xml:space="preserve">         Для достижения цели концепции социально-экономического развития </w:t>
      </w:r>
      <w:proofErr w:type="spellStart"/>
      <w:r w:rsidRPr="004B4F0C">
        <w:rPr>
          <w:rFonts w:ascii="Times New Roman" w:hAnsi="Times New Roman" w:cs="Times New Roman"/>
          <w:color w:val="1E1E1E"/>
          <w:sz w:val="16"/>
          <w:szCs w:val="16"/>
        </w:rPr>
        <w:t>Бронницкого</w:t>
      </w:r>
      <w:proofErr w:type="spellEnd"/>
      <w:r w:rsidRPr="004B4F0C">
        <w:rPr>
          <w:rFonts w:ascii="Times New Roman" w:hAnsi="Times New Roman" w:cs="Times New Roman"/>
          <w:color w:val="1E1E1E"/>
          <w:sz w:val="16"/>
          <w:szCs w:val="16"/>
        </w:rPr>
        <w:t xml:space="preserve"> сельского поселения на </w:t>
      </w:r>
      <w:r w:rsidRPr="004B4F0C">
        <w:rPr>
          <w:rFonts w:ascii="Times New Roman" w:hAnsi="Times New Roman" w:cs="Times New Roman"/>
          <w:sz w:val="16"/>
          <w:szCs w:val="16"/>
        </w:rPr>
        <w:t xml:space="preserve">2024-2026 </w:t>
      </w:r>
      <w:r w:rsidRPr="004B4F0C">
        <w:rPr>
          <w:rFonts w:ascii="Times New Roman" w:hAnsi="Times New Roman" w:cs="Times New Roman"/>
          <w:color w:val="1E1E1E"/>
          <w:sz w:val="16"/>
          <w:szCs w:val="16"/>
        </w:rPr>
        <w:t>годы необходимо обеспечить сбалансированное развитие всех отраслей, создать современную рыночную инфраструктуру, отладить механизмы привлечения финансовых средств на реализацию намеченных мероприятий.</w:t>
      </w:r>
    </w:p>
    <w:p w:rsidR="00974076" w:rsidRPr="004B4F0C" w:rsidRDefault="00974076" w:rsidP="00974076">
      <w:pPr>
        <w:pStyle w:val="a5"/>
        <w:jc w:val="both"/>
        <w:rPr>
          <w:rFonts w:ascii="Times New Roman" w:hAnsi="Times New Roman" w:cs="Times New Roman"/>
          <w:sz w:val="16"/>
          <w:szCs w:val="16"/>
        </w:rPr>
      </w:pPr>
    </w:p>
    <w:p w:rsidR="00974076" w:rsidRPr="004B4F0C" w:rsidRDefault="00974076" w:rsidP="00974076">
      <w:pPr>
        <w:pStyle w:val="a5"/>
        <w:jc w:val="both"/>
        <w:rPr>
          <w:rFonts w:ascii="Times New Roman" w:hAnsi="Times New Roman" w:cs="Times New Roman"/>
          <w:sz w:val="16"/>
          <w:szCs w:val="16"/>
        </w:rPr>
      </w:pPr>
    </w:p>
    <w:p w:rsidR="00592FDD" w:rsidRPr="00FE009A" w:rsidRDefault="00974076" w:rsidP="00974076">
      <w:pPr>
        <w:pStyle w:val="a5"/>
        <w:jc w:val="center"/>
        <w:rPr>
          <w:rFonts w:ascii="Times New Roman" w:hAnsi="Times New Roman" w:cs="Times New Roman"/>
          <w:sz w:val="16"/>
          <w:szCs w:val="16"/>
        </w:rPr>
      </w:pPr>
      <w:r>
        <w:rPr>
          <w:rFonts w:ascii="Times New Roman" w:hAnsi="Times New Roman" w:cs="Times New Roman"/>
          <w:sz w:val="16"/>
          <w:szCs w:val="16"/>
        </w:rPr>
        <w:t>__________________________</w:t>
      </w:r>
    </w:p>
    <w:p w:rsidR="007A73B8" w:rsidRDefault="007A73B8" w:rsidP="001B425C"/>
    <w:p w:rsidR="00974076" w:rsidRPr="00974076" w:rsidRDefault="00974076" w:rsidP="00974076">
      <w:pPr>
        <w:pStyle w:val="a5"/>
        <w:jc w:val="center"/>
        <w:rPr>
          <w:rFonts w:ascii="Times New Roman" w:hAnsi="Times New Roman" w:cs="Times New Roman"/>
          <w:b/>
          <w:sz w:val="16"/>
          <w:szCs w:val="16"/>
          <w:lang w:eastAsia="ru-RU"/>
        </w:rPr>
      </w:pPr>
      <w:r w:rsidRPr="00974076">
        <w:rPr>
          <w:rFonts w:ascii="Times New Roman" w:hAnsi="Times New Roman" w:cs="Times New Roman"/>
          <w:b/>
          <w:sz w:val="16"/>
          <w:szCs w:val="16"/>
          <w:lang w:eastAsia="ru-RU"/>
        </w:rPr>
        <w:t>Новгородская область</w:t>
      </w:r>
    </w:p>
    <w:p w:rsidR="00974076" w:rsidRPr="00974076" w:rsidRDefault="00974076" w:rsidP="00974076">
      <w:pPr>
        <w:pStyle w:val="a5"/>
        <w:jc w:val="center"/>
        <w:rPr>
          <w:rFonts w:ascii="Times New Roman" w:hAnsi="Times New Roman" w:cs="Times New Roman"/>
          <w:b/>
          <w:sz w:val="16"/>
          <w:szCs w:val="16"/>
          <w:lang w:eastAsia="ru-RU"/>
        </w:rPr>
      </w:pPr>
      <w:r w:rsidRPr="00974076">
        <w:rPr>
          <w:rFonts w:ascii="Times New Roman" w:hAnsi="Times New Roman" w:cs="Times New Roman"/>
          <w:b/>
          <w:sz w:val="16"/>
          <w:szCs w:val="16"/>
          <w:lang w:eastAsia="ru-RU"/>
        </w:rPr>
        <w:t>Новгородский муниципальный район</w:t>
      </w:r>
    </w:p>
    <w:p w:rsidR="00974076" w:rsidRPr="00974076" w:rsidRDefault="00974076" w:rsidP="00974076">
      <w:pPr>
        <w:pStyle w:val="a5"/>
        <w:jc w:val="center"/>
        <w:rPr>
          <w:rFonts w:ascii="Times New Roman" w:hAnsi="Times New Roman" w:cs="Times New Roman"/>
          <w:b/>
          <w:sz w:val="16"/>
          <w:szCs w:val="16"/>
          <w:lang w:eastAsia="ru-RU"/>
        </w:rPr>
      </w:pPr>
      <w:r w:rsidRPr="00974076">
        <w:rPr>
          <w:rFonts w:ascii="Times New Roman" w:hAnsi="Times New Roman" w:cs="Times New Roman"/>
          <w:b/>
          <w:sz w:val="16"/>
          <w:szCs w:val="16"/>
          <w:lang w:eastAsia="ru-RU"/>
        </w:rPr>
        <w:t>АДМИНИСТРАЦИЯ БРОННИЦКОГО СЕЛЬСКОГО ПОСЕЛЕНИЯ</w:t>
      </w:r>
    </w:p>
    <w:p w:rsidR="00974076" w:rsidRPr="00974076" w:rsidRDefault="00974076" w:rsidP="00974076">
      <w:pPr>
        <w:pStyle w:val="a5"/>
        <w:jc w:val="center"/>
        <w:rPr>
          <w:rFonts w:ascii="Times New Roman" w:hAnsi="Times New Roman" w:cs="Times New Roman"/>
          <w:b/>
          <w:sz w:val="16"/>
          <w:szCs w:val="16"/>
          <w:lang w:eastAsia="ru-RU"/>
        </w:rPr>
      </w:pPr>
    </w:p>
    <w:p w:rsidR="00974076" w:rsidRPr="00974076" w:rsidRDefault="00974076" w:rsidP="00974076">
      <w:pPr>
        <w:pStyle w:val="a5"/>
        <w:jc w:val="center"/>
        <w:rPr>
          <w:rFonts w:ascii="Times New Roman" w:hAnsi="Times New Roman" w:cs="Times New Roman"/>
          <w:b/>
          <w:sz w:val="16"/>
          <w:szCs w:val="16"/>
          <w:lang w:eastAsia="ru-RU"/>
        </w:rPr>
      </w:pPr>
    </w:p>
    <w:p w:rsidR="00974076" w:rsidRPr="00974076" w:rsidRDefault="00974076" w:rsidP="00974076">
      <w:pPr>
        <w:pStyle w:val="a5"/>
        <w:jc w:val="center"/>
        <w:rPr>
          <w:rFonts w:ascii="Times New Roman" w:hAnsi="Times New Roman" w:cs="Times New Roman"/>
          <w:b/>
          <w:sz w:val="16"/>
          <w:szCs w:val="16"/>
          <w:lang w:eastAsia="ru-RU"/>
        </w:rPr>
      </w:pPr>
      <w:r w:rsidRPr="00974076">
        <w:rPr>
          <w:rFonts w:ascii="Times New Roman" w:hAnsi="Times New Roman" w:cs="Times New Roman"/>
          <w:b/>
          <w:sz w:val="16"/>
          <w:szCs w:val="16"/>
          <w:lang w:eastAsia="ru-RU"/>
        </w:rPr>
        <w:t>РАСПОРЯЖЕНИЕ</w:t>
      </w:r>
    </w:p>
    <w:p w:rsidR="00974076" w:rsidRPr="004452E2" w:rsidRDefault="00974076" w:rsidP="00974076">
      <w:pPr>
        <w:pStyle w:val="a5"/>
        <w:rPr>
          <w:rFonts w:ascii="Times New Roman" w:hAnsi="Times New Roman" w:cs="Times New Roman"/>
          <w:bCs/>
          <w:color w:val="000000"/>
          <w:sz w:val="16"/>
          <w:szCs w:val="16"/>
          <w:lang w:eastAsia="ru-RU"/>
        </w:rPr>
      </w:pPr>
    </w:p>
    <w:p w:rsidR="00974076" w:rsidRPr="004452E2" w:rsidRDefault="00974076" w:rsidP="00974076">
      <w:pPr>
        <w:pStyle w:val="a5"/>
        <w:rPr>
          <w:rFonts w:ascii="Times New Roman" w:hAnsi="Times New Roman" w:cs="Times New Roman"/>
          <w:bCs/>
          <w:color w:val="000000"/>
          <w:sz w:val="16"/>
          <w:szCs w:val="16"/>
          <w:lang w:eastAsia="ru-RU"/>
        </w:rPr>
      </w:pPr>
      <w:proofErr w:type="gramStart"/>
      <w:r w:rsidRPr="004452E2">
        <w:rPr>
          <w:rFonts w:ascii="Times New Roman" w:hAnsi="Times New Roman" w:cs="Times New Roman"/>
          <w:bCs/>
          <w:color w:val="000000"/>
          <w:sz w:val="16"/>
          <w:szCs w:val="16"/>
          <w:lang w:eastAsia="ru-RU"/>
        </w:rPr>
        <w:t>от</w:t>
      </w:r>
      <w:proofErr w:type="gramEnd"/>
      <w:r w:rsidRPr="004452E2">
        <w:rPr>
          <w:rFonts w:ascii="Times New Roman" w:hAnsi="Times New Roman" w:cs="Times New Roman"/>
          <w:bCs/>
          <w:color w:val="000000"/>
          <w:sz w:val="16"/>
          <w:szCs w:val="16"/>
          <w:lang w:eastAsia="ru-RU"/>
        </w:rPr>
        <w:t xml:space="preserve"> 16.11.2023 № 97-рг</w:t>
      </w:r>
    </w:p>
    <w:p w:rsidR="00974076"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p>
    <w:p w:rsidR="00974076" w:rsidRPr="004452E2" w:rsidRDefault="00974076" w:rsidP="00974076">
      <w:pPr>
        <w:pStyle w:val="a5"/>
        <w:rPr>
          <w:rFonts w:ascii="Times New Roman" w:hAnsi="Times New Roman" w:cs="Times New Roman"/>
          <w:bCs/>
          <w:color w:val="000000"/>
          <w:sz w:val="16"/>
          <w:szCs w:val="16"/>
          <w:lang w:eastAsia="ru-RU"/>
        </w:rPr>
      </w:pPr>
    </w:p>
    <w:p w:rsidR="00974076" w:rsidRPr="00974076" w:rsidRDefault="00974076" w:rsidP="00974076">
      <w:pPr>
        <w:pStyle w:val="a5"/>
        <w:rPr>
          <w:rFonts w:ascii="Times New Roman" w:hAnsi="Times New Roman" w:cs="Times New Roman"/>
          <w:b/>
          <w:color w:val="000000"/>
          <w:sz w:val="16"/>
          <w:szCs w:val="16"/>
          <w:lang w:eastAsia="ru-RU"/>
        </w:rPr>
      </w:pPr>
      <w:r w:rsidRPr="00974076">
        <w:rPr>
          <w:rFonts w:ascii="Times New Roman" w:hAnsi="Times New Roman" w:cs="Times New Roman"/>
          <w:b/>
          <w:color w:val="000000"/>
          <w:sz w:val="16"/>
          <w:szCs w:val="16"/>
          <w:lang w:eastAsia="ru-RU"/>
        </w:rPr>
        <w:t>О назначении собраний</w:t>
      </w:r>
    </w:p>
    <w:p w:rsidR="00974076" w:rsidRPr="004452E2" w:rsidRDefault="00974076" w:rsidP="00974076">
      <w:pPr>
        <w:pStyle w:val="a5"/>
        <w:rPr>
          <w:rFonts w:ascii="Times New Roman" w:hAnsi="Times New Roman" w:cs="Times New Roman"/>
          <w:bCs/>
          <w:color w:val="000000"/>
          <w:sz w:val="16"/>
          <w:szCs w:val="16"/>
          <w:lang w:eastAsia="ru-RU"/>
        </w:rPr>
      </w:pPr>
    </w:p>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В соответствии с Федеральным законом от 06 октября 2003 года №131-ФЗ «Об общих принципах организации местного самоуправления в Российской Федерации», Решением Совета депутатов </w:t>
      </w:r>
      <w:proofErr w:type="spellStart"/>
      <w:r w:rsidRPr="004452E2">
        <w:rPr>
          <w:rFonts w:ascii="Times New Roman" w:hAnsi="Times New Roman" w:cs="Times New Roman"/>
          <w:bCs/>
          <w:color w:val="000000"/>
          <w:sz w:val="16"/>
          <w:szCs w:val="16"/>
          <w:lang w:eastAsia="ru-RU"/>
        </w:rPr>
        <w:t>Бронницкого</w:t>
      </w:r>
      <w:proofErr w:type="spellEnd"/>
      <w:r w:rsidRPr="004452E2">
        <w:rPr>
          <w:rFonts w:ascii="Times New Roman" w:hAnsi="Times New Roman" w:cs="Times New Roman"/>
          <w:bCs/>
          <w:color w:val="000000"/>
          <w:sz w:val="16"/>
          <w:szCs w:val="16"/>
          <w:lang w:eastAsia="ru-RU"/>
        </w:rPr>
        <w:t xml:space="preserve"> сельского поселения от 12.12.2019 №208 «Об утверждении Порядка назначения и проведения собрания, конференции (собрания делегатов) граждан </w:t>
      </w:r>
      <w:proofErr w:type="spellStart"/>
      <w:r w:rsidRPr="004452E2">
        <w:rPr>
          <w:rFonts w:ascii="Times New Roman" w:hAnsi="Times New Roman" w:cs="Times New Roman"/>
          <w:bCs/>
          <w:color w:val="000000"/>
          <w:sz w:val="16"/>
          <w:szCs w:val="16"/>
          <w:lang w:eastAsia="ru-RU"/>
        </w:rPr>
        <w:t>Бронницкого</w:t>
      </w:r>
      <w:proofErr w:type="spellEnd"/>
      <w:r w:rsidRPr="004452E2">
        <w:rPr>
          <w:rFonts w:ascii="Times New Roman" w:hAnsi="Times New Roman" w:cs="Times New Roman"/>
          <w:bCs/>
          <w:color w:val="000000"/>
          <w:sz w:val="16"/>
          <w:szCs w:val="16"/>
          <w:lang w:eastAsia="ru-RU"/>
        </w:rPr>
        <w:t xml:space="preserve"> сельского поселения», Уставом </w:t>
      </w:r>
      <w:proofErr w:type="spellStart"/>
      <w:r w:rsidRPr="004452E2">
        <w:rPr>
          <w:rFonts w:ascii="Times New Roman" w:hAnsi="Times New Roman" w:cs="Times New Roman"/>
          <w:bCs/>
          <w:color w:val="000000"/>
          <w:sz w:val="16"/>
          <w:szCs w:val="16"/>
          <w:lang w:eastAsia="ru-RU"/>
        </w:rPr>
        <w:t>Бронницкого</w:t>
      </w:r>
      <w:proofErr w:type="spellEnd"/>
      <w:r w:rsidRPr="004452E2">
        <w:rPr>
          <w:rFonts w:ascii="Times New Roman" w:hAnsi="Times New Roman" w:cs="Times New Roman"/>
          <w:bCs/>
          <w:color w:val="000000"/>
          <w:sz w:val="16"/>
          <w:szCs w:val="16"/>
          <w:lang w:eastAsia="ru-RU"/>
        </w:rPr>
        <w:t xml:space="preserve"> сельского поселения, </w:t>
      </w:r>
    </w:p>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   1.</w:t>
      </w:r>
      <w:r w:rsidRPr="004452E2">
        <w:rPr>
          <w:rFonts w:ascii="Times New Roman" w:hAnsi="Times New Roman" w:cs="Times New Roman"/>
          <w:color w:val="000000"/>
          <w:sz w:val="16"/>
          <w:szCs w:val="16"/>
          <w:lang w:eastAsia="ru-RU"/>
        </w:rPr>
        <w:t xml:space="preserve"> </w:t>
      </w:r>
      <w:r w:rsidRPr="004452E2">
        <w:rPr>
          <w:rFonts w:ascii="Times New Roman" w:hAnsi="Times New Roman" w:cs="Times New Roman"/>
          <w:bCs/>
          <w:color w:val="000000"/>
          <w:sz w:val="16"/>
          <w:szCs w:val="16"/>
          <w:lang w:eastAsia="ru-RU"/>
        </w:rPr>
        <w:t xml:space="preserve">Провести итоговые собрания в 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xml:space="preserve"> Новгородского района Новгородской области по вопросу реализации проекта поддержки местных инициатив на территории </w:t>
      </w:r>
      <w:proofErr w:type="spellStart"/>
      <w:r w:rsidRPr="004452E2">
        <w:rPr>
          <w:rFonts w:ascii="Times New Roman" w:hAnsi="Times New Roman" w:cs="Times New Roman"/>
          <w:bCs/>
          <w:color w:val="000000"/>
          <w:sz w:val="16"/>
          <w:szCs w:val="16"/>
          <w:lang w:eastAsia="ru-RU"/>
        </w:rPr>
        <w:t>Бронницкого</w:t>
      </w:r>
      <w:proofErr w:type="spellEnd"/>
      <w:r w:rsidRPr="004452E2">
        <w:rPr>
          <w:rFonts w:ascii="Times New Roman" w:hAnsi="Times New Roman" w:cs="Times New Roman"/>
          <w:bCs/>
          <w:color w:val="000000"/>
          <w:sz w:val="16"/>
          <w:szCs w:val="16"/>
          <w:lang w:eastAsia="ru-RU"/>
        </w:rPr>
        <w:t xml:space="preserve"> сельского поселения в 2024 году.</w:t>
      </w:r>
    </w:p>
    <w:p w:rsidR="00974076" w:rsidRPr="004452E2" w:rsidRDefault="00974076" w:rsidP="00974076">
      <w:pPr>
        <w:pStyle w:val="a5"/>
        <w:rPr>
          <w:rFonts w:ascii="Times New Roman" w:hAnsi="Times New Roman" w:cs="Times New Roman"/>
          <w:bCs/>
          <w:color w:val="000000"/>
          <w:sz w:val="16"/>
          <w:szCs w:val="16"/>
          <w:lang w:eastAsia="ru-RU"/>
        </w:rPr>
      </w:pPr>
      <w:bookmarkStart w:id="0" w:name="_Hlk121403854"/>
      <w:r w:rsidRPr="004452E2">
        <w:rPr>
          <w:rFonts w:ascii="Times New Roman" w:hAnsi="Times New Roman" w:cs="Times New Roman"/>
          <w:bCs/>
          <w:color w:val="000000"/>
          <w:sz w:val="16"/>
          <w:szCs w:val="16"/>
          <w:lang w:eastAsia="ru-RU"/>
        </w:rPr>
        <w:t xml:space="preserve">   1.1.</w:t>
      </w:r>
      <w:r w:rsidRPr="004452E2">
        <w:rPr>
          <w:rFonts w:ascii="Times New Roman" w:hAnsi="Times New Roman" w:cs="Times New Roman"/>
          <w:color w:val="000000"/>
          <w:sz w:val="16"/>
          <w:szCs w:val="16"/>
          <w:lang w:eastAsia="ru-RU"/>
        </w:rPr>
        <w:t xml:space="preserve"> </w:t>
      </w:r>
      <w:r w:rsidRPr="004452E2">
        <w:rPr>
          <w:rFonts w:ascii="Times New Roman" w:hAnsi="Times New Roman" w:cs="Times New Roman"/>
          <w:bCs/>
          <w:color w:val="000000"/>
          <w:sz w:val="16"/>
          <w:szCs w:val="16"/>
          <w:lang w:eastAsia="ru-RU"/>
        </w:rPr>
        <w:t xml:space="preserve">Назначить собрания </w:t>
      </w:r>
      <w:bookmarkEnd w:id="0"/>
      <w:r w:rsidRPr="004452E2">
        <w:rPr>
          <w:rFonts w:ascii="Times New Roman" w:hAnsi="Times New Roman" w:cs="Times New Roman"/>
          <w:bCs/>
          <w:color w:val="000000"/>
          <w:sz w:val="16"/>
          <w:szCs w:val="16"/>
          <w:lang w:eastAsia="ru-RU"/>
        </w:rPr>
        <w:t>согласно графика</w:t>
      </w:r>
    </w:p>
    <w:p w:rsidR="00974076" w:rsidRPr="004452E2" w:rsidRDefault="00974076" w:rsidP="00974076">
      <w:pPr>
        <w:pStyle w:val="a5"/>
        <w:rPr>
          <w:rFonts w:ascii="Times New Roman" w:hAnsi="Times New Roman" w:cs="Times New Roman"/>
          <w:color w:val="000000"/>
          <w:sz w:val="16"/>
          <w:szCs w:val="16"/>
          <w:lang w:eastAsia="ru-RU"/>
        </w:rPr>
      </w:pPr>
    </w:p>
    <w:tbl>
      <w:tblPr>
        <w:tblW w:w="9209" w:type="dxa"/>
        <w:tblLook w:val="04A0" w:firstRow="1" w:lastRow="0" w:firstColumn="1" w:lastColumn="0" w:noHBand="0" w:noVBand="1"/>
      </w:tblPr>
      <w:tblGrid>
        <w:gridCol w:w="1696"/>
        <w:gridCol w:w="1560"/>
        <w:gridCol w:w="5953"/>
      </w:tblGrid>
      <w:tr w:rsidR="00974076" w:rsidRPr="004452E2" w:rsidTr="00BF375C">
        <w:trPr>
          <w:trHeight w:val="509"/>
        </w:trPr>
        <w:tc>
          <w:tcPr>
            <w:tcW w:w="169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Дата проведения собрания</w:t>
            </w:r>
          </w:p>
        </w:tc>
        <w:tc>
          <w:tcPr>
            <w:tcW w:w="1560" w:type="dxa"/>
            <w:tcBorders>
              <w:top w:val="single" w:sz="4" w:space="0" w:color="auto"/>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Время проведения собрания</w:t>
            </w:r>
          </w:p>
        </w:tc>
        <w:tc>
          <w:tcPr>
            <w:tcW w:w="5953" w:type="dxa"/>
            <w:tcBorders>
              <w:top w:val="single" w:sz="4" w:space="0" w:color="auto"/>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Место проведения собрания</w:t>
            </w:r>
          </w:p>
        </w:tc>
      </w:tr>
      <w:tr w:rsidR="00974076" w:rsidRPr="004452E2" w:rsidTr="00BF375C">
        <w:trPr>
          <w:trHeight w:val="261"/>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27.11.2023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11.00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xml:space="preserve">, ул. </w:t>
            </w:r>
            <w:proofErr w:type="spellStart"/>
            <w:r w:rsidRPr="004452E2">
              <w:rPr>
                <w:rFonts w:ascii="Times New Roman" w:hAnsi="Times New Roman" w:cs="Times New Roman"/>
                <w:bCs/>
                <w:color w:val="000000"/>
                <w:sz w:val="16"/>
                <w:szCs w:val="16"/>
                <w:lang w:eastAsia="ru-RU"/>
              </w:rPr>
              <w:t>Бронницкая</w:t>
            </w:r>
            <w:proofErr w:type="spellEnd"/>
            <w:r w:rsidRPr="004452E2">
              <w:rPr>
                <w:rFonts w:ascii="Times New Roman" w:hAnsi="Times New Roman" w:cs="Times New Roman"/>
                <w:bCs/>
                <w:color w:val="000000"/>
                <w:sz w:val="16"/>
                <w:szCs w:val="16"/>
                <w:lang w:eastAsia="ru-RU"/>
              </w:rPr>
              <w:t xml:space="preserve">, д. 168, </w:t>
            </w:r>
            <w:proofErr w:type="spellStart"/>
            <w:r w:rsidRPr="004452E2">
              <w:rPr>
                <w:rFonts w:ascii="Times New Roman" w:hAnsi="Times New Roman" w:cs="Times New Roman"/>
                <w:bCs/>
                <w:color w:val="000000"/>
                <w:sz w:val="16"/>
                <w:szCs w:val="16"/>
                <w:lang w:eastAsia="ru-RU"/>
              </w:rPr>
              <w:t>Бронницкий</w:t>
            </w:r>
            <w:proofErr w:type="spellEnd"/>
            <w:r w:rsidRPr="004452E2">
              <w:rPr>
                <w:rFonts w:ascii="Times New Roman" w:hAnsi="Times New Roman" w:cs="Times New Roman"/>
                <w:bCs/>
                <w:color w:val="000000"/>
                <w:sz w:val="16"/>
                <w:szCs w:val="16"/>
                <w:lang w:eastAsia="ru-RU"/>
              </w:rPr>
              <w:t xml:space="preserve"> СДК</w:t>
            </w:r>
          </w:p>
        </w:tc>
      </w:tr>
      <w:tr w:rsidR="00974076" w:rsidRPr="004452E2" w:rsidTr="00BF375C">
        <w:trPr>
          <w:trHeight w:val="282"/>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28.11.2023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11.00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xml:space="preserve">, ул. Березки, д. 2, Администрация </w:t>
            </w:r>
            <w:proofErr w:type="spellStart"/>
            <w:r w:rsidRPr="004452E2">
              <w:rPr>
                <w:rFonts w:ascii="Times New Roman" w:hAnsi="Times New Roman" w:cs="Times New Roman"/>
                <w:bCs/>
                <w:color w:val="000000"/>
                <w:sz w:val="16"/>
                <w:szCs w:val="16"/>
                <w:lang w:eastAsia="ru-RU"/>
              </w:rPr>
              <w:t>Бронницкого</w:t>
            </w:r>
            <w:proofErr w:type="spellEnd"/>
            <w:r w:rsidRPr="004452E2">
              <w:rPr>
                <w:rFonts w:ascii="Times New Roman" w:hAnsi="Times New Roman" w:cs="Times New Roman"/>
                <w:bCs/>
                <w:color w:val="000000"/>
                <w:sz w:val="16"/>
                <w:szCs w:val="16"/>
                <w:lang w:eastAsia="ru-RU"/>
              </w:rPr>
              <w:t xml:space="preserve"> сельского поселения</w:t>
            </w:r>
          </w:p>
        </w:tc>
      </w:tr>
      <w:tr w:rsidR="00974076" w:rsidRPr="004452E2" w:rsidTr="00BF375C">
        <w:trPr>
          <w:trHeight w:val="271"/>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29.11.2023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15.00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ул. Мелиораторов, детская площадка у дома №3</w:t>
            </w:r>
          </w:p>
        </w:tc>
      </w:tr>
      <w:tr w:rsidR="00974076" w:rsidRPr="004452E2" w:rsidTr="00BF375C">
        <w:trPr>
          <w:trHeight w:val="274"/>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30.11.2023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15.00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ул. Молодежная, детская площадка у дома №2</w:t>
            </w:r>
          </w:p>
        </w:tc>
      </w:tr>
      <w:tr w:rsidR="00974076" w:rsidRPr="004452E2" w:rsidTr="00BF375C">
        <w:trPr>
          <w:trHeight w:val="277"/>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bookmarkStart w:id="1" w:name="_Hlk151050843"/>
            <w:r w:rsidRPr="004452E2">
              <w:rPr>
                <w:rFonts w:ascii="Times New Roman" w:hAnsi="Times New Roman" w:cs="Times New Roman"/>
                <w:bCs/>
                <w:color w:val="000000"/>
                <w:sz w:val="16"/>
                <w:szCs w:val="16"/>
                <w:lang w:eastAsia="ru-RU"/>
              </w:rPr>
              <w:t>01.12.2023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15.00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xml:space="preserve">, ул. </w:t>
            </w:r>
            <w:proofErr w:type="spellStart"/>
            <w:r w:rsidRPr="004452E2">
              <w:rPr>
                <w:rFonts w:ascii="Times New Roman" w:hAnsi="Times New Roman" w:cs="Times New Roman"/>
                <w:bCs/>
                <w:color w:val="000000"/>
                <w:sz w:val="16"/>
                <w:szCs w:val="16"/>
                <w:lang w:eastAsia="ru-RU"/>
              </w:rPr>
              <w:t>Бронницкая</w:t>
            </w:r>
            <w:proofErr w:type="spellEnd"/>
            <w:r w:rsidRPr="004452E2">
              <w:rPr>
                <w:rFonts w:ascii="Times New Roman" w:hAnsi="Times New Roman" w:cs="Times New Roman"/>
                <w:bCs/>
                <w:color w:val="000000"/>
                <w:sz w:val="16"/>
                <w:szCs w:val="16"/>
                <w:lang w:eastAsia="ru-RU"/>
              </w:rPr>
              <w:t>, у дома №156А</w:t>
            </w:r>
          </w:p>
        </w:tc>
      </w:tr>
      <w:bookmarkEnd w:id="1"/>
      <w:tr w:rsidR="00974076" w:rsidRPr="004452E2" w:rsidTr="00BF375C">
        <w:trPr>
          <w:trHeight w:val="273"/>
        </w:trPr>
        <w:tc>
          <w:tcPr>
            <w:tcW w:w="1696" w:type="dxa"/>
            <w:tcBorders>
              <w:top w:val="nil"/>
              <w:left w:val="single" w:sz="4" w:space="0" w:color="auto"/>
              <w:bottom w:val="single" w:sz="4" w:space="0" w:color="auto"/>
              <w:right w:val="single" w:sz="4" w:space="0" w:color="auto"/>
            </w:tcBorders>
            <w:shd w:val="clear" w:color="auto" w:fill="auto"/>
            <w:noWrap/>
            <w:vAlign w:val="bottom"/>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01.12.2023</w:t>
            </w:r>
          </w:p>
        </w:tc>
        <w:tc>
          <w:tcPr>
            <w:tcW w:w="1560" w:type="dxa"/>
            <w:tcBorders>
              <w:top w:val="nil"/>
              <w:left w:val="nil"/>
              <w:bottom w:val="single" w:sz="4" w:space="0" w:color="auto"/>
              <w:right w:val="single" w:sz="4" w:space="0" w:color="auto"/>
            </w:tcBorders>
            <w:shd w:val="clear" w:color="auto" w:fill="auto"/>
            <w:noWrap/>
            <w:vAlign w:val="bottom"/>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16.00 час.</w:t>
            </w:r>
          </w:p>
        </w:tc>
        <w:tc>
          <w:tcPr>
            <w:tcW w:w="5953" w:type="dxa"/>
            <w:tcBorders>
              <w:top w:val="nil"/>
              <w:left w:val="nil"/>
              <w:bottom w:val="single" w:sz="4" w:space="0" w:color="auto"/>
              <w:right w:val="single" w:sz="4" w:space="0" w:color="auto"/>
            </w:tcBorders>
            <w:shd w:val="clear" w:color="auto" w:fill="auto"/>
            <w:vAlign w:val="bottom"/>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ул. Мира, у дома №2</w:t>
            </w:r>
          </w:p>
        </w:tc>
      </w:tr>
      <w:tr w:rsidR="00974076" w:rsidRPr="004452E2" w:rsidTr="00BF375C">
        <w:trPr>
          <w:trHeight w:val="273"/>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04.12.2023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14.00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ул. Березки, д.6, МАОУ "</w:t>
            </w:r>
            <w:proofErr w:type="spellStart"/>
            <w:r w:rsidRPr="004452E2">
              <w:rPr>
                <w:rFonts w:ascii="Times New Roman" w:hAnsi="Times New Roman" w:cs="Times New Roman"/>
                <w:bCs/>
                <w:color w:val="000000"/>
                <w:sz w:val="16"/>
                <w:szCs w:val="16"/>
                <w:lang w:eastAsia="ru-RU"/>
              </w:rPr>
              <w:t>Бронницкая</w:t>
            </w:r>
            <w:proofErr w:type="spellEnd"/>
            <w:r w:rsidRPr="004452E2">
              <w:rPr>
                <w:rFonts w:ascii="Times New Roman" w:hAnsi="Times New Roman" w:cs="Times New Roman"/>
                <w:bCs/>
                <w:color w:val="000000"/>
                <w:sz w:val="16"/>
                <w:szCs w:val="16"/>
                <w:lang w:eastAsia="ru-RU"/>
              </w:rPr>
              <w:t xml:space="preserve"> СОШ"</w:t>
            </w:r>
          </w:p>
        </w:tc>
      </w:tr>
      <w:tr w:rsidR="00974076" w:rsidRPr="004452E2" w:rsidTr="00974076">
        <w:trPr>
          <w:trHeight w:val="315"/>
        </w:trPr>
        <w:tc>
          <w:tcPr>
            <w:tcW w:w="1696" w:type="dxa"/>
            <w:tcBorders>
              <w:top w:val="nil"/>
              <w:left w:val="single" w:sz="4" w:space="0" w:color="auto"/>
              <w:bottom w:val="single" w:sz="4" w:space="0" w:color="auto"/>
              <w:right w:val="single" w:sz="4" w:space="0" w:color="auto"/>
            </w:tcBorders>
            <w:shd w:val="clear" w:color="auto" w:fill="auto"/>
            <w:noWrap/>
            <w:vAlign w:val="bottom"/>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lastRenderedPageBreak/>
              <w:t>05.12.2023</w:t>
            </w:r>
          </w:p>
        </w:tc>
        <w:tc>
          <w:tcPr>
            <w:tcW w:w="1560" w:type="dxa"/>
            <w:tcBorders>
              <w:top w:val="nil"/>
              <w:left w:val="nil"/>
              <w:bottom w:val="single" w:sz="4" w:space="0" w:color="auto"/>
              <w:right w:val="single" w:sz="4" w:space="0" w:color="auto"/>
            </w:tcBorders>
            <w:shd w:val="clear" w:color="auto" w:fill="auto"/>
            <w:noWrap/>
            <w:vAlign w:val="bottom"/>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13.00 час.</w:t>
            </w:r>
          </w:p>
        </w:tc>
        <w:tc>
          <w:tcPr>
            <w:tcW w:w="5953" w:type="dxa"/>
            <w:tcBorders>
              <w:top w:val="nil"/>
              <w:left w:val="nil"/>
              <w:bottom w:val="single" w:sz="4" w:space="0" w:color="auto"/>
              <w:right w:val="single" w:sz="4" w:space="0" w:color="auto"/>
            </w:tcBorders>
            <w:shd w:val="clear" w:color="auto" w:fill="auto"/>
            <w:vAlign w:val="bottom"/>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ул. Молодежная, д. №6а, МАОУ "</w:t>
            </w:r>
            <w:proofErr w:type="spellStart"/>
            <w:r w:rsidRPr="004452E2">
              <w:rPr>
                <w:rFonts w:ascii="Times New Roman" w:hAnsi="Times New Roman" w:cs="Times New Roman"/>
                <w:bCs/>
                <w:color w:val="000000"/>
                <w:sz w:val="16"/>
                <w:szCs w:val="16"/>
                <w:lang w:eastAsia="ru-RU"/>
              </w:rPr>
              <w:t>Бронницкая</w:t>
            </w:r>
            <w:proofErr w:type="spellEnd"/>
            <w:r w:rsidRPr="004452E2">
              <w:rPr>
                <w:rFonts w:ascii="Times New Roman" w:hAnsi="Times New Roman" w:cs="Times New Roman"/>
                <w:bCs/>
                <w:color w:val="000000"/>
                <w:sz w:val="16"/>
                <w:szCs w:val="16"/>
                <w:lang w:eastAsia="ru-RU"/>
              </w:rPr>
              <w:t xml:space="preserve"> СОШ" (группы дошкольного образования) </w:t>
            </w:r>
          </w:p>
        </w:tc>
      </w:tr>
      <w:tr w:rsidR="00974076" w:rsidRPr="004452E2" w:rsidTr="00974076">
        <w:trPr>
          <w:trHeight w:val="315"/>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05.12.2023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15.00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ул. Березки, у дома №44</w:t>
            </w:r>
          </w:p>
        </w:tc>
      </w:tr>
      <w:tr w:rsidR="00974076" w:rsidRPr="004452E2" w:rsidTr="00BF375C">
        <w:trPr>
          <w:trHeight w:val="283"/>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06.12.2023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18.00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xml:space="preserve">, ул. </w:t>
            </w:r>
            <w:proofErr w:type="spellStart"/>
            <w:r w:rsidRPr="004452E2">
              <w:rPr>
                <w:rFonts w:ascii="Times New Roman" w:hAnsi="Times New Roman" w:cs="Times New Roman"/>
                <w:bCs/>
                <w:color w:val="000000"/>
                <w:sz w:val="16"/>
                <w:szCs w:val="16"/>
                <w:lang w:eastAsia="ru-RU"/>
              </w:rPr>
              <w:t>Бронницкая</w:t>
            </w:r>
            <w:proofErr w:type="spellEnd"/>
            <w:r w:rsidRPr="004452E2">
              <w:rPr>
                <w:rFonts w:ascii="Times New Roman" w:hAnsi="Times New Roman" w:cs="Times New Roman"/>
                <w:bCs/>
                <w:color w:val="000000"/>
                <w:sz w:val="16"/>
                <w:szCs w:val="16"/>
                <w:lang w:eastAsia="ru-RU"/>
              </w:rPr>
              <w:t xml:space="preserve">, д. 166, </w:t>
            </w:r>
            <w:proofErr w:type="spellStart"/>
            <w:r w:rsidRPr="004452E2">
              <w:rPr>
                <w:rFonts w:ascii="Times New Roman" w:hAnsi="Times New Roman" w:cs="Times New Roman"/>
                <w:bCs/>
                <w:color w:val="000000"/>
                <w:sz w:val="16"/>
                <w:szCs w:val="16"/>
                <w:lang w:eastAsia="ru-RU"/>
              </w:rPr>
              <w:t>Бронницкий</w:t>
            </w:r>
            <w:proofErr w:type="spellEnd"/>
            <w:r w:rsidRPr="004452E2">
              <w:rPr>
                <w:rFonts w:ascii="Times New Roman" w:hAnsi="Times New Roman" w:cs="Times New Roman"/>
                <w:bCs/>
                <w:color w:val="000000"/>
                <w:sz w:val="16"/>
                <w:szCs w:val="16"/>
                <w:lang w:eastAsia="ru-RU"/>
              </w:rPr>
              <w:t xml:space="preserve"> ФОЦ</w:t>
            </w:r>
          </w:p>
        </w:tc>
      </w:tr>
      <w:tr w:rsidR="00974076" w:rsidRPr="004452E2" w:rsidTr="00BF375C">
        <w:trPr>
          <w:trHeight w:val="272"/>
        </w:trPr>
        <w:tc>
          <w:tcPr>
            <w:tcW w:w="1696" w:type="dxa"/>
            <w:tcBorders>
              <w:top w:val="nil"/>
              <w:left w:val="single" w:sz="4" w:space="0" w:color="auto"/>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07.12.2023</w:t>
            </w:r>
          </w:p>
        </w:tc>
        <w:tc>
          <w:tcPr>
            <w:tcW w:w="1560" w:type="dxa"/>
            <w:tcBorders>
              <w:top w:val="nil"/>
              <w:left w:val="nil"/>
              <w:bottom w:val="single" w:sz="4" w:space="0" w:color="auto"/>
              <w:right w:val="single" w:sz="4" w:space="0" w:color="auto"/>
            </w:tcBorders>
            <w:shd w:val="clear" w:color="auto" w:fill="auto"/>
            <w:noWrap/>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16.00 час.</w:t>
            </w:r>
          </w:p>
        </w:tc>
        <w:tc>
          <w:tcPr>
            <w:tcW w:w="5953" w:type="dxa"/>
            <w:tcBorders>
              <w:top w:val="nil"/>
              <w:left w:val="nil"/>
              <w:bottom w:val="single" w:sz="4" w:space="0" w:color="auto"/>
              <w:right w:val="single" w:sz="4" w:space="0" w:color="auto"/>
            </w:tcBorders>
            <w:shd w:val="clear" w:color="auto" w:fill="auto"/>
            <w:vAlign w:val="bottom"/>
            <w:hideMark/>
          </w:tcPr>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с. </w:t>
            </w:r>
            <w:proofErr w:type="spellStart"/>
            <w:r w:rsidRPr="004452E2">
              <w:rPr>
                <w:rFonts w:ascii="Times New Roman" w:hAnsi="Times New Roman" w:cs="Times New Roman"/>
                <w:bCs/>
                <w:color w:val="000000"/>
                <w:sz w:val="16"/>
                <w:szCs w:val="16"/>
                <w:lang w:eastAsia="ru-RU"/>
              </w:rPr>
              <w:t>Бронница</w:t>
            </w:r>
            <w:proofErr w:type="spellEnd"/>
            <w:r w:rsidRPr="004452E2">
              <w:rPr>
                <w:rFonts w:ascii="Times New Roman" w:hAnsi="Times New Roman" w:cs="Times New Roman"/>
                <w:bCs/>
                <w:color w:val="000000"/>
                <w:sz w:val="16"/>
                <w:szCs w:val="16"/>
                <w:lang w:eastAsia="ru-RU"/>
              </w:rPr>
              <w:t xml:space="preserve">, ул. </w:t>
            </w:r>
            <w:proofErr w:type="spellStart"/>
            <w:r w:rsidRPr="004452E2">
              <w:rPr>
                <w:rFonts w:ascii="Times New Roman" w:hAnsi="Times New Roman" w:cs="Times New Roman"/>
                <w:bCs/>
                <w:color w:val="000000"/>
                <w:sz w:val="16"/>
                <w:szCs w:val="16"/>
                <w:lang w:eastAsia="ru-RU"/>
              </w:rPr>
              <w:t>Бронницкая</w:t>
            </w:r>
            <w:proofErr w:type="spellEnd"/>
            <w:r w:rsidRPr="004452E2">
              <w:rPr>
                <w:rFonts w:ascii="Times New Roman" w:hAnsi="Times New Roman" w:cs="Times New Roman"/>
                <w:bCs/>
                <w:color w:val="000000"/>
                <w:sz w:val="16"/>
                <w:szCs w:val="16"/>
                <w:lang w:eastAsia="ru-RU"/>
              </w:rPr>
              <w:t xml:space="preserve">, д. 168, </w:t>
            </w:r>
            <w:proofErr w:type="spellStart"/>
            <w:r w:rsidRPr="004452E2">
              <w:rPr>
                <w:rFonts w:ascii="Times New Roman" w:hAnsi="Times New Roman" w:cs="Times New Roman"/>
                <w:bCs/>
                <w:color w:val="000000"/>
                <w:sz w:val="16"/>
                <w:szCs w:val="16"/>
                <w:lang w:eastAsia="ru-RU"/>
              </w:rPr>
              <w:t>Бронницкий</w:t>
            </w:r>
            <w:proofErr w:type="spellEnd"/>
            <w:r w:rsidRPr="004452E2">
              <w:rPr>
                <w:rFonts w:ascii="Times New Roman" w:hAnsi="Times New Roman" w:cs="Times New Roman"/>
                <w:bCs/>
                <w:color w:val="000000"/>
                <w:sz w:val="16"/>
                <w:szCs w:val="16"/>
                <w:lang w:eastAsia="ru-RU"/>
              </w:rPr>
              <w:t xml:space="preserve"> СДК</w:t>
            </w:r>
          </w:p>
        </w:tc>
      </w:tr>
    </w:tbl>
    <w:p w:rsidR="00974076" w:rsidRPr="004452E2" w:rsidRDefault="00974076" w:rsidP="00974076">
      <w:pPr>
        <w:pStyle w:val="a5"/>
        <w:rPr>
          <w:rFonts w:ascii="Times New Roman" w:hAnsi="Times New Roman" w:cs="Times New Roman"/>
          <w:bCs/>
          <w:color w:val="000000"/>
          <w:sz w:val="16"/>
          <w:szCs w:val="16"/>
          <w:lang w:eastAsia="ru-RU"/>
        </w:rPr>
      </w:pPr>
    </w:p>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   2.</w:t>
      </w:r>
      <w:r w:rsidRPr="004452E2">
        <w:rPr>
          <w:rFonts w:ascii="Times New Roman" w:hAnsi="Times New Roman" w:cs="Times New Roman"/>
          <w:color w:val="000000"/>
          <w:sz w:val="16"/>
          <w:szCs w:val="16"/>
          <w:lang w:eastAsia="ru-RU"/>
        </w:rPr>
        <w:t xml:space="preserve">  </w:t>
      </w:r>
      <w:r w:rsidRPr="004452E2">
        <w:rPr>
          <w:rFonts w:ascii="Times New Roman" w:hAnsi="Times New Roman" w:cs="Times New Roman"/>
          <w:bCs/>
          <w:color w:val="000000"/>
          <w:sz w:val="16"/>
          <w:szCs w:val="16"/>
          <w:lang w:eastAsia="ru-RU"/>
        </w:rPr>
        <w:t xml:space="preserve">Распоряжение подлежит официальному опубликованию в периодическом печатном издании «Официальный вестник </w:t>
      </w:r>
      <w:proofErr w:type="spellStart"/>
      <w:r w:rsidRPr="004452E2">
        <w:rPr>
          <w:rFonts w:ascii="Times New Roman" w:hAnsi="Times New Roman" w:cs="Times New Roman"/>
          <w:bCs/>
          <w:color w:val="000000"/>
          <w:sz w:val="16"/>
          <w:szCs w:val="16"/>
          <w:lang w:eastAsia="ru-RU"/>
        </w:rPr>
        <w:t>Бронницкого</w:t>
      </w:r>
      <w:proofErr w:type="spellEnd"/>
      <w:r w:rsidRPr="004452E2">
        <w:rPr>
          <w:rFonts w:ascii="Times New Roman" w:hAnsi="Times New Roman" w:cs="Times New Roman"/>
          <w:bCs/>
          <w:color w:val="000000"/>
          <w:sz w:val="16"/>
          <w:szCs w:val="16"/>
          <w:lang w:eastAsia="ru-RU"/>
        </w:rPr>
        <w:t xml:space="preserve"> сельского поселения» и размещению на официальном сайте в сети «Интернет» по адресу </w:t>
      </w:r>
      <w:hyperlink r:id="rId12" w:history="1">
        <w:r w:rsidRPr="004452E2">
          <w:rPr>
            <w:rStyle w:val="af3"/>
            <w:rFonts w:ascii="Times New Roman" w:eastAsia="Times New Roman" w:hAnsi="Times New Roman" w:cs="Times New Roman"/>
            <w:bCs/>
            <w:sz w:val="16"/>
            <w:szCs w:val="16"/>
            <w:lang w:val="en-US" w:eastAsia="ru-RU"/>
          </w:rPr>
          <w:t>www</w:t>
        </w:r>
        <w:r w:rsidRPr="004452E2">
          <w:rPr>
            <w:rStyle w:val="af3"/>
            <w:rFonts w:ascii="Times New Roman" w:eastAsia="Times New Roman" w:hAnsi="Times New Roman" w:cs="Times New Roman"/>
            <w:bCs/>
            <w:sz w:val="16"/>
            <w:szCs w:val="16"/>
            <w:lang w:eastAsia="ru-RU"/>
          </w:rPr>
          <w:t>.</w:t>
        </w:r>
        <w:proofErr w:type="spellStart"/>
        <w:r w:rsidRPr="004452E2">
          <w:rPr>
            <w:rStyle w:val="af3"/>
            <w:rFonts w:ascii="Times New Roman" w:eastAsia="Times New Roman" w:hAnsi="Times New Roman" w:cs="Times New Roman"/>
            <w:bCs/>
            <w:sz w:val="16"/>
            <w:szCs w:val="16"/>
            <w:lang w:val="en-US" w:eastAsia="ru-RU"/>
          </w:rPr>
          <w:t>bronnicaadm</w:t>
        </w:r>
        <w:proofErr w:type="spellEnd"/>
        <w:r w:rsidRPr="004452E2">
          <w:rPr>
            <w:rStyle w:val="af3"/>
            <w:rFonts w:ascii="Times New Roman" w:eastAsia="Times New Roman" w:hAnsi="Times New Roman" w:cs="Times New Roman"/>
            <w:bCs/>
            <w:sz w:val="16"/>
            <w:szCs w:val="16"/>
            <w:lang w:eastAsia="ru-RU"/>
          </w:rPr>
          <w:t>.</w:t>
        </w:r>
        <w:proofErr w:type="spellStart"/>
        <w:r w:rsidRPr="004452E2">
          <w:rPr>
            <w:rStyle w:val="af3"/>
            <w:rFonts w:ascii="Times New Roman" w:eastAsia="Times New Roman" w:hAnsi="Times New Roman" w:cs="Times New Roman"/>
            <w:bCs/>
            <w:sz w:val="16"/>
            <w:szCs w:val="16"/>
            <w:lang w:val="en-US" w:eastAsia="ru-RU"/>
          </w:rPr>
          <w:t>ru</w:t>
        </w:r>
        <w:proofErr w:type="spellEnd"/>
      </w:hyperlink>
      <w:r w:rsidRPr="004452E2">
        <w:rPr>
          <w:rFonts w:ascii="Times New Roman" w:hAnsi="Times New Roman" w:cs="Times New Roman"/>
          <w:bCs/>
          <w:color w:val="000000"/>
          <w:sz w:val="16"/>
          <w:szCs w:val="16"/>
          <w:lang w:eastAsia="ru-RU"/>
        </w:rPr>
        <w:t xml:space="preserve"> в разделе «Документы» подраздел «Распоряжения» и «Информация для жителей».</w:t>
      </w:r>
    </w:p>
    <w:p w:rsidR="00974076" w:rsidRPr="004452E2" w:rsidRDefault="00974076" w:rsidP="00974076">
      <w:pPr>
        <w:pStyle w:val="a5"/>
        <w:rPr>
          <w:rFonts w:ascii="Times New Roman" w:hAnsi="Times New Roman" w:cs="Times New Roman"/>
          <w:bCs/>
          <w:color w:val="000000"/>
          <w:sz w:val="16"/>
          <w:szCs w:val="16"/>
          <w:lang w:eastAsia="ru-RU"/>
        </w:rPr>
      </w:pPr>
    </w:p>
    <w:p w:rsidR="00974076" w:rsidRPr="004452E2" w:rsidRDefault="00974076" w:rsidP="00974076">
      <w:pPr>
        <w:pStyle w:val="a5"/>
        <w:rPr>
          <w:rFonts w:ascii="Times New Roman" w:hAnsi="Times New Roman" w:cs="Times New Roman"/>
          <w:bCs/>
          <w:color w:val="000000"/>
          <w:sz w:val="16"/>
          <w:szCs w:val="16"/>
          <w:lang w:eastAsia="ru-RU"/>
        </w:rPr>
      </w:pPr>
    </w:p>
    <w:p w:rsidR="00974076" w:rsidRPr="004452E2" w:rsidRDefault="00974076" w:rsidP="00974076">
      <w:pPr>
        <w:pStyle w:val="a5"/>
        <w:rPr>
          <w:rFonts w:ascii="Times New Roman" w:hAnsi="Times New Roman" w:cs="Times New Roman"/>
          <w:bCs/>
          <w:color w:val="000000"/>
          <w:sz w:val="16"/>
          <w:szCs w:val="16"/>
          <w:lang w:eastAsia="ru-RU"/>
        </w:rPr>
      </w:pPr>
      <w:r w:rsidRPr="004452E2">
        <w:rPr>
          <w:rFonts w:ascii="Times New Roman" w:hAnsi="Times New Roman" w:cs="Times New Roman"/>
          <w:bCs/>
          <w:color w:val="000000"/>
          <w:sz w:val="16"/>
          <w:szCs w:val="16"/>
          <w:lang w:eastAsia="ru-RU"/>
        </w:rPr>
        <w:t xml:space="preserve">Глава сельского поселения                                                            С.Г. Васильева </w:t>
      </w:r>
    </w:p>
    <w:p w:rsidR="00974076" w:rsidRPr="004452E2" w:rsidRDefault="00974076" w:rsidP="00974076">
      <w:pPr>
        <w:pStyle w:val="a5"/>
        <w:rPr>
          <w:rFonts w:ascii="Times New Roman" w:hAnsi="Times New Roman" w:cs="Times New Roman"/>
          <w:sz w:val="16"/>
          <w:szCs w:val="16"/>
        </w:rPr>
      </w:pPr>
    </w:p>
    <w:p w:rsidR="00BF375C" w:rsidRDefault="00BF375C" w:rsidP="00BF375C">
      <w:pPr>
        <w:jc w:val="center"/>
      </w:pPr>
      <w:r>
        <w:t>_____________________</w:t>
      </w:r>
    </w:p>
    <w:p w:rsidR="00BF375C" w:rsidRPr="00BF375C" w:rsidRDefault="00BF375C" w:rsidP="00BF375C">
      <w:pPr>
        <w:pStyle w:val="a5"/>
        <w:jc w:val="center"/>
        <w:rPr>
          <w:rFonts w:ascii="Times New Roman" w:hAnsi="Times New Roman" w:cs="Times New Roman"/>
          <w:b/>
          <w:sz w:val="16"/>
          <w:szCs w:val="16"/>
        </w:rPr>
      </w:pPr>
      <w:r w:rsidRPr="00BF375C">
        <w:rPr>
          <w:rFonts w:ascii="Times New Roman" w:hAnsi="Times New Roman" w:cs="Times New Roman"/>
          <w:b/>
          <w:sz w:val="16"/>
          <w:szCs w:val="16"/>
        </w:rPr>
        <w:t>Новгородская область</w:t>
      </w:r>
    </w:p>
    <w:p w:rsidR="00BF375C" w:rsidRPr="00BF375C" w:rsidRDefault="00BF375C" w:rsidP="00BF375C">
      <w:pPr>
        <w:pStyle w:val="a5"/>
        <w:jc w:val="center"/>
        <w:rPr>
          <w:rFonts w:ascii="Times New Roman" w:hAnsi="Times New Roman" w:cs="Times New Roman"/>
          <w:b/>
          <w:sz w:val="16"/>
          <w:szCs w:val="16"/>
        </w:rPr>
      </w:pPr>
      <w:r w:rsidRPr="00BF375C">
        <w:rPr>
          <w:rFonts w:ascii="Times New Roman" w:hAnsi="Times New Roman" w:cs="Times New Roman"/>
          <w:b/>
          <w:sz w:val="16"/>
          <w:szCs w:val="16"/>
        </w:rPr>
        <w:t>Новгородский муниципальный район</w:t>
      </w:r>
    </w:p>
    <w:p w:rsidR="00BF375C" w:rsidRPr="00BF375C" w:rsidRDefault="00BF375C" w:rsidP="00BF375C">
      <w:pPr>
        <w:pStyle w:val="a5"/>
        <w:jc w:val="center"/>
        <w:rPr>
          <w:rFonts w:ascii="Times New Roman" w:hAnsi="Times New Roman" w:cs="Times New Roman"/>
          <w:b/>
          <w:sz w:val="16"/>
          <w:szCs w:val="16"/>
        </w:rPr>
      </w:pPr>
      <w:r w:rsidRPr="00BF375C">
        <w:rPr>
          <w:rFonts w:ascii="Times New Roman" w:hAnsi="Times New Roman" w:cs="Times New Roman"/>
          <w:b/>
          <w:sz w:val="16"/>
          <w:szCs w:val="16"/>
        </w:rPr>
        <w:t xml:space="preserve">Администрация </w:t>
      </w:r>
      <w:proofErr w:type="spellStart"/>
      <w:r w:rsidRPr="00BF375C">
        <w:rPr>
          <w:rFonts w:ascii="Times New Roman" w:hAnsi="Times New Roman" w:cs="Times New Roman"/>
          <w:b/>
          <w:sz w:val="16"/>
          <w:szCs w:val="16"/>
        </w:rPr>
        <w:t>Бронницкого</w:t>
      </w:r>
      <w:proofErr w:type="spellEnd"/>
      <w:r w:rsidRPr="00BF375C">
        <w:rPr>
          <w:rFonts w:ascii="Times New Roman" w:hAnsi="Times New Roman" w:cs="Times New Roman"/>
          <w:b/>
          <w:sz w:val="16"/>
          <w:szCs w:val="16"/>
        </w:rPr>
        <w:t xml:space="preserve"> сельского поселения</w:t>
      </w:r>
    </w:p>
    <w:p w:rsidR="00BF375C" w:rsidRPr="00BF375C" w:rsidRDefault="00BF375C" w:rsidP="00BF375C">
      <w:pPr>
        <w:pStyle w:val="a5"/>
        <w:jc w:val="center"/>
        <w:rPr>
          <w:rFonts w:ascii="Times New Roman" w:hAnsi="Times New Roman" w:cs="Times New Roman"/>
          <w:b/>
          <w:sz w:val="16"/>
          <w:szCs w:val="16"/>
        </w:rPr>
      </w:pPr>
    </w:p>
    <w:p w:rsidR="00BF375C" w:rsidRPr="00BF375C" w:rsidRDefault="00BF375C" w:rsidP="00BF375C">
      <w:pPr>
        <w:pStyle w:val="a5"/>
        <w:jc w:val="center"/>
        <w:rPr>
          <w:rFonts w:ascii="Times New Roman" w:hAnsi="Times New Roman" w:cs="Times New Roman"/>
          <w:b/>
          <w:sz w:val="16"/>
          <w:szCs w:val="16"/>
        </w:rPr>
      </w:pPr>
    </w:p>
    <w:p w:rsidR="00BF375C" w:rsidRPr="00BF375C" w:rsidRDefault="00BF375C" w:rsidP="00BF375C">
      <w:pPr>
        <w:pStyle w:val="a5"/>
        <w:jc w:val="center"/>
        <w:rPr>
          <w:rFonts w:ascii="Times New Roman" w:hAnsi="Times New Roman" w:cs="Times New Roman"/>
          <w:b/>
          <w:sz w:val="16"/>
          <w:szCs w:val="16"/>
        </w:rPr>
      </w:pPr>
      <w:r w:rsidRPr="00BF375C">
        <w:rPr>
          <w:rFonts w:ascii="Times New Roman" w:hAnsi="Times New Roman" w:cs="Times New Roman"/>
          <w:b/>
          <w:sz w:val="16"/>
          <w:szCs w:val="16"/>
        </w:rPr>
        <w:t>РАСПОРЯЖЕНИЕ</w:t>
      </w:r>
    </w:p>
    <w:p w:rsidR="00BF375C" w:rsidRPr="00BF375C" w:rsidRDefault="00BF375C" w:rsidP="00BF375C">
      <w:pPr>
        <w:pStyle w:val="a5"/>
        <w:jc w:val="center"/>
        <w:rPr>
          <w:rFonts w:ascii="Times New Roman" w:hAnsi="Times New Roman" w:cs="Times New Roman"/>
          <w:b/>
          <w:sz w:val="16"/>
          <w:szCs w:val="16"/>
        </w:rPr>
      </w:pPr>
    </w:p>
    <w:p w:rsidR="00BF375C" w:rsidRPr="000A2A3A" w:rsidRDefault="00BF375C" w:rsidP="00BF375C">
      <w:pPr>
        <w:pStyle w:val="a5"/>
        <w:jc w:val="both"/>
        <w:rPr>
          <w:rFonts w:ascii="Times New Roman" w:hAnsi="Times New Roman" w:cs="Times New Roman"/>
          <w:sz w:val="16"/>
          <w:szCs w:val="16"/>
        </w:rPr>
      </w:pPr>
    </w:p>
    <w:p w:rsidR="00BF375C" w:rsidRPr="000A2A3A" w:rsidRDefault="00BF375C" w:rsidP="00BF375C">
      <w:pPr>
        <w:pStyle w:val="a5"/>
        <w:jc w:val="both"/>
        <w:rPr>
          <w:rFonts w:ascii="Times New Roman" w:hAnsi="Times New Roman" w:cs="Times New Roman"/>
          <w:sz w:val="16"/>
          <w:szCs w:val="16"/>
        </w:rPr>
      </w:pPr>
      <w:proofErr w:type="gramStart"/>
      <w:r w:rsidRPr="000A2A3A">
        <w:rPr>
          <w:rFonts w:ascii="Times New Roman" w:hAnsi="Times New Roman" w:cs="Times New Roman"/>
          <w:sz w:val="16"/>
          <w:szCs w:val="16"/>
        </w:rPr>
        <w:t>от</w:t>
      </w:r>
      <w:proofErr w:type="gramEnd"/>
      <w:r w:rsidRPr="000A2A3A">
        <w:rPr>
          <w:rFonts w:ascii="Times New Roman" w:hAnsi="Times New Roman" w:cs="Times New Roman"/>
          <w:sz w:val="16"/>
          <w:szCs w:val="16"/>
        </w:rPr>
        <w:t xml:space="preserve"> 16.11.2023 № 98-рг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с. </w:t>
      </w:r>
      <w:proofErr w:type="spellStart"/>
      <w:r w:rsidRPr="000A2A3A">
        <w:rPr>
          <w:rFonts w:ascii="Times New Roman" w:hAnsi="Times New Roman" w:cs="Times New Roman"/>
          <w:sz w:val="16"/>
          <w:szCs w:val="16"/>
        </w:rPr>
        <w:t>Бронница</w:t>
      </w:r>
      <w:proofErr w:type="spellEnd"/>
    </w:p>
    <w:p w:rsidR="00BF375C" w:rsidRPr="000A2A3A" w:rsidRDefault="00BF375C" w:rsidP="00BF375C">
      <w:pPr>
        <w:pStyle w:val="a5"/>
        <w:jc w:val="both"/>
        <w:rPr>
          <w:rFonts w:ascii="Times New Roman" w:hAnsi="Times New Roman" w:cs="Times New Roman"/>
          <w:sz w:val="16"/>
          <w:szCs w:val="16"/>
        </w:rPr>
      </w:pPr>
    </w:p>
    <w:p w:rsidR="00BF375C" w:rsidRPr="00BF375C" w:rsidRDefault="00BF375C" w:rsidP="00BF375C">
      <w:pPr>
        <w:pStyle w:val="a5"/>
        <w:jc w:val="both"/>
        <w:rPr>
          <w:rFonts w:ascii="Times New Roman" w:hAnsi="Times New Roman" w:cs="Times New Roman"/>
          <w:b/>
          <w:sz w:val="16"/>
          <w:szCs w:val="16"/>
        </w:rPr>
      </w:pPr>
      <w:r w:rsidRPr="00BF375C">
        <w:rPr>
          <w:rFonts w:ascii="Times New Roman" w:hAnsi="Times New Roman" w:cs="Times New Roman"/>
          <w:b/>
          <w:sz w:val="16"/>
          <w:szCs w:val="16"/>
        </w:rPr>
        <w:t xml:space="preserve">О проведении открытого аукциона на право заключения договора на </w:t>
      </w:r>
    </w:p>
    <w:p w:rsidR="00BF375C" w:rsidRPr="00BF375C" w:rsidRDefault="00BF375C" w:rsidP="00BF375C">
      <w:pPr>
        <w:pStyle w:val="a5"/>
        <w:jc w:val="both"/>
        <w:rPr>
          <w:rFonts w:ascii="Times New Roman" w:hAnsi="Times New Roman" w:cs="Times New Roman"/>
          <w:b/>
          <w:sz w:val="16"/>
          <w:szCs w:val="16"/>
        </w:rPr>
      </w:pPr>
      <w:proofErr w:type="gramStart"/>
      <w:r w:rsidRPr="00BF375C">
        <w:rPr>
          <w:rFonts w:ascii="Times New Roman" w:hAnsi="Times New Roman" w:cs="Times New Roman"/>
          <w:b/>
          <w:sz w:val="16"/>
          <w:szCs w:val="16"/>
        </w:rPr>
        <w:t>размещение</w:t>
      </w:r>
      <w:proofErr w:type="gramEnd"/>
      <w:r w:rsidRPr="00BF375C">
        <w:rPr>
          <w:rFonts w:ascii="Times New Roman" w:hAnsi="Times New Roman" w:cs="Times New Roman"/>
          <w:b/>
          <w:sz w:val="16"/>
          <w:szCs w:val="16"/>
        </w:rPr>
        <w:t xml:space="preserve"> нестационарного торгового объекта на территории </w:t>
      </w:r>
      <w:proofErr w:type="spellStart"/>
      <w:r w:rsidRPr="00BF375C">
        <w:rPr>
          <w:rFonts w:ascii="Times New Roman" w:hAnsi="Times New Roman" w:cs="Times New Roman"/>
          <w:b/>
          <w:sz w:val="16"/>
          <w:szCs w:val="16"/>
        </w:rPr>
        <w:t>Бронницкого</w:t>
      </w:r>
      <w:proofErr w:type="spellEnd"/>
      <w:r w:rsidRPr="00BF375C">
        <w:rPr>
          <w:rFonts w:ascii="Times New Roman" w:hAnsi="Times New Roman" w:cs="Times New Roman"/>
          <w:b/>
          <w:sz w:val="16"/>
          <w:szCs w:val="16"/>
        </w:rPr>
        <w:t xml:space="preserve"> сельского </w:t>
      </w:r>
    </w:p>
    <w:p w:rsidR="00BF375C" w:rsidRPr="00BF375C" w:rsidRDefault="00BF375C" w:rsidP="00BF375C">
      <w:pPr>
        <w:pStyle w:val="a5"/>
        <w:jc w:val="both"/>
        <w:rPr>
          <w:rFonts w:ascii="Times New Roman" w:hAnsi="Times New Roman" w:cs="Times New Roman"/>
          <w:b/>
          <w:sz w:val="16"/>
          <w:szCs w:val="16"/>
        </w:rPr>
      </w:pPr>
      <w:proofErr w:type="gramStart"/>
      <w:r w:rsidRPr="00BF375C">
        <w:rPr>
          <w:rFonts w:ascii="Times New Roman" w:hAnsi="Times New Roman" w:cs="Times New Roman"/>
          <w:b/>
          <w:sz w:val="16"/>
          <w:szCs w:val="16"/>
        </w:rPr>
        <w:t>поселения</w:t>
      </w:r>
      <w:proofErr w:type="gramEnd"/>
      <w:r w:rsidRPr="00BF375C">
        <w:rPr>
          <w:rFonts w:ascii="Times New Roman" w:hAnsi="Times New Roman" w:cs="Times New Roman"/>
          <w:b/>
          <w:sz w:val="16"/>
          <w:szCs w:val="16"/>
        </w:rPr>
        <w:t xml:space="preserve"> </w:t>
      </w:r>
    </w:p>
    <w:p w:rsidR="00BF375C" w:rsidRPr="000A2A3A" w:rsidRDefault="00BF375C" w:rsidP="00BF375C">
      <w:pPr>
        <w:pStyle w:val="a5"/>
        <w:jc w:val="both"/>
        <w:rPr>
          <w:rFonts w:ascii="Times New Roman" w:hAnsi="Times New Roman" w:cs="Times New Roman"/>
          <w:sz w:val="16"/>
          <w:szCs w:val="16"/>
        </w:rPr>
      </w:pPr>
    </w:p>
    <w:p w:rsidR="00BF375C" w:rsidRPr="000A2A3A" w:rsidRDefault="00BF375C" w:rsidP="00BF375C">
      <w:pPr>
        <w:pStyle w:val="a5"/>
        <w:jc w:val="both"/>
        <w:rPr>
          <w:rFonts w:ascii="Times New Roman" w:hAnsi="Times New Roman" w:cs="Times New Roman"/>
          <w:sz w:val="16"/>
          <w:szCs w:val="16"/>
        </w:rPr>
      </w:pP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В соответствии с постановлениями Администрации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от 03.08.2015 № 105 «Об утверждении Положения о размещении нестационарных торговых объектов на территории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от 15.11.2023</w:t>
      </w:r>
      <w:r w:rsidRPr="000A2A3A">
        <w:rPr>
          <w:rFonts w:ascii="Times New Roman" w:hAnsi="Times New Roman" w:cs="Times New Roman"/>
          <w:color w:val="000000"/>
          <w:sz w:val="16"/>
          <w:szCs w:val="16"/>
        </w:rPr>
        <w:t xml:space="preserve"> года № 253 «</w:t>
      </w:r>
      <w:r w:rsidRPr="000A2A3A">
        <w:rPr>
          <w:rFonts w:ascii="Times New Roman" w:hAnsi="Times New Roman" w:cs="Times New Roman"/>
          <w:bCs/>
          <w:iCs/>
          <w:sz w:val="16"/>
          <w:szCs w:val="16"/>
        </w:rPr>
        <w:t xml:space="preserve">Об утверждении схемы размещения нестационарных торговых объектов, расположенных на территории </w:t>
      </w:r>
      <w:proofErr w:type="spellStart"/>
      <w:r w:rsidRPr="000A2A3A">
        <w:rPr>
          <w:rFonts w:ascii="Times New Roman" w:hAnsi="Times New Roman" w:cs="Times New Roman"/>
          <w:bCs/>
          <w:iCs/>
          <w:sz w:val="16"/>
          <w:szCs w:val="16"/>
        </w:rPr>
        <w:t>Бронницкого</w:t>
      </w:r>
      <w:proofErr w:type="spellEnd"/>
      <w:r w:rsidRPr="000A2A3A">
        <w:rPr>
          <w:rFonts w:ascii="Times New Roman" w:hAnsi="Times New Roman" w:cs="Times New Roman"/>
          <w:bCs/>
          <w:iCs/>
          <w:sz w:val="16"/>
          <w:szCs w:val="16"/>
        </w:rPr>
        <w:t xml:space="preserve"> сельского поселения»,</w:t>
      </w:r>
    </w:p>
    <w:p w:rsidR="00BF375C" w:rsidRPr="000A2A3A" w:rsidRDefault="00BF375C" w:rsidP="00BF375C">
      <w:pPr>
        <w:pStyle w:val="a5"/>
        <w:jc w:val="both"/>
        <w:rPr>
          <w:rFonts w:ascii="Times New Roman" w:hAnsi="Times New Roman" w:cs="Times New Roman"/>
          <w:sz w:val="16"/>
          <w:szCs w:val="16"/>
        </w:rPr>
      </w:pP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1. Организовать и провести открытый аукцион на право заключения договора на размещение нестационарного торгового объекта на территории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(далее открытый аукцион):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1.1. Лот № 1 общей площадью 34 кв. м, расположенный в кадастровом квартале 53:11:0200301 по адресу: Новгородская обл., Новгородский р-н, </w:t>
      </w:r>
      <w:proofErr w:type="spellStart"/>
      <w:r w:rsidRPr="000A2A3A">
        <w:rPr>
          <w:rFonts w:ascii="Times New Roman" w:hAnsi="Times New Roman" w:cs="Times New Roman"/>
          <w:sz w:val="16"/>
          <w:szCs w:val="16"/>
        </w:rPr>
        <w:t>Бронницкое</w:t>
      </w:r>
      <w:proofErr w:type="spellEnd"/>
      <w:r w:rsidRPr="000A2A3A">
        <w:rPr>
          <w:rFonts w:ascii="Times New Roman" w:hAnsi="Times New Roman" w:cs="Times New Roman"/>
          <w:sz w:val="16"/>
          <w:szCs w:val="16"/>
        </w:rPr>
        <w:t xml:space="preserve"> сельское поселение, с. </w:t>
      </w:r>
      <w:proofErr w:type="spellStart"/>
      <w:r w:rsidRPr="000A2A3A">
        <w:rPr>
          <w:rFonts w:ascii="Times New Roman" w:hAnsi="Times New Roman" w:cs="Times New Roman"/>
          <w:sz w:val="16"/>
          <w:szCs w:val="16"/>
        </w:rPr>
        <w:t>Бронница</w:t>
      </w:r>
      <w:proofErr w:type="spellEnd"/>
      <w:r w:rsidRPr="000A2A3A">
        <w:rPr>
          <w:rFonts w:ascii="Times New Roman" w:hAnsi="Times New Roman" w:cs="Times New Roman"/>
          <w:sz w:val="16"/>
          <w:szCs w:val="16"/>
        </w:rPr>
        <w:t xml:space="preserve">, ул. </w:t>
      </w:r>
      <w:proofErr w:type="spellStart"/>
      <w:r w:rsidRPr="000A2A3A">
        <w:rPr>
          <w:rFonts w:ascii="Times New Roman" w:hAnsi="Times New Roman" w:cs="Times New Roman"/>
          <w:sz w:val="16"/>
          <w:szCs w:val="16"/>
        </w:rPr>
        <w:t>Боровская</w:t>
      </w:r>
      <w:proofErr w:type="spellEnd"/>
      <w:r w:rsidRPr="000A2A3A">
        <w:rPr>
          <w:rFonts w:ascii="Times New Roman" w:hAnsi="Times New Roman" w:cs="Times New Roman"/>
          <w:sz w:val="16"/>
          <w:szCs w:val="16"/>
        </w:rPr>
        <w:t xml:space="preserve">, специализация </w:t>
      </w:r>
      <w:proofErr w:type="gramStart"/>
      <w:r w:rsidRPr="000A2A3A">
        <w:rPr>
          <w:rFonts w:ascii="Times New Roman" w:hAnsi="Times New Roman" w:cs="Times New Roman"/>
          <w:sz w:val="16"/>
          <w:szCs w:val="16"/>
        </w:rPr>
        <w:t>–  смешанные</w:t>
      </w:r>
      <w:proofErr w:type="gramEnd"/>
      <w:r w:rsidRPr="000A2A3A">
        <w:rPr>
          <w:rFonts w:ascii="Times New Roman" w:hAnsi="Times New Roman" w:cs="Times New Roman"/>
          <w:sz w:val="16"/>
          <w:szCs w:val="16"/>
        </w:rPr>
        <w:t xml:space="preserve"> товары.</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Открытый аукцион провести 25 декабря 2023 года</w:t>
      </w:r>
      <w:r w:rsidRPr="000A2A3A">
        <w:rPr>
          <w:rFonts w:ascii="Times New Roman" w:hAnsi="Times New Roman" w:cs="Times New Roman"/>
          <w:bCs/>
          <w:sz w:val="16"/>
          <w:szCs w:val="16"/>
        </w:rPr>
        <w:t xml:space="preserve"> в 10 часов 00 минут</w:t>
      </w:r>
      <w:r w:rsidRPr="000A2A3A">
        <w:rPr>
          <w:rFonts w:ascii="Times New Roman" w:hAnsi="Times New Roman" w:cs="Times New Roman"/>
          <w:sz w:val="16"/>
          <w:szCs w:val="16"/>
        </w:rPr>
        <w:t xml:space="preserve"> в здании Администрации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расположенного по адресу: Новгородская область, Новгородский район, с. </w:t>
      </w:r>
      <w:proofErr w:type="spellStart"/>
      <w:r w:rsidRPr="000A2A3A">
        <w:rPr>
          <w:rFonts w:ascii="Times New Roman" w:hAnsi="Times New Roman" w:cs="Times New Roman"/>
          <w:sz w:val="16"/>
          <w:szCs w:val="16"/>
        </w:rPr>
        <w:t>Бронница</w:t>
      </w:r>
      <w:proofErr w:type="spellEnd"/>
      <w:r w:rsidRPr="000A2A3A">
        <w:rPr>
          <w:rFonts w:ascii="Times New Roman" w:hAnsi="Times New Roman" w:cs="Times New Roman"/>
          <w:sz w:val="16"/>
          <w:szCs w:val="16"/>
        </w:rPr>
        <w:t xml:space="preserve">, ул. Березки, д. </w:t>
      </w:r>
      <w:proofErr w:type="gramStart"/>
      <w:r w:rsidRPr="000A2A3A">
        <w:rPr>
          <w:rFonts w:ascii="Times New Roman" w:hAnsi="Times New Roman" w:cs="Times New Roman"/>
          <w:sz w:val="16"/>
          <w:szCs w:val="16"/>
        </w:rPr>
        <w:t>2.,</w:t>
      </w:r>
      <w:proofErr w:type="gramEnd"/>
      <w:r w:rsidRPr="000A2A3A">
        <w:rPr>
          <w:rFonts w:ascii="Times New Roman" w:hAnsi="Times New Roman" w:cs="Times New Roman"/>
          <w:sz w:val="16"/>
          <w:szCs w:val="16"/>
        </w:rPr>
        <w:t xml:space="preserve"> кабинет Главы поселения</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2. Установить:</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2.1</w:t>
      </w:r>
      <w:proofErr w:type="gramStart"/>
      <w:r w:rsidRPr="000A2A3A">
        <w:rPr>
          <w:rFonts w:ascii="Times New Roman" w:hAnsi="Times New Roman" w:cs="Times New Roman"/>
          <w:sz w:val="16"/>
          <w:szCs w:val="16"/>
        </w:rPr>
        <w:t>. по</w:t>
      </w:r>
      <w:proofErr w:type="gramEnd"/>
      <w:r w:rsidRPr="000A2A3A">
        <w:rPr>
          <w:rFonts w:ascii="Times New Roman" w:hAnsi="Times New Roman" w:cs="Times New Roman"/>
          <w:sz w:val="16"/>
          <w:szCs w:val="16"/>
        </w:rPr>
        <w:t xml:space="preserve"> лоту № 1: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 Начальная цена предмета открытого аукциона – 11 150 (Одиннадцать тысяч сто пятьдесят) рублей 64 копейки;</w:t>
      </w:r>
    </w:p>
    <w:p w:rsidR="00BF375C" w:rsidRPr="000A2A3A" w:rsidRDefault="00BF375C" w:rsidP="00BF375C">
      <w:pPr>
        <w:pStyle w:val="a5"/>
        <w:jc w:val="both"/>
        <w:rPr>
          <w:rFonts w:ascii="Times New Roman" w:hAnsi="Times New Roman" w:cs="Times New Roman"/>
          <w:sz w:val="16"/>
          <w:szCs w:val="16"/>
          <w:lang w:eastAsia="ar-SA"/>
        </w:rPr>
      </w:pPr>
      <w:r w:rsidRPr="000A2A3A">
        <w:rPr>
          <w:rFonts w:ascii="Times New Roman" w:hAnsi="Times New Roman" w:cs="Times New Roman"/>
          <w:sz w:val="16"/>
          <w:szCs w:val="16"/>
        </w:rPr>
        <w:t xml:space="preserve">      - Задаток для участия в открытом аукционе – 2 230 (Две тысячи двести тридцать) рублей 13 копеек. Задаток, внесенный победителем открытого аукциона, засчитывается в счет размера единого платежа с последующим перечислением средств в бюджет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 Шаг аукциона – 557 (Пятьсот пятьдесят семь рублей) рублей 53 копейки;</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3. Главному специалисту Администрации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Мусс О.А. осуществить: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подготовку информационного сообщения о проведении открытого аукциона и его результатах для публикации в периодическом печатном издании «Официальный вестник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и размещение на официальном сайте Администрации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в сети Интернет;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прием и регистрацию заявок на участие в открытом аукционе;</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разработку договора о предоставлении права на размещение нестационарного торгового объекта на территории поселения.</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4. Определить, что договор на право размещения нестационарного торгового объекта (в размере единого ежегодного платежа) заключаются с победителем открытого аукциона на срок не более года.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5. Распоряжение подлежит официальному опубликованию в периодическом печатном издании «Официальный вестник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и размещению на официальном сайте Администрации </w:t>
      </w:r>
      <w:proofErr w:type="spellStart"/>
      <w:r w:rsidRPr="000A2A3A">
        <w:rPr>
          <w:rFonts w:ascii="Times New Roman" w:hAnsi="Times New Roman" w:cs="Times New Roman"/>
          <w:sz w:val="16"/>
          <w:szCs w:val="16"/>
        </w:rPr>
        <w:t>Бронницкого</w:t>
      </w:r>
      <w:proofErr w:type="spellEnd"/>
      <w:r w:rsidRPr="000A2A3A">
        <w:rPr>
          <w:rFonts w:ascii="Times New Roman" w:hAnsi="Times New Roman" w:cs="Times New Roman"/>
          <w:sz w:val="16"/>
          <w:szCs w:val="16"/>
        </w:rPr>
        <w:t xml:space="preserve"> сельского поселения в сети Интернет</w:t>
      </w:r>
      <w:r w:rsidRPr="000A2A3A">
        <w:rPr>
          <w:rFonts w:ascii="Times New Roman" w:hAnsi="Times New Roman" w:cs="Times New Roman"/>
          <w:color w:val="000000"/>
          <w:sz w:val="16"/>
          <w:szCs w:val="16"/>
        </w:rPr>
        <w:t xml:space="preserve"> по адресу: </w:t>
      </w:r>
      <w:hyperlink r:id="rId13" w:history="1">
        <w:r w:rsidRPr="000A2A3A">
          <w:rPr>
            <w:rStyle w:val="af3"/>
            <w:rFonts w:ascii="Times New Roman" w:hAnsi="Times New Roman" w:cs="Times New Roman"/>
            <w:sz w:val="16"/>
            <w:szCs w:val="16"/>
          </w:rPr>
          <w:t>http://bronnicaadm.ru</w:t>
        </w:r>
      </w:hyperlink>
      <w:r w:rsidRPr="000A2A3A">
        <w:rPr>
          <w:rFonts w:ascii="Times New Roman" w:hAnsi="Times New Roman" w:cs="Times New Roman"/>
          <w:color w:val="000000"/>
          <w:sz w:val="16"/>
          <w:szCs w:val="16"/>
        </w:rPr>
        <w:t xml:space="preserve"> в разделе «Торговля»</w:t>
      </w:r>
      <w:r w:rsidRPr="000A2A3A">
        <w:rPr>
          <w:rFonts w:ascii="Times New Roman" w:hAnsi="Times New Roman" w:cs="Times New Roman"/>
          <w:sz w:val="16"/>
          <w:szCs w:val="16"/>
        </w:rPr>
        <w:t xml:space="preserve">. </w:t>
      </w:r>
    </w:p>
    <w:p w:rsidR="00BF375C" w:rsidRPr="000A2A3A" w:rsidRDefault="00BF375C" w:rsidP="00BF375C">
      <w:pPr>
        <w:pStyle w:val="a5"/>
        <w:jc w:val="both"/>
        <w:rPr>
          <w:rFonts w:ascii="Times New Roman" w:hAnsi="Times New Roman" w:cs="Times New Roman"/>
          <w:sz w:val="16"/>
          <w:szCs w:val="16"/>
        </w:rPr>
      </w:pPr>
    </w:p>
    <w:p w:rsidR="00BF375C" w:rsidRPr="000A2A3A" w:rsidRDefault="00BF375C" w:rsidP="00BF375C">
      <w:pPr>
        <w:pStyle w:val="a5"/>
        <w:jc w:val="both"/>
        <w:rPr>
          <w:rFonts w:ascii="Times New Roman" w:hAnsi="Times New Roman" w:cs="Times New Roman"/>
          <w:sz w:val="16"/>
          <w:szCs w:val="16"/>
        </w:rPr>
      </w:pP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Глава сельского поселения                                      С.Г. Васильева    </w:t>
      </w:r>
    </w:p>
    <w:p w:rsidR="00BF375C" w:rsidRPr="000A2A3A" w:rsidRDefault="00BF375C" w:rsidP="00BF375C">
      <w:pPr>
        <w:pStyle w:val="a5"/>
        <w:jc w:val="both"/>
        <w:rPr>
          <w:rFonts w:ascii="Times New Roman" w:hAnsi="Times New Roman" w:cs="Times New Roman"/>
          <w:sz w:val="16"/>
          <w:szCs w:val="16"/>
        </w:rPr>
      </w:pPr>
      <w:r w:rsidRPr="000A2A3A">
        <w:rPr>
          <w:rFonts w:ascii="Times New Roman" w:hAnsi="Times New Roman" w:cs="Times New Roman"/>
          <w:sz w:val="16"/>
          <w:szCs w:val="16"/>
        </w:rPr>
        <w:t xml:space="preserve">     </w:t>
      </w:r>
    </w:p>
    <w:p w:rsidR="00BF375C" w:rsidRDefault="00BF375C" w:rsidP="00BF375C">
      <w:pPr>
        <w:jc w:val="center"/>
      </w:pPr>
      <w:r>
        <w:t>_________________</w:t>
      </w: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Default="00BF375C" w:rsidP="00BF375C">
      <w:pPr>
        <w:pStyle w:val="a5"/>
        <w:jc w:val="both"/>
        <w:rPr>
          <w:rFonts w:ascii="Times New Roman" w:hAnsi="Times New Roman" w:cs="Times New Roman"/>
          <w:sz w:val="16"/>
          <w:szCs w:val="16"/>
          <w:lang w:eastAsia="ru-RU"/>
        </w:rPr>
      </w:pPr>
    </w:p>
    <w:p w:rsidR="00BF375C" w:rsidRPr="00BF375C" w:rsidRDefault="00BF375C" w:rsidP="00BF375C">
      <w:pPr>
        <w:pStyle w:val="a5"/>
        <w:jc w:val="center"/>
        <w:rPr>
          <w:rFonts w:ascii="Times New Roman" w:hAnsi="Times New Roman" w:cs="Times New Roman"/>
          <w:b/>
          <w:sz w:val="16"/>
          <w:szCs w:val="16"/>
          <w:lang w:eastAsia="ru-RU"/>
        </w:rPr>
      </w:pPr>
      <w:r w:rsidRPr="00BF375C">
        <w:rPr>
          <w:rFonts w:ascii="Times New Roman" w:hAnsi="Times New Roman" w:cs="Times New Roman"/>
          <w:b/>
          <w:sz w:val="16"/>
          <w:szCs w:val="16"/>
          <w:lang w:eastAsia="ru-RU"/>
        </w:rPr>
        <w:lastRenderedPageBreak/>
        <w:t>Новгородская область</w:t>
      </w:r>
    </w:p>
    <w:p w:rsidR="00BF375C" w:rsidRPr="00BF375C" w:rsidRDefault="00BF375C" w:rsidP="00BF375C">
      <w:pPr>
        <w:pStyle w:val="a5"/>
        <w:jc w:val="center"/>
        <w:rPr>
          <w:rFonts w:ascii="Times New Roman" w:hAnsi="Times New Roman" w:cs="Times New Roman"/>
          <w:b/>
          <w:sz w:val="16"/>
          <w:szCs w:val="16"/>
          <w:lang w:eastAsia="ru-RU"/>
        </w:rPr>
      </w:pPr>
      <w:r w:rsidRPr="00BF375C">
        <w:rPr>
          <w:rFonts w:ascii="Times New Roman" w:hAnsi="Times New Roman" w:cs="Times New Roman"/>
          <w:b/>
          <w:sz w:val="16"/>
          <w:szCs w:val="16"/>
          <w:lang w:eastAsia="ru-RU"/>
        </w:rPr>
        <w:t>Новгородский муниципальный район</w:t>
      </w:r>
    </w:p>
    <w:p w:rsidR="00BF375C" w:rsidRPr="00BF375C" w:rsidRDefault="00BF375C" w:rsidP="00BF375C">
      <w:pPr>
        <w:pStyle w:val="a5"/>
        <w:jc w:val="center"/>
        <w:rPr>
          <w:rFonts w:ascii="Times New Roman" w:hAnsi="Times New Roman" w:cs="Times New Roman"/>
          <w:b/>
          <w:sz w:val="16"/>
          <w:szCs w:val="16"/>
          <w:lang w:eastAsia="ru-RU"/>
        </w:rPr>
      </w:pPr>
      <w:r w:rsidRPr="00BF375C">
        <w:rPr>
          <w:rFonts w:ascii="Times New Roman" w:hAnsi="Times New Roman" w:cs="Times New Roman"/>
          <w:b/>
          <w:sz w:val="16"/>
          <w:szCs w:val="16"/>
          <w:lang w:eastAsia="ru-RU"/>
        </w:rPr>
        <w:t>АДМИНИСТРАЦИЯ БРОННИЦКОГО СЕЛЬСКОГО ПОСЕЛЕНИЯ</w:t>
      </w:r>
    </w:p>
    <w:p w:rsidR="00BF375C" w:rsidRPr="00BF375C" w:rsidRDefault="00BF375C" w:rsidP="00BF375C">
      <w:pPr>
        <w:pStyle w:val="a5"/>
        <w:jc w:val="center"/>
        <w:rPr>
          <w:rFonts w:ascii="Times New Roman" w:hAnsi="Times New Roman" w:cs="Times New Roman"/>
          <w:b/>
          <w:sz w:val="16"/>
          <w:szCs w:val="16"/>
          <w:lang w:eastAsia="ru-RU"/>
        </w:rPr>
      </w:pPr>
    </w:p>
    <w:p w:rsidR="00BF375C" w:rsidRPr="00BF375C" w:rsidRDefault="00BF375C" w:rsidP="00BF375C">
      <w:pPr>
        <w:pStyle w:val="a5"/>
        <w:jc w:val="center"/>
        <w:rPr>
          <w:rFonts w:ascii="Times New Roman" w:hAnsi="Times New Roman" w:cs="Times New Roman"/>
          <w:b/>
          <w:sz w:val="16"/>
          <w:szCs w:val="16"/>
          <w:lang w:eastAsia="ru-RU"/>
        </w:rPr>
      </w:pPr>
    </w:p>
    <w:p w:rsidR="00BF375C" w:rsidRPr="00BF375C" w:rsidRDefault="00BF375C" w:rsidP="00BF375C">
      <w:pPr>
        <w:pStyle w:val="a5"/>
        <w:jc w:val="center"/>
        <w:rPr>
          <w:rFonts w:ascii="Times New Roman" w:hAnsi="Times New Roman" w:cs="Times New Roman"/>
          <w:b/>
          <w:sz w:val="16"/>
          <w:szCs w:val="16"/>
          <w:lang w:eastAsia="ru-RU"/>
        </w:rPr>
      </w:pPr>
      <w:r w:rsidRPr="00BF375C">
        <w:rPr>
          <w:rFonts w:ascii="Times New Roman" w:hAnsi="Times New Roman" w:cs="Times New Roman"/>
          <w:b/>
          <w:sz w:val="16"/>
          <w:szCs w:val="16"/>
          <w:lang w:eastAsia="ru-RU"/>
        </w:rPr>
        <w:t>РАСПОРЯЖЕНИЕ</w:t>
      </w:r>
    </w:p>
    <w:p w:rsidR="00BF375C" w:rsidRPr="004206B2" w:rsidRDefault="00BF375C" w:rsidP="00BF375C">
      <w:pPr>
        <w:pStyle w:val="a5"/>
        <w:jc w:val="both"/>
        <w:rPr>
          <w:rFonts w:ascii="Times New Roman" w:hAnsi="Times New Roman" w:cs="Times New Roman"/>
          <w:bCs/>
          <w:color w:val="000000"/>
          <w:sz w:val="16"/>
          <w:szCs w:val="16"/>
          <w:lang w:eastAsia="ru-RU"/>
        </w:rPr>
      </w:pPr>
    </w:p>
    <w:p w:rsidR="00BF375C" w:rsidRPr="004206B2" w:rsidRDefault="00BF375C" w:rsidP="00BF375C">
      <w:pPr>
        <w:pStyle w:val="a5"/>
        <w:jc w:val="both"/>
        <w:rPr>
          <w:rFonts w:ascii="Times New Roman" w:hAnsi="Times New Roman" w:cs="Times New Roman"/>
          <w:bCs/>
          <w:color w:val="000000"/>
          <w:sz w:val="16"/>
          <w:szCs w:val="16"/>
          <w:lang w:eastAsia="ru-RU"/>
        </w:rPr>
      </w:pPr>
      <w:proofErr w:type="gramStart"/>
      <w:r w:rsidRPr="004206B2">
        <w:rPr>
          <w:rFonts w:ascii="Times New Roman" w:hAnsi="Times New Roman" w:cs="Times New Roman"/>
          <w:bCs/>
          <w:color w:val="000000"/>
          <w:sz w:val="16"/>
          <w:szCs w:val="16"/>
          <w:lang w:eastAsia="ru-RU"/>
        </w:rPr>
        <w:t>от</w:t>
      </w:r>
      <w:proofErr w:type="gramEnd"/>
      <w:r w:rsidRPr="004206B2">
        <w:rPr>
          <w:rFonts w:ascii="Times New Roman" w:hAnsi="Times New Roman" w:cs="Times New Roman"/>
          <w:bCs/>
          <w:color w:val="000000"/>
          <w:sz w:val="16"/>
          <w:szCs w:val="16"/>
          <w:lang w:eastAsia="ru-RU"/>
        </w:rPr>
        <w:t xml:space="preserve"> 16.11.2023 № 99-рг</w:t>
      </w:r>
    </w:p>
    <w:p w:rsidR="00BF375C" w:rsidRPr="004206B2" w:rsidRDefault="00BF375C" w:rsidP="00BF375C">
      <w:pPr>
        <w:pStyle w:val="a5"/>
        <w:jc w:val="both"/>
        <w:rPr>
          <w:rFonts w:ascii="Times New Roman" w:hAnsi="Times New Roman" w:cs="Times New Roman"/>
          <w:bCs/>
          <w:color w:val="000000"/>
          <w:sz w:val="16"/>
          <w:szCs w:val="16"/>
          <w:lang w:eastAsia="ru-RU"/>
        </w:rPr>
      </w:pPr>
      <w:r w:rsidRPr="004206B2">
        <w:rPr>
          <w:rFonts w:ascii="Times New Roman" w:hAnsi="Times New Roman" w:cs="Times New Roman"/>
          <w:bCs/>
          <w:color w:val="000000"/>
          <w:sz w:val="16"/>
          <w:szCs w:val="16"/>
          <w:lang w:eastAsia="ru-RU"/>
        </w:rPr>
        <w:t xml:space="preserve">с. </w:t>
      </w:r>
      <w:proofErr w:type="spellStart"/>
      <w:r w:rsidRPr="004206B2">
        <w:rPr>
          <w:rFonts w:ascii="Times New Roman" w:hAnsi="Times New Roman" w:cs="Times New Roman"/>
          <w:bCs/>
          <w:color w:val="000000"/>
          <w:sz w:val="16"/>
          <w:szCs w:val="16"/>
          <w:lang w:eastAsia="ru-RU"/>
        </w:rPr>
        <w:t>Бронница</w:t>
      </w:r>
      <w:proofErr w:type="spellEnd"/>
    </w:p>
    <w:p w:rsidR="00BF375C" w:rsidRPr="004206B2" w:rsidRDefault="00BF375C" w:rsidP="00BF375C">
      <w:pPr>
        <w:pStyle w:val="a5"/>
        <w:jc w:val="both"/>
        <w:rPr>
          <w:rFonts w:ascii="Times New Roman" w:hAnsi="Times New Roman" w:cs="Times New Roman"/>
          <w:bCs/>
          <w:color w:val="000000"/>
          <w:sz w:val="16"/>
          <w:szCs w:val="16"/>
          <w:lang w:eastAsia="ru-RU"/>
        </w:rPr>
      </w:pPr>
    </w:p>
    <w:p w:rsidR="00BF375C" w:rsidRPr="00BF375C" w:rsidRDefault="00BF375C" w:rsidP="00BF375C">
      <w:pPr>
        <w:pStyle w:val="a5"/>
        <w:jc w:val="both"/>
        <w:rPr>
          <w:rFonts w:ascii="Times New Roman" w:hAnsi="Times New Roman" w:cs="Times New Roman"/>
          <w:b/>
          <w:color w:val="000000"/>
          <w:sz w:val="16"/>
          <w:szCs w:val="16"/>
          <w:lang w:eastAsia="ru-RU"/>
        </w:rPr>
      </w:pPr>
      <w:r w:rsidRPr="00BF375C">
        <w:rPr>
          <w:rFonts w:ascii="Times New Roman" w:hAnsi="Times New Roman" w:cs="Times New Roman"/>
          <w:b/>
          <w:color w:val="000000"/>
          <w:sz w:val="16"/>
          <w:szCs w:val="16"/>
          <w:lang w:eastAsia="ru-RU"/>
        </w:rPr>
        <w:t>О назначении собрания</w:t>
      </w:r>
    </w:p>
    <w:p w:rsidR="00BF375C" w:rsidRPr="004206B2" w:rsidRDefault="00BF375C" w:rsidP="00BF375C">
      <w:pPr>
        <w:pStyle w:val="a5"/>
        <w:jc w:val="both"/>
        <w:rPr>
          <w:rFonts w:ascii="Times New Roman" w:hAnsi="Times New Roman" w:cs="Times New Roman"/>
          <w:bCs/>
          <w:color w:val="000000"/>
          <w:sz w:val="16"/>
          <w:szCs w:val="16"/>
          <w:lang w:eastAsia="ru-RU"/>
        </w:rPr>
      </w:pPr>
    </w:p>
    <w:p w:rsidR="00BF375C" w:rsidRPr="004206B2" w:rsidRDefault="00BF375C" w:rsidP="00BF375C">
      <w:pPr>
        <w:pStyle w:val="a5"/>
        <w:jc w:val="both"/>
        <w:rPr>
          <w:rFonts w:ascii="Times New Roman" w:hAnsi="Times New Roman" w:cs="Times New Roman"/>
          <w:bCs/>
          <w:color w:val="000000"/>
          <w:sz w:val="16"/>
          <w:szCs w:val="16"/>
          <w:lang w:eastAsia="ru-RU"/>
        </w:rPr>
      </w:pPr>
      <w:r>
        <w:rPr>
          <w:rFonts w:ascii="Times New Roman" w:hAnsi="Times New Roman" w:cs="Times New Roman"/>
          <w:bCs/>
          <w:color w:val="000000"/>
          <w:sz w:val="16"/>
          <w:szCs w:val="16"/>
          <w:lang w:eastAsia="ru-RU"/>
        </w:rPr>
        <w:t xml:space="preserve">        </w:t>
      </w:r>
      <w:r w:rsidRPr="004206B2">
        <w:rPr>
          <w:rFonts w:ascii="Times New Roman" w:hAnsi="Times New Roman" w:cs="Times New Roman"/>
          <w:bCs/>
          <w:color w:val="000000"/>
          <w:sz w:val="16"/>
          <w:szCs w:val="16"/>
          <w:lang w:eastAsia="ru-RU"/>
        </w:rPr>
        <w:t xml:space="preserve">В соответствии с Федеральным законом от 06 октября 2003 года №131-ФЗ «Об общих принципах организации местного самоуправления в Российской Федерации», Решением Совета депутатов </w:t>
      </w:r>
      <w:proofErr w:type="spellStart"/>
      <w:r w:rsidRPr="004206B2">
        <w:rPr>
          <w:rFonts w:ascii="Times New Roman" w:hAnsi="Times New Roman" w:cs="Times New Roman"/>
          <w:bCs/>
          <w:color w:val="000000"/>
          <w:sz w:val="16"/>
          <w:szCs w:val="16"/>
          <w:lang w:eastAsia="ru-RU"/>
        </w:rPr>
        <w:t>Бронницкого</w:t>
      </w:r>
      <w:proofErr w:type="spellEnd"/>
      <w:r w:rsidRPr="004206B2">
        <w:rPr>
          <w:rFonts w:ascii="Times New Roman" w:hAnsi="Times New Roman" w:cs="Times New Roman"/>
          <w:bCs/>
          <w:color w:val="000000"/>
          <w:sz w:val="16"/>
          <w:szCs w:val="16"/>
          <w:lang w:eastAsia="ru-RU"/>
        </w:rPr>
        <w:t xml:space="preserve"> сельского поселения от 12.12.2019 №208 «Об утверждении Порядка назначения и проведения собрания, конференции (собрания делегатов) граждан </w:t>
      </w:r>
      <w:proofErr w:type="spellStart"/>
      <w:r w:rsidRPr="004206B2">
        <w:rPr>
          <w:rFonts w:ascii="Times New Roman" w:hAnsi="Times New Roman" w:cs="Times New Roman"/>
          <w:bCs/>
          <w:color w:val="000000"/>
          <w:sz w:val="16"/>
          <w:szCs w:val="16"/>
          <w:lang w:eastAsia="ru-RU"/>
        </w:rPr>
        <w:t>Бронницкого</w:t>
      </w:r>
      <w:proofErr w:type="spellEnd"/>
      <w:r w:rsidRPr="004206B2">
        <w:rPr>
          <w:rFonts w:ascii="Times New Roman" w:hAnsi="Times New Roman" w:cs="Times New Roman"/>
          <w:bCs/>
          <w:color w:val="000000"/>
          <w:sz w:val="16"/>
          <w:szCs w:val="16"/>
          <w:lang w:eastAsia="ru-RU"/>
        </w:rPr>
        <w:t xml:space="preserve"> сельского поселения», Уставом </w:t>
      </w:r>
      <w:proofErr w:type="spellStart"/>
      <w:r w:rsidRPr="004206B2">
        <w:rPr>
          <w:rFonts w:ascii="Times New Roman" w:hAnsi="Times New Roman" w:cs="Times New Roman"/>
          <w:bCs/>
          <w:color w:val="000000"/>
          <w:sz w:val="16"/>
          <w:szCs w:val="16"/>
          <w:lang w:eastAsia="ru-RU"/>
        </w:rPr>
        <w:t>Бронницкого</w:t>
      </w:r>
      <w:proofErr w:type="spellEnd"/>
      <w:r w:rsidRPr="004206B2">
        <w:rPr>
          <w:rFonts w:ascii="Times New Roman" w:hAnsi="Times New Roman" w:cs="Times New Roman"/>
          <w:bCs/>
          <w:color w:val="000000"/>
          <w:sz w:val="16"/>
          <w:szCs w:val="16"/>
          <w:lang w:eastAsia="ru-RU"/>
        </w:rPr>
        <w:t xml:space="preserve"> сельского поселения, </w:t>
      </w:r>
    </w:p>
    <w:p w:rsidR="00BF375C" w:rsidRPr="004206B2" w:rsidRDefault="00BF375C" w:rsidP="00BF375C">
      <w:pPr>
        <w:pStyle w:val="a5"/>
        <w:jc w:val="both"/>
        <w:rPr>
          <w:rFonts w:ascii="Times New Roman" w:hAnsi="Times New Roman" w:cs="Times New Roman"/>
          <w:bCs/>
          <w:color w:val="000000"/>
          <w:sz w:val="16"/>
          <w:szCs w:val="16"/>
          <w:lang w:eastAsia="ru-RU"/>
        </w:rPr>
      </w:pPr>
      <w:r w:rsidRPr="004206B2">
        <w:rPr>
          <w:rFonts w:ascii="Times New Roman" w:hAnsi="Times New Roman" w:cs="Times New Roman"/>
          <w:bCs/>
          <w:color w:val="000000"/>
          <w:sz w:val="16"/>
          <w:szCs w:val="16"/>
          <w:lang w:eastAsia="ru-RU"/>
        </w:rPr>
        <w:t xml:space="preserve">         1.</w:t>
      </w:r>
      <w:r w:rsidRPr="004206B2">
        <w:rPr>
          <w:rFonts w:ascii="Times New Roman" w:hAnsi="Times New Roman" w:cs="Times New Roman"/>
          <w:color w:val="000000"/>
          <w:sz w:val="16"/>
          <w:szCs w:val="16"/>
          <w:lang w:eastAsia="ru-RU"/>
        </w:rPr>
        <w:t xml:space="preserve"> </w:t>
      </w:r>
      <w:r w:rsidRPr="004206B2">
        <w:rPr>
          <w:rFonts w:ascii="Times New Roman" w:hAnsi="Times New Roman" w:cs="Times New Roman"/>
          <w:bCs/>
          <w:color w:val="000000"/>
          <w:sz w:val="16"/>
          <w:szCs w:val="16"/>
          <w:lang w:eastAsia="ru-RU"/>
        </w:rPr>
        <w:t xml:space="preserve">Провести итоговое собрание в д. </w:t>
      </w:r>
      <w:proofErr w:type="spellStart"/>
      <w:r w:rsidRPr="004206B2">
        <w:rPr>
          <w:rFonts w:ascii="Times New Roman" w:hAnsi="Times New Roman" w:cs="Times New Roman"/>
          <w:bCs/>
          <w:color w:val="000000"/>
          <w:sz w:val="16"/>
          <w:szCs w:val="16"/>
          <w:lang w:eastAsia="ru-RU"/>
        </w:rPr>
        <w:t>Частова</w:t>
      </w:r>
      <w:proofErr w:type="spellEnd"/>
      <w:r w:rsidRPr="004206B2">
        <w:rPr>
          <w:rFonts w:ascii="Times New Roman" w:hAnsi="Times New Roman" w:cs="Times New Roman"/>
          <w:bCs/>
          <w:color w:val="000000"/>
          <w:sz w:val="16"/>
          <w:szCs w:val="16"/>
          <w:lang w:eastAsia="ru-RU"/>
        </w:rPr>
        <w:t xml:space="preserve"> Новгородского района Новгородской области по вопросу реализации Приоритетного проекта «Дорога к дому» на территории </w:t>
      </w:r>
      <w:proofErr w:type="spellStart"/>
      <w:r w:rsidRPr="004206B2">
        <w:rPr>
          <w:rFonts w:ascii="Times New Roman" w:hAnsi="Times New Roman" w:cs="Times New Roman"/>
          <w:bCs/>
          <w:color w:val="000000"/>
          <w:sz w:val="16"/>
          <w:szCs w:val="16"/>
          <w:lang w:eastAsia="ru-RU"/>
        </w:rPr>
        <w:t>Бронницкого</w:t>
      </w:r>
      <w:proofErr w:type="spellEnd"/>
      <w:r w:rsidRPr="004206B2">
        <w:rPr>
          <w:rFonts w:ascii="Times New Roman" w:hAnsi="Times New Roman" w:cs="Times New Roman"/>
          <w:bCs/>
          <w:color w:val="000000"/>
          <w:sz w:val="16"/>
          <w:szCs w:val="16"/>
          <w:lang w:eastAsia="ru-RU"/>
        </w:rPr>
        <w:t xml:space="preserve"> сельского поселения в 2024 году.</w:t>
      </w:r>
    </w:p>
    <w:p w:rsidR="00BF375C" w:rsidRPr="004206B2" w:rsidRDefault="00BF375C" w:rsidP="00BF375C">
      <w:pPr>
        <w:pStyle w:val="a5"/>
        <w:jc w:val="both"/>
        <w:rPr>
          <w:rFonts w:ascii="Times New Roman" w:hAnsi="Times New Roman" w:cs="Times New Roman"/>
          <w:bCs/>
          <w:color w:val="000000"/>
          <w:sz w:val="16"/>
          <w:szCs w:val="16"/>
          <w:lang w:eastAsia="ru-RU"/>
        </w:rPr>
      </w:pPr>
      <w:r w:rsidRPr="004206B2">
        <w:rPr>
          <w:rFonts w:ascii="Times New Roman" w:hAnsi="Times New Roman" w:cs="Times New Roman"/>
          <w:bCs/>
          <w:color w:val="000000"/>
          <w:sz w:val="16"/>
          <w:szCs w:val="16"/>
          <w:lang w:eastAsia="ru-RU"/>
        </w:rPr>
        <w:t xml:space="preserve">        1.1.</w:t>
      </w:r>
      <w:r w:rsidRPr="004206B2">
        <w:rPr>
          <w:rFonts w:ascii="Times New Roman" w:hAnsi="Times New Roman" w:cs="Times New Roman"/>
          <w:color w:val="000000"/>
          <w:sz w:val="16"/>
          <w:szCs w:val="16"/>
          <w:lang w:eastAsia="ru-RU"/>
        </w:rPr>
        <w:t xml:space="preserve"> </w:t>
      </w:r>
      <w:r w:rsidRPr="004206B2">
        <w:rPr>
          <w:rFonts w:ascii="Times New Roman" w:hAnsi="Times New Roman" w:cs="Times New Roman"/>
          <w:bCs/>
          <w:color w:val="000000"/>
          <w:sz w:val="16"/>
          <w:szCs w:val="16"/>
          <w:lang w:eastAsia="ru-RU"/>
        </w:rPr>
        <w:t xml:space="preserve">Назначить собрание на 03 декабря 2023г. в 11 часов 00 минут в здании Центра досуга по адресу Новгородская область, Новгородский район, </w:t>
      </w:r>
      <w:proofErr w:type="spellStart"/>
      <w:r w:rsidRPr="004206B2">
        <w:rPr>
          <w:rFonts w:ascii="Times New Roman" w:hAnsi="Times New Roman" w:cs="Times New Roman"/>
          <w:bCs/>
          <w:color w:val="000000"/>
          <w:sz w:val="16"/>
          <w:szCs w:val="16"/>
          <w:lang w:eastAsia="ru-RU"/>
        </w:rPr>
        <w:t>Бронницкое</w:t>
      </w:r>
      <w:proofErr w:type="spellEnd"/>
      <w:r w:rsidRPr="004206B2">
        <w:rPr>
          <w:rFonts w:ascii="Times New Roman" w:hAnsi="Times New Roman" w:cs="Times New Roman"/>
          <w:bCs/>
          <w:color w:val="000000"/>
          <w:sz w:val="16"/>
          <w:szCs w:val="16"/>
          <w:lang w:eastAsia="ru-RU"/>
        </w:rPr>
        <w:t xml:space="preserve"> сельское поселение, д. </w:t>
      </w:r>
      <w:proofErr w:type="spellStart"/>
      <w:r w:rsidRPr="004206B2">
        <w:rPr>
          <w:rFonts w:ascii="Times New Roman" w:hAnsi="Times New Roman" w:cs="Times New Roman"/>
          <w:bCs/>
          <w:color w:val="000000"/>
          <w:sz w:val="16"/>
          <w:szCs w:val="16"/>
          <w:lang w:eastAsia="ru-RU"/>
        </w:rPr>
        <w:t>Частова</w:t>
      </w:r>
      <w:proofErr w:type="spellEnd"/>
      <w:r w:rsidRPr="004206B2">
        <w:rPr>
          <w:rFonts w:ascii="Times New Roman" w:hAnsi="Times New Roman" w:cs="Times New Roman"/>
          <w:bCs/>
          <w:color w:val="000000"/>
          <w:sz w:val="16"/>
          <w:szCs w:val="16"/>
          <w:lang w:eastAsia="ru-RU"/>
        </w:rPr>
        <w:t>, ул. Центральная, д.63.</w:t>
      </w:r>
    </w:p>
    <w:p w:rsidR="00BF375C" w:rsidRPr="004206B2" w:rsidRDefault="00BF375C" w:rsidP="00BF375C">
      <w:pPr>
        <w:pStyle w:val="a5"/>
        <w:jc w:val="both"/>
        <w:rPr>
          <w:rFonts w:ascii="Times New Roman" w:hAnsi="Times New Roman" w:cs="Times New Roman"/>
          <w:bCs/>
          <w:color w:val="000000"/>
          <w:sz w:val="16"/>
          <w:szCs w:val="16"/>
          <w:lang w:eastAsia="ru-RU"/>
        </w:rPr>
      </w:pPr>
      <w:r w:rsidRPr="004206B2">
        <w:rPr>
          <w:rFonts w:ascii="Times New Roman" w:hAnsi="Times New Roman" w:cs="Times New Roman"/>
          <w:bCs/>
          <w:color w:val="000000"/>
          <w:sz w:val="16"/>
          <w:szCs w:val="16"/>
          <w:lang w:eastAsia="ru-RU"/>
        </w:rPr>
        <w:t xml:space="preserve">        2.</w:t>
      </w:r>
      <w:r w:rsidRPr="004206B2">
        <w:rPr>
          <w:rFonts w:ascii="Times New Roman" w:hAnsi="Times New Roman" w:cs="Times New Roman"/>
          <w:color w:val="000000"/>
          <w:sz w:val="16"/>
          <w:szCs w:val="16"/>
          <w:lang w:eastAsia="ru-RU"/>
        </w:rPr>
        <w:t xml:space="preserve">  </w:t>
      </w:r>
      <w:r w:rsidRPr="004206B2">
        <w:rPr>
          <w:rFonts w:ascii="Times New Roman" w:hAnsi="Times New Roman" w:cs="Times New Roman"/>
          <w:bCs/>
          <w:color w:val="000000"/>
          <w:sz w:val="16"/>
          <w:szCs w:val="16"/>
          <w:lang w:eastAsia="ru-RU"/>
        </w:rPr>
        <w:t xml:space="preserve">Распоряжение подлежит официальному опубликованию в периодическом печатном издании «Официальный вестник </w:t>
      </w:r>
      <w:proofErr w:type="spellStart"/>
      <w:r w:rsidRPr="004206B2">
        <w:rPr>
          <w:rFonts w:ascii="Times New Roman" w:hAnsi="Times New Roman" w:cs="Times New Roman"/>
          <w:bCs/>
          <w:color w:val="000000"/>
          <w:sz w:val="16"/>
          <w:szCs w:val="16"/>
          <w:lang w:eastAsia="ru-RU"/>
        </w:rPr>
        <w:t>Бронницкого</w:t>
      </w:r>
      <w:proofErr w:type="spellEnd"/>
      <w:r w:rsidRPr="004206B2">
        <w:rPr>
          <w:rFonts w:ascii="Times New Roman" w:hAnsi="Times New Roman" w:cs="Times New Roman"/>
          <w:bCs/>
          <w:color w:val="000000"/>
          <w:sz w:val="16"/>
          <w:szCs w:val="16"/>
          <w:lang w:eastAsia="ru-RU"/>
        </w:rPr>
        <w:t xml:space="preserve"> сельского поселения» и размещению на официальном сайте в сети «Интернет» по адресу </w:t>
      </w:r>
      <w:hyperlink r:id="rId14" w:history="1">
        <w:r w:rsidRPr="004206B2">
          <w:rPr>
            <w:rStyle w:val="af3"/>
            <w:rFonts w:ascii="Times New Roman" w:eastAsia="Times New Roman" w:hAnsi="Times New Roman" w:cs="Times New Roman"/>
            <w:bCs/>
            <w:sz w:val="16"/>
            <w:szCs w:val="16"/>
            <w:lang w:val="en-US" w:eastAsia="ru-RU"/>
          </w:rPr>
          <w:t>www</w:t>
        </w:r>
        <w:r w:rsidRPr="004206B2">
          <w:rPr>
            <w:rStyle w:val="af3"/>
            <w:rFonts w:ascii="Times New Roman" w:eastAsia="Times New Roman" w:hAnsi="Times New Roman" w:cs="Times New Roman"/>
            <w:bCs/>
            <w:sz w:val="16"/>
            <w:szCs w:val="16"/>
            <w:lang w:eastAsia="ru-RU"/>
          </w:rPr>
          <w:t>.</w:t>
        </w:r>
        <w:proofErr w:type="spellStart"/>
        <w:r w:rsidRPr="004206B2">
          <w:rPr>
            <w:rStyle w:val="af3"/>
            <w:rFonts w:ascii="Times New Roman" w:eastAsia="Times New Roman" w:hAnsi="Times New Roman" w:cs="Times New Roman"/>
            <w:bCs/>
            <w:sz w:val="16"/>
            <w:szCs w:val="16"/>
            <w:lang w:val="en-US" w:eastAsia="ru-RU"/>
          </w:rPr>
          <w:t>bronnicaadm</w:t>
        </w:r>
        <w:proofErr w:type="spellEnd"/>
        <w:r w:rsidRPr="004206B2">
          <w:rPr>
            <w:rStyle w:val="af3"/>
            <w:rFonts w:ascii="Times New Roman" w:eastAsia="Times New Roman" w:hAnsi="Times New Roman" w:cs="Times New Roman"/>
            <w:bCs/>
            <w:sz w:val="16"/>
            <w:szCs w:val="16"/>
            <w:lang w:eastAsia="ru-RU"/>
          </w:rPr>
          <w:t>.</w:t>
        </w:r>
        <w:proofErr w:type="spellStart"/>
        <w:r w:rsidRPr="004206B2">
          <w:rPr>
            <w:rStyle w:val="af3"/>
            <w:rFonts w:ascii="Times New Roman" w:eastAsia="Times New Roman" w:hAnsi="Times New Roman" w:cs="Times New Roman"/>
            <w:bCs/>
            <w:sz w:val="16"/>
            <w:szCs w:val="16"/>
            <w:lang w:val="en-US" w:eastAsia="ru-RU"/>
          </w:rPr>
          <w:t>ru</w:t>
        </w:r>
        <w:proofErr w:type="spellEnd"/>
      </w:hyperlink>
      <w:r w:rsidRPr="004206B2">
        <w:rPr>
          <w:rFonts w:ascii="Times New Roman" w:hAnsi="Times New Roman" w:cs="Times New Roman"/>
          <w:bCs/>
          <w:color w:val="000000"/>
          <w:sz w:val="16"/>
          <w:szCs w:val="16"/>
          <w:lang w:eastAsia="ru-RU"/>
        </w:rPr>
        <w:t xml:space="preserve"> в разделе «Документы» подраздел «Распоряжения» и «Информация для жителей».</w:t>
      </w:r>
    </w:p>
    <w:p w:rsidR="00BF375C" w:rsidRPr="004206B2" w:rsidRDefault="00BF375C" w:rsidP="00BF375C">
      <w:pPr>
        <w:pStyle w:val="a5"/>
        <w:jc w:val="both"/>
        <w:rPr>
          <w:rFonts w:ascii="Times New Roman" w:hAnsi="Times New Roman" w:cs="Times New Roman"/>
          <w:bCs/>
          <w:color w:val="000000"/>
          <w:sz w:val="16"/>
          <w:szCs w:val="16"/>
          <w:lang w:eastAsia="ru-RU"/>
        </w:rPr>
      </w:pPr>
    </w:p>
    <w:p w:rsidR="00BF375C" w:rsidRPr="004206B2" w:rsidRDefault="00BF375C" w:rsidP="00BF375C">
      <w:pPr>
        <w:pStyle w:val="a5"/>
        <w:jc w:val="both"/>
        <w:rPr>
          <w:rFonts w:ascii="Times New Roman" w:hAnsi="Times New Roman" w:cs="Times New Roman"/>
          <w:bCs/>
          <w:color w:val="000000"/>
          <w:sz w:val="16"/>
          <w:szCs w:val="16"/>
          <w:lang w:eastAsia="ru-RU"/>
        </w:rPr>
      </w:pPr>
    </w:p>
    <w:p w:rsidR="00BF375C" w:rsidRPr="004206B2" w:rsidRDefault="00BF375C" w:rsidP="00BF375C">
      <w:pPr>
        <w:pStyle w:val="a5"/>
        <w:jc w:val="both"/>
        <w:rPr>
          <w:rFonts w:ascii="Times New Roman" w:hAnsi="Times New Roman" w:cs="Times New Roman"/>
          <w:bCs/>
          <w:color w:val="000000"/>
          <w:sz w:val="16"/>
          <w:szCs w:val="16"/>
          <w:lang w:eastAsia="ru-RU"/>
        </w:rPr>
      </w:pPr>
      <w:r w:rsidRPr="004206B2">
        <w:rPr>
          <w:rFonts w:ascii="Times New Roman" w:hAnsi="Times New Roman" w:cs="Times New Roman"/>
          <w:bCs/>
          <w:color w:val="000000"/>
          <w:sz w:val="16"/>
          <w:szCs w:val="16"/>
          <w:lang w:eastAsia="ru-RU"/>
        </w:rPr>
        <w:t xml:space="preserve">Глава сельского поселения                                                            С.Г. Васильева </w:t>
      </w:r>
    </w:p>
    <w:p w:rsidR="00BF375C" w:rsidRPr="004206B2" w:rsidRDefault="00BF375C" w:rsidP="00BF375C">
      <w:pPr>
        <w:pStyle w:val="a5"/>
        <w:jc w:val="both"/>
        <w:rPr>
          <w:rFonts w:ascii="Times New Roman" w:hAnsi="Times New Roman" w:cs="Times New Roman"/>
          <w:sz w:val="16"/>
          <w:szCs w:val="16"/>
        </w:rPr>
      </w:pPr>
    </w:p>
    <w:p w:rsidR="00BF375C" w:rsidRDefault="00BF375C" w:rsidP="00BF375C">
      <w:pPr>
        <w:jc w:val="center"/>
      </w:pPr>
      <w:r>
        <w:t>_______________</w:t>
      </w:r>
    </w:p>
    <w:p w:rsidR="00BF375C" w:rsidRDefault="00BF375C" w:rsidP="00BF375C">
      <w:pPr>
        <w:rPr>
          <w:rFonts w:ascii="Times New Roman" w:hAnsi="Times New Roman" w:cs="Times New Roman"/>
          <w:b/>
          <w:sz w:val="32"/>
          <w:szCs w:val="32"/>
        </w:rPr>
      </w:pPr>
      <w:r w:rsidRPr="00BF375C">
        <w:rPr>
          <w:rFonts w:ascii="Times New Roman" w:hAnsi="Times New Roman" w:cs="Times New Roman"/>
          <w:b/>
          <w:sz w:val="32"/>
          <w:szCs w:val="32"/>
        </w:rPr>
        <w:t>ТОРГИ___________________</w:t>
      </w:r>
      <w:r>
        <w:rPr>
          <w:rFonts w:ascii="Times New Roman" w:hAnsi="Times New Roman" w:cs="Times New Roman"/>
          <w:b/>
          <w:sz w:val="32"/>
          <w:szCs w:val="32"/>
        </w:rPr>
        <w:t>______________________________</w:t>
      </w:r>
      <w:r w:rsidRPr="00BF375C">
        <w:rPr>
          <w:rFonts w:ascii="Times New Roman" w:hAnsi="Times New Roman" w:cs="Times New Roman"/>
          <w:b/>
          <w:sz w:val="32"/>
          <w:szCs w:val="32"/>
        </w:rPr>
        <w:t>_</w:t>
      </w:r>
    </w:p>
    <w:p w:rsidR="00BF375C" w:rsidRPr="009B35D1" w:rsidRDefault="00BF375C" w:rsidP="00BF375C">
      <w:pPr>
        <w:pStyle w:val="a5"/>
        <w:jc w:val="center"/>
        <w:rPr>
          <w:rStyle w:val="a6"/>
          <w:rFonts w:ascii="Times New Roman" w:hAnsi="Times New Roman" w:cs="Times New Roman"/>
          <w:sz w:val="16"/>
          <w:szCs w:val="16"/>
        </w:rPr>
      </w:pPr>
      <w:r w:rsidRPr="009B35D1">
        <w:rPr>
          <w:rStyle w:val="a6"/>
          <w:rFonts w:ascii="Times New Roman" w:hAnsi="Times New Roman" w:cs="Times New Roman"/>
          <w:sz w:val="16"/>
          <w:szCs w:val="16"/>
        </w:rPr>
        <w:t>ИЗВЕЩЕНИЕ</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Руководствуясь постановлениями администрации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 от 03.08.2015 № 105 «Об утверждении Положения о размещении нестационарных торговых объектов на территории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 от 15.11.2023</w:t>
      </w:r>
      <w:r w:rsidRPr="009B35D1">
        <w:rPr>
          <w:rFonts w:ascii="Times New Roman" w:hAnsi="Times New Roman" w:cs="Times New Roman"/>
          <w:color w:val="000000"/>
          <w:sz w:val="16"/>
          <w:szCs w:val="16"/>
        </w:rPr>
        <w:t xml:space="preserve">  года № 253 «</w:t>
      </w:r>
      <w:r w:rsidRPr="009B35D1">
        <w:rPr>
          <w:rFonts w:ascii="Times New Roman" w:hAnsi="Times New Roman" w:cs="Times New Roman"/>
          <w:iCs/>
          <w:sz w:val="16"/>
          <w:szCs w:val="16"/>
        </w:rPr>
        <w:t xml:space="preserve">Об утверждении схемы размещения </w:t>
      </w:r>
      <w:r w:rsidRPr="009B35D1">
        <w:rPr>
          <w:rFonts w:ascii="Times New Roman" w:hAnsi="Times New Roman" w:cs="Times New Roman"/>
          <w:color w:val="000000"/>
          <w:sz w:val="16"/>
          <w:szCs w:val="16"/>
        </w:rPr>
        <w:t xml:space="preserve"> </w:t>
      </w:r>
      <w:r w:rsidRPr="009B35D1">
        <w:rPr>
          <w:rFonts w:ascii="Times New Roman" w:hAnsi="Times New Roman" w:cs="Times New Roman"/>
          <w:iCs/>
          <w:sz w:val="16"/>
          <w:szCs w:val="16"/>
        </w:rPr>
        <w:t xml:space="preserve">нестационарных торговых объектов, </w:t>
      </w:r>
      <w:r w:rsidRPr="009B35D1">
        <w:rPr>
          <w:rFonts w:ascii="Times New Roman" w:hAnsi="Times New Roman" w:cs="Times New Roman"/>
          <w:color w:val="000000"/>
          <w:sz w:val="16"/>
          <w:szCs w:val="16"/>
        </w:rPr>
        <w:t xml:space="preserve"> </w:t>
      </w:r>
      <w:r w:rsidRPr="009B35D1">
        <w:rPr>
          <w:rFonts w:ascii="Times New Roman" w:hAnsi="Times New Roman" w:cs="Times New Roman"/>
          <w:iCs/>
          <w:sz w:val="16"/>
          <w:szCs w:val="16"/>
        </w:rPr>
        <w:t xml:space="preserve">расположенных на территории </w:t>
      </w:r>
      <w:proofErr w:type="spellStart"/>
      <w:r w:rsidRPr="009B35D1">
        <w:rPr>
          <w:rFonts w:ascii="Times New Roman" w:hAnsi="Times New Roman" w:cs="Times New Roman"/>
          <w:iCs/>
          <w:sz w:val="16"/>
          <w:szCs w:val="16"/>
        </w:rPr>
        <w:t>Бронницкого</w:t>
      </w:r>
      <w:proofErr w:type="spellEnd"/>
      <w:r w:rsidRPr="009B35D1">
        <w:rPr>
          <w:rFonts w:ascii="Times New Roman" w:hAnsi="Times New Roman" w:cs="Times New Roman"/>
          <w:iCs/>
          <w:sz w:val="16"/>
          <w:szCs w:val="16"/>
        </w:rPr>
        <w:t xml:space="preserve"> сельского поселения», на основании распоряжения администрации </w:t>
      </w:r>
      <w:proofErr w:type="spellStart"/>
      <w:r w:rsidRPr="009B35D1">
        <w:rPr>
          <w:rFonts w:ascii="Times New Roman" w:hAnsi="Times New Roman" w:cs="Times New Roman"/>
          <w:iCs/>
          <w:sz w:val="16"/>
          <w:szCs w:val="16"/>
        </w:rPr>
        <w:t>Бронницкого</w:t>
      </w:r>
      <w:proofErr w:type="spellEnd"/>
      <w:r w:rsidRPr="009B35D1">
        <w:rPr>
          <w:rFonts w:ascii="Times New Roman" w:hAnsi="Times New Roman" w:cs="Times New Roman"/>
          <w:iCs/>
          <w:sz w:val="16"/>
          <w:szCs w:val="16"/>
        </w:rPr>
        <w:t xml:space="preserve"> сельского поселения </w:t>
      </w:r>
      <w:r w:rsidRPr="009B35D1">
        <w:rPr>
          <w:rFonts w:ascii="Times New Roman" w:hAnsi="Times New Roman" w:cs="Times New Roman"/>
          <w:sz w:val="16"/>
          <w:szCs w:val="16"/>
        </w:rPr>
        <w:t xml:space="preserve">от 16.11.2023 № 98-рг «О проведении открытого аукциона на право заключения договора на размещение нестационарного торгового объекта на территории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 проводится открытый аукцион по приобретению права на заключение договора на право размещения нестационарного торгового объекта на территории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Организатором открытого аукциона является Администрация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Открытый аукцион состоится 25 декабря 2023 года в 10 часов 00 минут по адресу: 173510, Новгородская область, Новгородский район, с. </w:t>
      </w:r>
      <w:proofErr w:type="spellStart"/>
      <w:r w:rsidRPr="009B35D1">
        <w:rPr>
          <w:rFonts w:ascii="Times New Roman" w:hAnsi="Times New Roman" w:cs="Times New Roman"/>
          <w:sz w:val="16"/>
          <w:szCs w:val="16"/>
        </w:rPr>
        <w:t>Бронница</w:t>
      </w:r>
      <w:proofErr w:type="spellEnd"/>
      <w:r w:rsidRPr="009B35D1">
        <w:rPr>
          <w:rFonts w:ascii="Times New Roman" w:hAnsi="Times New Roman" w:cs="Times New Roman"/>
          <w:sz w:val="16"/>
          <w:szCs w:val="16"/>
        </w:rPr>
        <w:t>, ул. Березки, д. 2, кабинет Главы поселения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Предмет аукциона:</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1) Лот № 1 общей площадью 34 кв. м, расположенный в кадастровом квартале 53:11:0200301 по адресу: Новгородская обл., Новгородский р-н, </w:t>
      </w:r>
      <w:proofErr w:type="spellStart"/>
      <w:r w:rsidRPr="009B35D1">
        <w:rPr>
          <w:rFonts w:ascii="Times New Roman" w:hAnsi="Times New Roman" w:cs="Times New Roman"/>
          <w:sz w:val="16"/>
          <w:szCs w:val="16"/>
        </w:rPr>
        <w:t>Бронницкое</w:t>
      </w:r>
      <w:proofErr w:type="spellEnd"/>
      <w:r w:rsidRPr="009B35D1">
        <w:rPr>
          <w:rFonts w:ascii="Times New Roman" w:hAnsi="Times New Roman" w:cs="Times New Roman"/>
          <w:sz w:val="16"/>
          <w:szCs w:val="16"/>
        </w:rPr>
        <w:t xml:space="preserve"> сельское поселение, с. </w:t>
      </w:r>
      <w:proofErr w:type="spellStart"/>
      <w:r w:rsidRPr="009B35D1">
        <w:rPr>
          <w:rFonts w:ascii="Times New Roman" w:hAnsi="Times New Roman" w:cs="Times New Roman"/>
          <w:sz w:val="16"/>
          <w:szCs w:val="16"/>
        </w:rPr>
        <w:t>Бронница</w:t>
      </w:r>
      <w:proofErr w:type="spellEnd"/>
      <w:r w:rsidRPr="009B35D1">
        <w:rPr>
          <w:rFonts w:ascii="Times New Roman" w:hAnsi="Times New Roman" w:cs="Times New Roman"/>
          <w:sz w:val="16"/>
          <w:szCs w:val="16"/>
        </w:rPr>
        <w:t xml:space="preserve">, ул. </w:t>
      </w:r>
      <w:proofErr w:type="spellStart"/>
      <w:r w:rsidRPr="009B35D1">
        <w:rPr>
          <w:rFonts w:ascii="Times New Roman" w:hAnsi="Times New Roman" w:cs="Times New Roman"/>
          <w:sz w:val="16"/>
          <w:szCs w:val="16"/>
        </w:rPr>
        <w:t>Боровская</w:t>
      </w:r>
      <w:proofErr w:type="spellEnd"/>
      <w:r w:rsidRPr="009B35D1">
        <w:rPr>
          <w:rFonts w:ascii="Times New Roman" w:hAnsi="Times New Roman" w:cs="Times New Roman"/>
          <w:sz w:val="16"/>
          <w:szCs w:val="16"/>
        </w:rPr>
        <w:t xml:space="preserve">, специализация </w:t>
      </w:r>
      <w:proofErr w:type="gramStart"/>
      <w:r w:rsidRPr="009B35D1">
        <w:rPr>
          <w:rFonts w:ascii="Times New Roman" w:hAnsi="Times New Roman" w:cs="Times New Roman"/>
          <w:sz w:val="16"/>
          <w:szCs w:val="16"/>
        </w:rPr>
        <w:t>–  смешанные</w:t>
      </w:r>
      <w:proofErr w:type="gramEnd"/>
      <w:r w:rsidRPr="009B35D1">
        <w:rPr>
          <w:rFonts w:ascii="Times New Roman" w:hAnsi="Times New Roman" w:cs="Times New Roman"/>
          <w:sz w:val="16"/>
          <w:szCs w:val="16"/>
        </w:rPr>
        <w:t xml:space="preserve"> товары.</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Начальная цена – 11 150 (Одиннадцать тысяч сто пятьдесят) рублей 64 копейки. Сумма задатка для участия в аукционе (20 процентов от начальной цены предмета аукциона) – 2 230 (Две тысячи двести тридцать) рублей 13 копеек;</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Шаг аукциона (в размере 5 процентов от начальной цены предмета аукциона) – 557 (Пятьсот пятьдесят семь рублей) рублей 53 копейки.</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Заявление на участии в открытом аукционе принимаются с 21 ноября 2023 года по 21 декабря 2023 года в рабочие дни, с 08.30 до 13.00 час и с 14.00 час до 17.00 час по адресу: 173510, Новгородская область, Новгородский район, с. </w:t>
      </w:r>
      <w:proofErr w:type="spellStart"/>
      <w:r w:rsidRPr="009B35D1">
        <w:rPr>
          <w:rFonts w:ascii="Times New Roman" w:hAnsi="Times New Roman" w:cs="Times New Roman"/>
          <w:sz w:val="16"/>
          <w:szCs w:val="16"/>
        </w:rPr>
        <w:t>Бронница</w:t>
      </w:r>
      <w:proofErr w:type="spellEnd"/>
      <w:r w:rsidRPr="009B35D1">
        <w:rPr>
          <w:rFonts w:ascii="Times New Roman" w:hAnsi="Times New Roman" w:cs="Times New Roman"/>
          <w:sz w:val="16"/>
          <w:szCs w:val="16"/>
        </w:rPr>
        <w:t>, ул. Березки, д.2 тел.8(8162)749-149.</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Претенденты на участие в открытом аукционе представляют:</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заявление на участие в аукционе по установленной форме с указанием банковских реквизитов счета для возврата задатка (форму заявки можно найти на сайте Администрации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 в разделе «Торговля», «Открытый аукцион» или в Администрации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документы, подтверждающие внесение задатка;</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копию свидетельства о постановке на учет в налоговом органе на территории Российской Федерации;</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копию свидетельства о государственной регистрации юридического лица или индивидуального предпринимателя;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документ, удостоверяющий личность гражданина (копия паспорта) (для индивидуальных предпринимателей и законного представителя юридического лица).</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При подаче заявки представителем претендента предъявляется доверенность.</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Задаток на участие в аукционе вносится по следующим реквизитам:</w:t>
      </w:r>
    </w:p>
    <w:p w:rsidR="00BF375C" w:rsidRPr="009B35D1" w:rsidRDefault="00BF375C" w:rsidP="00BF375C">
      <w:pPr>
        <w:pStyle w:val="a5"/>
        <w:jc w:val="both"/>
        <w:rPr>
          <w:rFonts w:ascii="Times New Roman" w:eastAsia="Andale Sans UI" w:hAnsi="Times New Roman" w:cs="Times New Roman"/>
          <w:kern w:val="1"/>
          <w:sz w:val="16"/>
          <w:szCs w:val="16"/>
          <w:lang w:eastAsia="hi-IN"/>
        </w:rPr>
      </w:pPr>
      <w:r w:rsidRPr="009B35D1">
        <w:rPr>
          <w:rFonts w:ascii="Times New Roman" w:eastAsia="Andale Sans UI" w:hAnsi="Times New Roman" w:cs="Times New Roman"/>
          <w:kern w:val="1"/>
          <w:sz w:val="16"/>
          <w:szCs w:val="16"/>
          <w:lang w:eastAsia="hi-IN"/>
        </w:rPr>
        <w:t>ИНН 5310012855 КПП 531001001</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ОКАТО 49225808000, ОКПО 04197815, ОКТМО 49625408</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Адрес: 173510 Новгородская область, Новгородский район, с. </w:t>
      </w:r>
      <w:proofErr w:type="spellStart"/>
      <w:r w:rsidRPr="009B35D1">
        <w:rPr>
          <w:rFonts w:ascii="Times New Roman" w:hAnsi="Times New Roman" w:cs="Times New Roman"/>
          <w:sz w:val="16"/>
          <w:szCs w:val="16"/>
        </w:rPr>
        <w:t>Бронница</w:t>
      </w:r>
      <w:proofErr w:type="spellEnd"/>
      <w:r w:rsidRPr="009B35D1">
        <w:rPr>
          <w:rFonts w:ascii="Times New Roman" w:hAnsi="Times New Roman" w:cs="Times New Roman"/>
          <w:sz w:val="16"/>
          <w:szCs w:val="16"/>
        </w:rPr>
        <w:t>, ул. Березки, д.2</w:t>
      </w:r>
    </w:p>
    <w:p w:rsidR="00BF375C" w:rsidRPr="009B35D1" w:rsidRDefault="00BF375C" w:rsidP="00BF375C">
      <w:pPr>
        <w:pStyle w:val="a5"/>
        <w:jc w:val="both"/>
        <w:rPr>
          <w:rFonts w:ascii="Times New Roman" w:hAnsi="Times New Roman" w:cs="Times New Roman"/>
          <w:sz w:val="16"/>
          <w:szCs w:val="16"/>
        </w:rPr>
      </w:pPr>
      <w:proofErr w:type="gramStart"/>
      <w:r w:rsidRPr="009B35D1">
        <w:rPr>
          <w:rFonts w:ascii="Times New Roman" w:hAnsi="Times New Roman" w:cs="Times New Roman"/>
          <w:sz w:val="16"/>
          <w:szCs w:val="16"/>
        </w:rPr>
        <w:t>л</w:t>
      </w:r>
      <w:proofErr w:type="gramEnd"/>
      <w:r w:rsidRPr="009B35D1">
        <w:rPr>
          <w:rFonts w:ascii="Times New Roman" w:hAnsi="Times New Roman" w:cs="Times New Roman"/>
          <w:sz w:val="16"/>
          <w:szCs w:val="16"/>
        </w:rPr>
        <w:t>/с 05503005560</w:t>
      </w:r>
    </w:p>
    <w:p w:rsidR="00BF375C" w:rsidRPr="009B35D1" w:rsidRDefault="00BF375C" w:rsidP="00BF375C">
      <w:pPr>
        <w:pStyle w:val="a5"/>
        <w:jc w:val="both"/>
        <w:rPr>
          <w:rFonts w:ascii="Times New Roman" w:hAnsi="Times New Roman" w:cs="Times New Roman"/>
          <w:sz w:val="16"/>
          <w:szCs w:val="16"/>
        </w:rPr>
      </w:pPr>
      <w:proofErr w:type="gramStart"/>
      <w:r w:rsidRPr="009B35D1">
        <w:rPr>
          <w:rFonts w:ascii="Times New Roman" w:hAnsi="Times New Roman" w:cs="Times New Roman"/>
          <w:sz w:val="16"/>
          <w:szCs w:val="16"/>
        </w:rPr>
        <w:t>р</w:t>
      </w:r>
      <w:proofErr w:type="gramEnd"/>
      <w:r w:rsidRPr="009B35D1">
        <w:rPr>
          <w:rFonts w:ascii="Times New Roman" w:hAnsi="Times New Roman" w:cs="Times New Roman"/>
          <w:sz w:val="16"/>
          <w:szCs w:val="16"/>
        </w:rPr>
        <w:t>/с 03232643496254085000</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ОТДЕЛЕНИЕ НОВГОРОД БАНКА РОССИИ // УФК по Новгородской области г. Великий Новгород</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БИК 014959900 </w:t>
      </w:r>
    </w:p>
    <w:p w:rsidR="00BF375C" w:rsidRPr="009B35D1" w:rsidRDefault="00BF375C" w:rsidP="00BF375C">
      <w:pPr>
        <w:pStyle w:val="a5"/>
        <w:jc w:val="both"/>
        <w:rPr>
          <w:rFonts w:ascii="Times New Roman" w:hAnsi="Times New Roman" w:cs="Times New Roman"/>
          <w:sz w:val="16"/>
          <w:szCs w:val="16"/>
        </w:rPr>
      </w:pPr>
      <w:proofErr w:type="gramStart"/>
      <w:r w:rsidRPr="009B35D1">
        <w:rPr>
          <w:rFonts w:ascii="Times New Roman" w:hAnsi="Times New Roman" w:cs="Times New Roman"/>
          <w:sz w:val="16"/>
          <w:szCs w:val="16"/>
        </w:rPr>
        <w:t>к</w:t>
      </w:r>
      <w:proofErr w:type="gramEnd"/>
      <w:r w:rsidRPr="009B35D1">
        <w:rPr>
          <w:rFonts w:ascii="Times New Roman" w:hAnsi="Times New Roman" w:cs="Times New Roman"/>
          <w:sz w:val="16"/>
          <w:szCs w:val="16"/>
        </w:rPr>
        <w:t>/</w:t>
      </w:r>
      <w:proofErr w:type="spellStart"/>
      <w:r w:rsidRPr="009B35D1">
        <w:rPr>
          <w:rFonts w:ascii="Times New Roman" w:hAnsi="Times New Roman" w:cs="Times New Roman"/>
          <w:sz w:val="16"/>
          <w:szCs w:val="16"/>
        </w:rPr>
        <w:t>сч</w:t>
      </w:r>
      <w:proofErr w:type="spellEnd"/>
      <w:r w:rsidRPr="009B35D1">
        <w:rPr>
          <w:rFonts w:ascii="Times New Roman" w:hAnsi="Times New Roman" w:cs="Times New Roman"/>
          <w:sz w:val="16"/>
          <w:szCs w:val="16"/>
        </w:rPr>
        <w:t xml:space="preserve"> 40102810145370000042</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Задаток, внесенный победителем открытого аукциона, засчитывается в счет размера единого платежа с последующим перечислением средств в бюджет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Средства единого платежа, получаемые от продажи права на заключение договоров на размещение нестационарных торговых объектов на территории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 по результатам открытого аукциона, перечисляются в бюджет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 по следующим реквизитам: </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Администрация </w:t>
      </w:r>
      <w:proofErr w:type="spellStart"/>
      <w:r w:rsidRPr="009B35D1">
        <w:rPr>
          <w:rFonts w:ascii="Times New Roman" w:hAnsi="Times New Roman" w:cs="Times New Roman"/>
          <w:sz w:val="16"/>
          <w:szCs w:val="16"/>
        </w:rPr>
        <w:t>Бронницкого</w:t>
      </w:r>
      <w:proofErr w:type="spellEnd"/>
      <w:r w:rsidRPr="009B35D1">
        <w:rPr>
          <w:rFonts w:ascii="Times New Roman" w:hAnsi="Times New Roman" w:cs="Times New Roman"/>
          <w:sz w:val="16"/>
          <w:szCs w:val="16"/>
        </w:rPr>
        <w:t xml:space="preserve"> сельского поселения</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lastRenderedPageBreak/>
        <w:t>ИНН 5310012855      КПП 531001001</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ОГРН 1065321002251</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ОКАТО 49225808000, ОКПО 04197815, ОКТМО 49625408</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Адрес: 173510 Новгородская область, Новгородский район, с. </w:t>
      </w:r>
      <w:proofErr w:type="spellStart"/>
      <w:r w:rsidRPr="009B35D1">
        <w:rPr>
          <w:rFonts w:ascii="Times New Roman" w:hAnsi="Times New Roman" w:cs="Times New Roman"/>
          <w:sz w:val="16"/>
          <w:szCs w:val="16"/>
        </w:rPr>
        <w:t>Бронница</w:t>
      </w:r>
      <w:proofErr w:type="spellEnd"/>
      <w:r w:rsidRPr="009B35D1">
        <w:rPr>
          <w:rFonts w:ascii="Times New Roman" w:hAnsi="Times New Roman" w:cs="Times New Roman"/>
          <w:sz w:val="16"/>
          <w:szCs w:val="16"/>
        </w:rPr>
        <w:t>, ул. Березки, 2</w:t>
      </w:r>
    </w:p>
    <w:p w:rsidR="00BF375C" w:rsidRPr="009B35D1" w:rsidRDefault="00BF375C" w:rsidP="00BF375C">
      <w:pPr>
        <w:pStyle w:val="a5"/>
        <w:jc w:val="both"/>
        <w:rPr>
          <w:rFonts w:ascii="Times New Roman" w:hAnsi="Times New Roman" w:cs="Times New Roman"/>
          <w:sz w:val="16"/>
          <w:szCs w:val="16"/>
        </w:rPr>
      </w:pPr>
      <w:proofErr w:type="gramStart"/>
      <w:r w:rsidRPr="009B35D1">
        <w:rPr>
          <w:rFonts w:ascii="Times New Roman" w:hAnsi="Times New Roman" w:cs="Times New Roman"/>
          <w:sz w:val="16"/>
          <w:szCs w:val="16"/>
        </w:rPr>
        <w:t>р</w:t>
      </w:r>
      <w:proofErr w:type="gramEnd"/>
      <w:r w:rsidRPr="009B35D1">
        <w:rPr>
          <w:rFonts w:ascii="Times New Roman" w:hAnsi="Times New Roman" w:cs="Times New Roman"/>
          <w:sz w:val="16"/>
          <w:szCs w:val="16"/>
        </w:rPr>
        <w:t>/с 03100643000000015000</w:t>
      </w:r>
    </w:p>
    <w:p w:rsidR="00BF375C" w:rsidRPr="009B35D1" w:rsidRDefault="00BF375C" w:rsidP="00BF375C">
      <w:pPr>
        <w:pStyle w:val="a5"/>
        <w:jc w:val="both"/>
        <w:rPr>
          <w:rFonts w:ascii="Times New Roman" w:hAnsi="Times New Roman" w:cs="Times New Roman"/>
          <w:sz w:val="16"/>
          <w:szCs w:val="16"/>
        </w:rPr>
      </w:pPr>
      <w:proofErr w:type="gramStart"/>
      <w:r w:rsidRPr="009B35D1">
        <w:rPr>
          <w:rFonts w:ascii="Times New Roman" w:hAnsi="Times New Roman" w:cs="Times New Roman"/>
          <w:sz w:val="16"/>
          <w:szCs w:val="16"/>
        </w:rPr>
        <w:t>л</w:t>
      </w:r>
      <w:proofErr w:type="gramEnd"/>
      <w:r w:rsidRPr="009B35D1">
        <w:rPr>
          <w:rFonts w:ascii="Times New Roman" w:hAnsi="Times New Roman" w:cs="Times New Roman"/>
          <w:sz w:val="16"/>
          <w:szCs w:val="16"/>
        </w:rPr>
        <w:t>/</w:t>
      </w:r>
      <w:proofErr w:type="spellStart"/>
      <w:r w:rsidRPr="009B35D1">
        <w:rPr>
          <w:rFonts w:ascii="Times New Roman" w:hAnsi="Times New Roman" w:cs="Times New Roman"/>
          <w:sz w:val="16"/>
          <w:szCs w:val="16"/>
        </w:rPr>
        <w:t>сч</w:t>
      </w:r>
      <w:proofErr w:type="spellEnd"/>
      <w:r w:rsidRPr="009B35D1">
        <w:rPr>
          <w:rFonts w:ascii="Times New Roman" w:hAnsi="Times New Roman" w:cs="Times New Roman"/>
          <w:sz w:val="16"/>
          <w:szCs w:val="16"/>
        </w:rPr>
        <w:t xml:space="preserve"> 04503005560</w:t>
      </w:r>
    </w:p>
    <w:p w:rsidR="00BF375C" w:rsidRPr="009B35D1" w:rsidRDefault="00BF375C" w:rsidP="00BF375C">
      <w:pPr>
        <w:pStyle w:val="a5"/>
        <w:jc w:val="both"/>
        <w:rPr>
          <w:rFonts w:ascii="Times New Roman" w:hAnsi="Times New Roman" w:cs="Times New Roman"/>
          <w:sz w:val="16"/>
          <w:szCs w:val="16"/>
        </w:rPr>
      </w:pPr>
      <w:proofErr w:type="gramStart"/>
      <w:r w:rsidRPr="009B35D1">
        <w:rPr>
          <w:rFonts w:ascii="Times New Roman" w:hAnsi="Times New Roman" w:cs="Times New Roman"/>
          <w:sz w:val="16"/>
          <w:szCs w:val="16"/>
        </w:rPr>
        <w:t>в</w:t>
      </w:r>
      <w:proofErr w:type="gramEnd"/>
      <w:r w:rsidRPr="009B35D1">
        <w:rPr>
          <w:rFonts w:ascii="Times New Roman" w:hAnsi="Times New Roman" w:cs="Times New Roman"/>
          <w:sz w:val="16"/>
          <w:szCs w:val="16"/>
        </w:rPr>
        <w:t xml:space="preserve"> ОТДЕЛЕНИЕ НОВГОРОД БАНКА РОССИИ // УФК ПО НОВГОРОДСКОЙ ОБЛАСТИ</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г. Великий Новгород</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БИК 014959900</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КБК 336 1 17 05050 10 0000 180 (прочие неналоговые доходы бюджетов сельских поселений).</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В платежном поручении в назначении платежа следует указывать номер лота и адрес размещения нестационарного торгового объекта, за который производится плата.</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Возврат задатков участникам, не победившим в аукционе, осуществляется в течение трех рабочих дней со дня подписания протокола о результатах аукциона.</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Победителем аукциона признается участник, предложивший наибольшую цену на право заключения договора на размещение нестационарного торгового объекта (далее – Договор).</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Договор с победителем заключается в течение трех рабочих дней после объявления протокола о результатах аукциона при наличии платежного документа по результатам аукциона.</w:t>
      </w:r>
    </w:p>
    <w:p w:rsidR="00BF375C" w:rsidRPr="009B35D1" w:rsidRDefault="00BF375C" w:rsidP="00BF375C">
      <w:pPr>
        <w:pStyle w:val="a5"/>
        <w:jc w:val="both"/>
        <w:rPr>
          <w:rFonts w:ascii="Times New Roman" w:hAnsi="Times New Roman" w:cs="Times New Roman"/>
          <w:sz w:val="16"/>
          <w:szCs w:val="16"/>
        </w:rPr>
      </w:pPr>
      <w:r w:rsidRPr="009B35D1">
        <w:rPr>
          <w:rFonts w:ascii="Times New Roman" w:hAnsi="Times New Roman" w:cs="Times New Roman"/>
          <w:sz w:val="16"/>
          <w:szCs w:val="16"/>
        </w:rPr>
        <w:t xml:space="preserve">       Победитель аукциона вносит плату за право на заключение договора в течение трех рабочих дней со дня подписания протокола о результатах аукциона.</w:t>
      </w:r>
    </w:p>
    <w:p w:rsidR="00BF375C" w:rsidRPr="009B35D1" w:rsidRDefault="00BF375C" w:rsidP="00BF375C">
      <w:pPr>
        <w:pStyle w:val="a5"/>
        <w:jc w:val="both"/>
        <w:rPr>
          <w:rFonts w:ascii="Times New Roman" w:hAnsi="Times New Roman" w:cs="Times New Roman"/>
          <w:sz w:val="16"/>
          <w:szCs w:val="16"/>
        </w:rPr>
      </w:pPr>
    </w:p>
    <w:p w:rsidR="00BF375C" w:rsidRPr="009B35D1" w:rsidRDefault="00BF375C" w:rsidP="00BF375C">
      <w:pPr>
        <w:pStyle w:val="a5"/>
        <w:jc w:val="both"/>
        <w:rPr>
          <w:rFonts w:ascii="Times New Roman" w:hAnsi="Times New Roman" w:cs="Times New Roman"/>
          <w:sz w:val="16"/>
          <w:szCs w:val="16"/>
        </w:rPr>
      </w:pPr>
    </w:p>
    <w:tbl>
      <w:tblPr>
        <w:tblpPr w:leftFromText="180" w:rightFromText="180" w:bottomFromText="160" w:vertAnchor="text" w:horzAnchor="margin" w:tblpY="7885"/>
        <w:tblOverlap w:val="never"/>
        <w:tblW w:w="96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9"/>
      </w:tblGrid>
      <w:tr w:rsidR="00BF375C" w:rsidTr="00BF375C">
        <w:trPr>
          <w:trHeight w:val="1465"/>
        </w:trPr>
        <w:tc>
          <w:tcPr>
            <w:tcW w:w="9649" w:type="dxa"/>
            <w:tcBorders>
              <w:top w:val="single" w:sz="4" w:space="0" w:color="auto"/>
              <w:left w:val="single" w:sz="4" w:space="0" w:color="auto"/>
              <w:bottom w:val="single" w:sz="4" w:space="0" w:color="auto"/>
              <w:right w:val="single" w:sz="4" w:space="0" w:color="auto"/>
            </w:tcBorders>
            <w:hideMark/>
          </w:tcPr>
          <w:p w:rsidR="00BF375C" w:rsidRDefault="00BF375C" w:rsidP="00BF375C">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Учредитель                               главный редактор                                             адрес </w:t>
            </w:r>
            <w:proofErr w:type="gramStart"/>
            <w:r>
              <w:rPr>
                <w:rFonts w:ascii="Times New Roman" w:hAnsi="Times New Roman" w:cs="Times New Roman"/>
                <w:sz w:val="16"/>
                <w:szCs w:val="16"/>
              </w:rPr>
              <w:t xml:space="preserve">редакции:   </w:t>
            </w:r>
            <w:proofErr w:type="gramEnd"/>
            <w:r>
              <w:rPr>
                <w:rFonts w:ascii="Times New Roman" w:hAnsi="Times New Roman" w:cs="Times New Roman"/>
                <w:sz w:val="16"/>
                <w:szCs w:val="16"/>
              </w:rPr>
              <w:t xml:space="preserve">                                    номер газеты </w:t>
            </w:r>
          </w:p>
          <w:p w:rsidR="00BF375C" w:rsidRDefault="00BF375C" w:rsidP="00BF375C">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Подписан   к печати    </w:t>
            </w:r>
          </w:p>
          <w:p w:rsidR="00BF375C" w:rsidRDefault="00BF375C" w:rsidP="00BF375C">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Администрация                     Глава </w:t>
            </w:r>
            <w:proofErr w:type="spellStart"/>
            <w:r>
              <w:rPr>
                <w:rFonts w:ascii="Times New Roman" w:hAnsi="Times New Roman" w:cs="Times New Roman"/>
                <w:sz w:val="16"/>
                <w:szCs w:val="16"/>
              </w:rPr>
              <w:t>Бронницкого</w:t>
            </w:r>
            <w:proofErr w:type="spellEnd"/>
            <w:r>
              <w:rPr>
                <w:rFonts w:ascii="Times New Roman" w:hAnsi="Times New Roman" w:cs="Times New Roman"/>
                <w:sz w:val="16"/>
                <w:szCs w:val="16"/>
              </w:rPr>
              <w:t xml:space="preserve"> сельского                      173510 Новгородская область             16.11.2023    сельского                              поселения </w:t>
            </w:r>
            <w:proofErr w:type="spellStart"/>
            <w:r>
              <w:rPr>
                <w:rFonts w:ascii="Times New Roman" w:hAnsi="Times New Roman" w:cs="Times New Roman"/>
                <w:sz w:val="16"/>
                <w:szCs w:val="16"/>
              </w:rPr>
              <w:t>Бронницкого</w:t>
            </w:r>
            <w:proofErr w:type="spellEnd"/>
            <w:r>
              <w:rPr>
                <w:rFonts w:ascii="Times New Roman" w:hAnsi="Times New Roman" w:cs="Times New Roman"/>
                <w:sz w:val="16"/>
                <w:szCs w:val="16"/>
              </w:rPr>
              <w:t xml:space="preserve">                 </w:t>
            </w:r>
            <w:proofErr w:type="spellStart"/>
            <w:r>
              <w:rPr>
                <w:rFonts w:ascii="Times New Roman" w:hAnsi="Times New Roman" w:cs="Times New Roman"/>
                <w:sz w:val="16"/>
                <w:szCs w:val="16"/>
              </w:rPr>
              <w:t>С.Г.Васильева</w:t>
            </w:r>
            <w:proofErr w:type="spellEnd"/>
            <w:r>
              <w:rPr>
                <w:rFonts w:ascii="Times New Roman" w:hAnsi="Times New Roman" w:cs="Times New Roman"/>
                <w:sz w:val="16"/>
                <w:szCs w:val="16"/>
              </w:rPr>
              <w:t xml:space="preserve">                                           Новгородский район </w:t>
            </w:r>
            <w:proofErr w:type="spellStart"/>
            <w:r>
              <w:rPr>
                <w:rFonts w:ascii="Times New Roman" w:hAnsi="Times New Roman" w:cs="Times New Roman"/>
                <w:sz w:val="16"/>
                <w:szCs w:val="16"/>
              </w:rPr>
              <w:t>с.Бронница</w:t>
            </w:r>
            <w:proofErr w:type="spellEnd"/>
            <w:r>
              <w:rPr>
                <w:rFonts w:ascii="Times New Roman" w:hAnsi="Times New Roman" w:cs="Times New Roman"/>
                <w:sz w:val="16"/>
                <w:szCs w:val="16"/>
              </w:rPr>
              <w:t xml:space="preserve">              в 10.00 </w:t>
            </w:r>
            <w:proofErr w:type="gramStart"/>
            <w:r>
              <w:rPr>
                <w:rFonts w:ascii="Times New Roman" w:hAnsi="Times New Roman" w:cs="Times New Roman"/>
                <w:sz w:val="16"/>
                <w:szCs w:val="16"/>
              </w:rPr>
              <w:t>Тираж  10</w:t>
            </w:r>
            <w:proofErr w:type="gramEnd"/>
            <w:r>
              <w:rPr>
                <w:rFonts w:ascii="Times New Roman" w:hAnsi="Times New Roman" w:cs="Times New Roman"/>
                <w:sz w:val="16"/>
                <w:szCs w:val="16"/>
              </w:rPr>
              <w:t xml:space="preserve">  </w:t>
            </w:r>
          </w:p>
          <w:p w:rsidR="00BF375C" w:rsidRDefault="00BF375C" w:rsidP="00BF375C">
            <w:pPr>
              <w:pStyle w:val="a5"/>
              <w:spacing w:line="256" w:lineRule="auto"/>
              <w:jc w:val="both"/>
              <w:rPr>
                <w:rFonts w:ascii="Times New Roman" w:hAnsi="Times New Roman" w:cs="Times New Roman"/>
                <w:sz w:val="16"/>
                <w:szCs w:val="16"/>
              </w:rPr>
            </w:pPr>
            <w:proofErr w:type="gramStart"/>
            <w:r>
              <w:rPr>
                <w:rFonts w:ascii="Times New Roman" w:hAnsi="Times New Roman" w:cs="Times New Roman"/>
                <w:sz w:val="16"/>
                <w:szCs w:val="16"/>
              </w:rPr>
              <w:t>поселения</w:t>
            </w:r>
            <w:proofErr w:type="gramEnd"/>
            <w:r>
              <w:rPr>
                <w:rFonts w:ascii="Times New Roman" w:hAnsi="Times New Roman" w:cs="Times New Roman"/>
                <w:sz w:val="16"/>
                <w:szCs w:val="16"/>
              </w:rPr>
              <w:t xml:space="preserve">                                                                                                             </w:t>
            </w:r>
            <w:proofErr w:type="spellStart"/>
            <w:r>
              <w:rPr>
                <w:rFonts w:ascii="Times New Roman" w:hAnsi="Times New Roman" w:cs="Times New Roman"/>
                <w:sz w:val="16"/>
                <w:szCs w:val="16"/>
              </w:rPr>
              <w:t>ул.Березки</w:t>
            </w:r>
            <w:proofErr w:type="spellEnd"/>
            <w:r>
              <w:rPr>
                <w:rFonts w:ascii="Times New Roman" w:hAnsi="Times New Roman" w:cs="Times New Roman"/>
                <w:sz w:val="16"/>
                <w:szCs w:val="16"/>
              </w:rPr>
              <w:t xml:space="preserve"> д.2, тел. ( 8162)744-184           распространяется</w:t>
            </w:r>
          </w:p>
          <w:p w:rsidR="00BF375C" w:rsidRDefault="00BF375C" w:rsidP="00BF375C">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w:t>
            </w:r>
            <w:proofErr w:type="gramStart"/>
            <w:r>
              <w:rPr>
                <w:rFonts w:ascii="Times New Roman" w:hAnsi="Times New Roman" w:cs="Times New Roman"/>
                <w:sz w:val="16"/>
                <w:szCs w:val="16"/>
              </w:rPr>
              <w:t>факс</w:t>
            </w:r>
            <w:proofErr w:type="gramEnd"/>
            <w:r>
              <w:rPr>
                <w:rFonts w:ascii="Times New Roman" w:hAnsi="Times New Roman" w:cs="Times New Roman"/>
                <w:sz w:val="16"/>
                <w:szCs w:val="16"/>
              </w:rPr>
              <w:t>(8162)749-188                                      бесплатно</w:t>
            </w:r>
          </w:p>
          <w:p w:rsidR="00BF375C" w:rsidRDefault="00BF375C" w:rsidP="00BF375C">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w:t>
            </w:r>
            <w:r>
              <w:rPr>
                <w:rFonts w:ascii="Times New Roman" w:hAnsi="Times New Roman" w:cs="Times New Roman"/>
                <w:sz w:val="16"/>
                <w:szCs w:val="16"/>
                <w:lang w:val="en-US"/>
              </w:rPr>
              <w:t>E</w:t>
            </w:r>
            <w:r>
              <w:rPr>
                <w:rFonts w:ascii="Times New Roman" w:hAnsi="Times New Roman" w:cs="Times New Roman"/>
                <w:sz w:val="16"/>
                <w:szCs w:val="16"/>
              </w:rPr>
              <w:t>-</w:t>
            </w:r>
            <w:r>
              <w:rPr>
                <w:rFonts w:ascii="Times New Roman" w:hAnsi="Times New Roman" w:cs="Times New Roman"/>
                <w:sz w:val="16"/>
                <w:szCs w:val="16"/>
                <w:lang w:val="en-US"/>
              </w:rPr>
              <w:t>mail</w:t>
            </w:r>
            <w:r>
              <w:rPr>
                <w:rFonts w:ascii="Times New Roman" w:hAnsi="Times New Roman" w:cs="Times New Roman"/>
                <w:sz w:val="16"/>
                <w:szCs w:val="16"/>
              </w:rPr>
              <w:t>^</w:t>
            </w:r>
            <w:proofErr w:type="spellStart"/>
            <w:r>
              <w:rPr>
                <w:rFonts w:ascii="Times New Roman" w:hAnsi="Times New Roman" w:cs="Times New Roman"/>
                <w:sz w:val="16"/>
                <w:szCs w:val="16"/>
                <w:lang w:val="en-US"/>
              </w:rPr>
              <w:t>berezki</w:t>
            </w:r>
            <w:proofErr w:type="spellEnd"/>
            <w:r>
              <w:rPr>
                <w:rFonts w:ascii="Times New Roman" w:hAnsi="Times New Roman" w:cs="Times New Roman"/>
                <w:sz w:val="16"/>
                <w:szCs w:val="16"/>
              </w:rPr>
              <w:t>2@</w:t>
            </w:r>
            <w:r>
              <w:rPr>
                <w:rFonts w:ascii="Times New Roman" w:hAnsi="Times New Roman" w:cs="Times New Roman"/>
                <w:sz w:val="16"/>
                <w:szCs w:val="16"/>
                <w:lang w:val="en-US"/>
              </w:rPr>
              <w:t>mail</w:t>
            </w:r>
            <w:r>
              <w:rPr>
                <w:rFonts w:ascii="Times New Roman" w:hAnsi="Times New Roman" w:cs="Times New Roman"/>
                <w:sz w:val="16"/>
                <w:szCs w:val="16"/>
              </w:rPr>
              <w:t>.</w:t>
            </w:r>
            <w:proofErr w:type="spellStart"/>
            <w:r>
              <w:rPr>
                <w:rFonts w:ascii="Times New Roman" w:hAnsi="Times New Roman" w:cs="Times New Roman"/>
                <w:sz w:val="16"/>
                <w:szCs w:val="16"/>
                <w:lang w:val="en-US"/>
              </w:rPr>
              <w:t>ru</w:t>
            </w:r>
            <w:proofErr w:type="spellEnd"/>
          </w:p>
          <w:p w:rsidR="00BF375C" w:rsidRDefault="00BF375C" w:rsidP="00BF375C">
            <w:pPr>
              <w:pStyle w:val="a5"/>
              <w:spacing w:line="256" w:lineRule="auto"/>
              <w:jc w:val="both"/>
              <w:rPr>
                <w:rFonts w:ascii="Times New Roman" w:hAnsi="Times New Roman" w:cs="Times New Roman"/>
                <w:b/>
                <w:sz w:val="16"/>
                <w:szCs w:val="16"/>
              </w:rPr>
            </w:pPr>
            <w:r>
              <w:rPr>
                <w:rFonts w:ascii="Times New Roman" w:hAnsi="Times New Roman" w:cs="Times New Roman"/>
                <w:sz w:val="16"/>
                <w:szCs w:val="16"/>
              </w:rPr>
              <w:t xml:space="preserve">                                                                                                                                                                                                                                                         </w:t>
            </w:r>
          </w:p>
        </w:tc>
      </w:tr>
    </w:tbl>
    <w:p w:rsidR="00974076" w:rsidRPr="00BF375C" w:rsidRDefault="00BF375C" w:rsidP="00BF375C">
      <w:pPr>
        <w:jc w:val="center"/>
        <w:rPr>
          <w:rFonts w:ascii="Times New Roman" w:hAnsi="Times New Roman" w:cs="Times New Roman"/>
          <w:sz w:val="32"/>
          <w:szCs w:val="32"/>
        </w:rPr>
      </w:pPr>
      <w:r>
        <w:rPr>
          <w:rFonts w:ascii="Times New Roman" w:hAnsi="Times New Roman" w:cs="Times New Roman"/>
          <w:sz w:val="32"/>
          <w:szCs w:val="32"/>
        </w:rPr>
        <w:t>__________________</w:t>
      </w:r>
      <w:bookmarkStart w:id="2" w:name="_GoBack"/>
      <w:bookmarkEnd w:id="2"/>
    </w:p>
    <w:sectPr w:rsidR="00974076" w:rsidRPr="00BF375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3287" w:rsidRDefault="00D83287" w:rsidP="000B0907">
      <w:pPr>
        <w:spacing w:after="0" w:line="240" w:lineRule="auto"/>
      </w:pPr>
      <w:r>
        <w:separator/>
      </w:r>
    </w:p>
  </w:endnote>
  <w:endnote w:type="continuationSeparator" w:id="0">
    <w:p w:rsidR="00D83287" w:rsidRDefault="00D83287" w:rsidP="000B09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Arial Unicode MS"/>
    <w:charset w:val="CC"/>
    <w:family w:val="auto"/>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8638911"/>
      <w:docPartObj>
        <w:docPartGallery w:val="Page Numbers (Bottom of Page)"/>
        <w:docPartUnique/>
      </w:docPartObj>
    </w:sdtPr>
    <w:sdtContent>
      <w:p w:rsidR="00974076" w:rsidRDefault="00974076">
        <w:pPr>
          <w:pStyle w:val="a9"/>
          <w:jc w:val="center"/>
        </w:pPr>
        <w:r>
          <w:fldChar w:fldCharType="begin"/>
        </w:r>
        <w:r>
          <w:instrText>PAGE   \* MERGEFORMAT</w:instrText>
        </w:r>
        <w:r>
          <w:fldChar w:fldCharType="separate"/>
        </w:r>
        <w:r w:rsidR="00BF375C">
          <w:rPr>
            <w:noProof/>
          </w:rPr>
          <w:t>12</w:t>
        </w:r>
        <w:r>
          <w:fldChar w:fldCharType="end"/>
        </w:r>
      </w:p>
    </w:sdtContent>
  </w:sdt>
  <w:p w:rsidR="00974076" w:rsidRDefault="0097407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3287" w:rsidRDefault="00D83287" w:rsidP="000B0907">
      <w:pPr>
        <w:spacing w:after="0" w:line="240" w:lineRule="auto"/>
      </w:pPr>
      <w:r>
        <w:separator/>
      </w:r>
    </w:p>
  </w:footnote>
  <w:footnote w:type="continuationSeparator" w:id="0">
    <w:p w:rsidR="00D83287" w:rsidRDefault="00D83287" w:rsidP="000B09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71A53"/>
    <w:multiLevelType w:val="singleLevel"/>
    <w:tmpl w:val="00F71A53"/>
    <w:lvl w:ilvl="0">
      <w:start w:val="1"/>
      <w:numFmt w:val="decimal"/>
      <w:lvlText w:val="%1."/>
      <w:lvlJc w:val="left"/>
      <w:pPr>
        <w:tabs>
          <w:tab w:val="left" w:pos="425"/>
        </w:tabs>
        <w:ind w:left="425" w:hanging="425"/>
      </w:pPr>
      <w:rPr>
        <w:rFonts w:hint="default"/>
      </w:rPr>
    </w:lvl>
  </w:abstractNum>
  <w:abstractNum w:abstractNumId="1">
    <w:nsid w:val="1912755D"/>
    <w:multiLevelType w:val="hybridMultilevel"/>
    <w:tmpl w:val="C9D81CD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15C35D0"/>
    <w:multiLevelType w:val="multilevel"/>
    <w:tmpl w:val="8F0E85A8"/>
    <w:lvl w:ilvl="0">
      <w:start w:val="1"/>
      <w:numFmt w:val="decimal"/>
      <w:lvlText w:val="%1."/>
      <w:lvlJc w:val="left"/>
      <w:pPr>
        <w:ind w:left="113" w:hanging="470"/>
        <w:jc w:val="right"/>
      </w:pPr>
      <w:rPr>
        <w:rFonts w:ascii="Times New Roman" w:eastAsia="Times New Roman" w:hAnsi="Times New Roman" w:cs="Times New Roman" w:hint="default"/>
        <w:w w:val="99"/>
        <w:sz w:val="28"/>
        <w:szCs w:val="28"/>
        <w:lang w:val="ru-RU" w:eastAsia="en-US" w:bidi="ar-SA"/>
      </w:rPr>
    </w:lvl>
    <w:lvl w:ilvl="1">
      <w:start w:val="1"/>
      <w:numFmt w:val="decimal"/>
      <w:lvlText w:val="%2."/>
      <w:lvlJc w:val="left"/>
      <w:pPr>
        <w:ind w:left="113" w:hanging="490"/>
        <w:jc w:val="right"/>
      </w:pPr>
      <w:rPr>
        <w:rFonts w:ascii="Times New Roman" w:eastAsia="Times New Roman" w:hAnsi="Times New Roman" w:cs="Times New Roman" w:hint="default"/>
        <w:w w:val="99"/>
        <w:sz w:val="28"/>
        <w:szCs w:val="28"/>
        <w:lang w:val="ru-RU" w:eastAsia="en-US" w:bidi="ar-SA"/>
      </w:rPr>
    </w:lvl>
    <w:lvl w:ilvl="2">
      <w:start w:val="1"/>
      <w:numFmt w:val="decimal"/>
      <w:lvlText w:val="%2.%3."/>
      <w:lvlJc w:val="left"/>
      <w:pPr>
        <w:ind w:left="113" w:hanging="561"/>
      </w:pPr>
      <w:rPr>
        <w:rFonts w:ascii="Times New Roman" w:eastAsia="Times New Roman" w:hAnsi="Times New Roman" w:cs="Times New Roman" w:hint="default"/>
        <w:w w:val="99"/>
        <w:sz w:val="28"/>
        <w:szCs w:val="28"/>
        <w:lang w:val="ru-RU" w:eastAsia="en-US" w:bidi="ar-SA"/>
      </w:rPr>
    </w:lvl>
    <w:lvl w:ilvl="3">
      <w:numFmt w:val="bullet"/>
      <w:lvlText w:val="•"/>
      <w:lvlJc w:val="left"/>
      <w:pPr>
        <w:ind w:left="3217" w:hanging="561"/>
      </w:pPr>
      <w:rPr>
        <w:rFonts w:hint="default"/>
        <w:lang w:val="ru-RU" w:eastAsia="en-US" w:bidi="ar-SA"/>
      </w:rPr>
    </w:lvl>
    <w:lvl w:ilvl="4">
      <w:numFmt w:val="bullet"/>
      <w:lvlText w:val="•"/>
      <w:lvlJc w:val="left"/>
      <w:pPr>
        <w:ind w:left="4249" w:hanging="561"/>
      </w:pPr>
      <w:rPr>
        <w:rFonts w:hint="default"/>
        <w:lang w:val="ru-RU" w:eastAsia="en-US" w:bidi="ar-SA"/>
      </w:rPr>
    </w:lvl>
    <w:lvl w:ilvl="5">
      <w:numFmt w:val="bullet"/>
      <w:lvlText w:val="•"/>
      <w:lvlJc w:val="left"/>
      <w:pPr>
        <w:ind w:left="5282" w:hanging="561"/>
      </w:pPr>
      <w:rPr>
        <w:rFonts w:hint="default"/>
        <w:lang w:val="ru-RU" w:eastAsia="en-US" w:bidi="ar-SA"/>
      </w:rPr>
    </w:lvl>
    <w:lvl w:ilvl="6">
      <w:numFmt w:val="bullet"/>
      <w:lvlText w:val="•"/>
      <w:lvlJc w:val="left"/>
      <w:pPr>
        <w:ind w:left="6314" w:hanging="561"/>
      </w:pPr>
      <w:rPr>
        <w:rFonts w:hint="default"/>
        <w:lang w:val="ru-RU" w:eastAsia="en-US" w:bidi="ar-SA"/>
      </w:rPr>
    </w:lvl>
    <w:lvl w:ilvl="7">
      <w:numFmt w:val="bullet"/>
      <w:lvlText w:val="•"/>
      <w:lvlJc w:val="left"/>
      <w:pPr>
        <w:ind w:left="7346" w:hanging="561"/>
      </w:pPr>
      <w:rPr>
        <w:rFonts w:hint="default"/>
        <w:lang w:val="ru-RU" w:eastAsia="en-US" w:bidi="ar-SA"/>
      </w:rPr>
    </w:lvl>
    <w:lvl w:ilvl="8">
      <w:numFmt w:val="bullet"/>
      <w:lvlText w:val="•"/>
      <w:lvlJc w:val="left"/>
      <w:pPr>
        <w:ind w:left="8379" w:hanging="561"/>
      </w:pPr>
      <w:rPr>
        <w:rFonts w:hint="default"/>
        <w:lang w:val="ru-RU" w:eastAsia="en-US" w:bidi="ar-SA"/>
      </w:rPr>
    </w:lvl>
  </w:abstractNum>
  <w:abstractNum w:abstractNumId="3">
    <w:nsid w:val="43C944EA"/>
    <w:multiLevelType w:val="hybridMultilevel"/>
    <w:tmpl w:val="DAE28A3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575603D"/>
    <w:multiLevelType w:val="hybridMultilevel"/>
    <w:tmpl w:val="96A0F6F2"/>
    <w:lvl w:ilvl="0" w:tplc="5D7CDACC">
      <w:start w:val="1"/>
      <w:numFmt w:val="decimal"/>
      <w:lvlText w:val="%1)"/>
      <w:lvlJc w:val="left"/>
      <w:pPr>
        <w:ind w:left="113" w:hanging="538"/>
      </w:pPr>
      <w:rPr>
        <w:rFonts w:ascii="Times New Roman" w:eastAsia="Times New Roman" w:hAnsi="Times New Roman" w:cs="Times New Roman" w:hint="default"/>
        <w:w w:val="99"/>
        <w:sz w:val="28"/>
        <w:szCs w:val="28"/>
        <w:lang w:val="ru-RU" w:eastAsia="en-US" w:bidi="ar-SA"/>
      </w:rPr>
    </w:lvl>
    <w:lvl w:ilvl="1" w:tplc="501E1212">
      <w:numFmt w:val="bullet"/>
      <w:lvlText w:val="•"/>
      <w:lvlJc w:val="left"/>
      <w:pPr>
        <w:ind w:left="1152" w:hanging="538"/>
      </w:pPr>
      <w:rPr>
        <w:rFonts w:hint="default"/>
        <w:lang w:val="ru-RU" w:eastAsia="en-US" w:bidi="ar-SA"/>
      </w:rPr>
    </w:lvl>
    <w:lvl w:ilvl="2" w:tplc="BC4C335A">
      <w:numFmt w:val="bullet"/>
      <w:lvlText w:val="•"/>
      <w:lvlJc w:val="left"/>
      <w:pPr>
        <w:ind w:left="2184" w:hanging="538"/>
      </w:pPr>
      <w:rPr>
        <w:rFonts w:hint="default"/>
        <w:lang w:val="ru-RU" w:eastAsia="en-US" w:bidi="ar-SA"/>
      </w:rPr>
    </w:lvl>
    <w:lvl w:ilvl="3" w:tplc="77BCEC42">
      <w:numFmt w:val="bullet"/>
      <w:lvlText w:val="•"/>
      <w:lvlJc w:val="left"/>
      <w:pPr>
        <w:ind w:left="3217" w:hanging="538"/>
      </w:pPr>
      <w:rPr>
        <w:rFonts w:hint="default"/>
        <w:lang w:val="ru-RU" w:eastAsia="en-US" w:bidi="ar-SA"/>
      </w:rPr>
    </w:lvl>
    <w:lvl w:ilvl="4" w:tplc="4AE83F30">
      <w:numFmt w:val="bullet"/>
      <w:lvlText w:val="•"/>
      <w:lvlJc w:val="left"/>
      <w:pPr>
        <w:ind w:left="4249" w:hanging="538"/>
      </w:pPr>
      <w:rPr>
        <w:rFonts w:hint="default"/>
        <w:lang w:val="ru-RU" w:eastAsia="en-US" w:bidi="ar-SA"/>
      </w:rPr>
    </w:lvl>
    <w:lvl w:ilvl="5" w:tplc="95DA62A4">
      <w:numFmt w:val="bullet"/>
      <w:lvlText w:val="•"/>
      <w:lvlJc w:val="left"/>
      <w:pPr>
        <w:ind w:left="5282" w:hanging="538"/>
      </w:pPr>
      <w:rPr>
        <w:rFonts w:hint="default"/>
        <w:lang w:val="ru-RU" w:eastAsia="en-US" w:bidi="ar-SA"/>
      </w:rPr>
    </w:lvl>
    <w:lvl w:ilvl="6" w:tplc="882C61A2">
      <w:numFmt w:val="bullet"/>
      <w:lvlText w:val="•"/>
      <w:lvlJc w:val="left"/>
      <w:pPr>
        <w:ind w:left="6314" w:hanging="538"/>
      </w:pPr>
      <w:rPr>
        <w:rFonts w:hint="default"/>
        <w:lang w:val="ru-RU" w:eastAsia="en-US" w:bidi="ar-SA"/>
      </w:rPr>
    </w:lvl>
    <w:lvl w:ilvl="7" w:tplc="FDC40F40">
      <w:numFmt w:val="bullet"/>
      <w:lvlText w:val="•"/>
      <w:lvlJc w:val="left"/>
      <w:pPr>
        <w:ind w:left="7346" w:hanging="538"/>
      </w:pPr>
      <w:rPr>
        <w:rFonts w:hint="default"/>
        <w:lang w:val="ru-RU" w:eastAsia="en-US" w:bidi="ar-SA"/>
      </w:rPr>
    </w:lvl>
    <w:lvl w:ilvl="8" w:tplc="80A0FEF0">
      <w:numFmt w:val="bullet"/>
      <w:lvlText w:val="•"/>
      <w:lvlJc w:val="left"/>
      <w:pPr>
        <w:ind w:left="8379" w:hanging="538"/>
      </w:pPr>
      <w:rPr>
        <w:rFonts w:hint="default"/>
        <w:lang w:val="ru-RU" w:eastAsia="en-US" w:bidi="ar-SA"/>
      </w:rPr>
    </w:lvl>
  </w:abstractNum>
  <w:abstractNum w:abstractNumId="5">
    <w:nsid w:val="4F1C38FF"/>
    <w:multiLevelType w:val="hybridMultilevel"/>
    <w:tmpl w:val="9370DD22"/>
    <w:lvl w:ilvl="0" w:tplc="0234ED62">
      <w:start w:val="1"/>
      <w:numFmt w:val="decimal"/>
      <w:lvlText w:val="%1)"/>
      <w:lvlJc w:val="left"/>
      <w:pPr>
        <w:ind w:left="1126" w:hanging="303"/>
      </w:pPr>
      <w:rPr>
        <w:rFonts w:ascii="Times New Roman" w:eastAsia="Times New Roman" w:hAnsi="Times New Roman" w:cs="Times New Roman" w:hint="default"/>
        <w:w w:val="99"/>
        <w:sz w:val="28"/>
        <w:szCs w:val="28"/>
        <w:lang w:val="ru-RU" w:eastAsia="en-US" w:bidi="ar-SA"/>
      </w:rPr>
    </w:lvl>
    <w:lvl w:ilvl="1" w:tplc="8CF2B562">
      <w:numFmt w:val="bullet"/>
      <w:lvlText w:val="•"/>
      <w:lvlJc w:val="left"/>
      <w:pPr>
        <w:ind w:left="2052" w:hanging="303"/>
      </w:pPr>
      <w:rPr>
        <w:rFonts w:hint="default"/>
        <w:lang w:val="ru-RU" w:eastAsia="en-US" w:bidi="ar-SA"/>
      </w:rPr>
    </w:lvl>
    <w:lvl w:ilvl="2" w:tplc="153C1A10">
      <w:numFmt w:val="bullet"/>
      <w:lvlText w:val="•"/>
      <w:lvlJc w:val="left"/>
      <w:pPr>
        <w:ind w:left="2984" w:hanging="303"/>
      </w:pPr>
      <w:rPr>
        <w:rFonts w:hint="default"/>
        <w:lang w:val="ru-RU" w:eastAsia="en-US" w:bidi="ar-SA"/>
      </w:rPr>
    </w:lvl>
    <w:lvl w:ilvl="3" w:tplc="24F2BCAA">
      <w:numFmt w:val="bullet"/>
      <w:lvlText w:val="•"/>
      <w:lvlJc w:val="left"/>
      <w:pPr>
        <w:ind w:left="3917" w:hanging="303"/>
      </w:pPr>
      <w:rPr>
        <w:rFonts w:hint="default"/>
        <w:lang w:val="ru-RU" w:eastAsia="en-US" w:bidi="ar-SA"/>
      </w:rPr>
    </w:lvl>
    <w:lvl w:ilvl="4" w:tplc="7E982382">
      <w:numFmt w:val="bullet"/>
      <w:lvlText w:val="•"/>
      <w:lvlJc w:val="left"/>
      <w:pPr>
        <w:ind w:left="4849" w:hanging="303"/>
      </w:pPr>
      <w:rPr>
        <w:rFonts w:hint="default"/>
        <w:lang w:val="ru-RU" w:eastAsia="en-US" w:bidi="ar-SA"/>
      </w:rPr>
    </w:lvl>
    <w:lvl w:ilvl="5" w:tplc="A3463D92">
      <w:numFmt w:val="bullet"/>
      <w:lvlText w:val="•"/>
      <w:lvlJc w:val="left"/>
      <w:pPr>
        <w:ind w:left="5782" w:hanging="303"/>
      </w:pPr>
      <w:rPr>
        <w:rFonts w:hint="default"/>
        <w:lang w:val="ru-RU" w:eastAsia="en-US" w:bidi="ar-SA"/>
      </w:rPr>
    </w:lvl>
    <w:lvl w:ilvl="6" w:tplc="8BB65F9C">
      <w:numFmt w:val="bullet"/>
      <w:lvlText w:val="•"/>
      <w:lvlJc w:val="left"/>
      <w:pPr>
        <w:ind w:left="6714" w:hanging="303"/>
      </w:pPr>
      <w:rPr>
        <w:rFonts w:hint="default"/>
        <w:lang w:val="ru-RU" w:eastAsia="en-US" w:bidi="ar-SA"/>
      </w:rPr>
    </w:lvl>
    <w:lvl w:ilvl="7" w:tplc="3A843D0C">
      <w:numFmt w:val="bullet"/>
      <w:lvlText w:val="•"/>
      <w:lvlJc w:val="left"/>
      <w:pPr>
        <w:ind w:left="7646" w:hanging="303"/>
      </w:pPr>
      <w:rPr>
        <w:rFonts w:hint="default"/>
        <w:lang w:val="ru-RU" w:eastAsia="en-US" w:bidi="ar-SA"/>
      </w:rPr>
    </w:lvl>
    <w:lvl w:ilvl="8" w:tplc="44BAF2E4">
      <w:numFmt w:val="bullet"/>
      <w:lvlText w:val="•"/>
      <w:lvlJc w:val="left"/>
      <w:pPr>
        <w:ind w:left="8579" w:hanging="303"/>
      </w:pPr>
      <w:rPr>
        <w:rFonts w:hint="default"/>
        <w:lang w:val="ru-RU" w:eastAsia="en-US" w:bidi="ar-SA"/>
      </w:rPr>
    </w:lvl>
  </w:abstractNum>
  <w:abstractNum w:abstractNumId="6">
    <w:nsid w:val="6FF13820"/>
    <w:multiLevelType w:val="hybridMultilevel"/>
    <w:tmpl w:val="6E0EA80C"/>
    <w:lvl w:ilvl="0" w:tplc="492A372E">
      <w:start w:val="1"/>
      <w:numFmt w:val="decimal"/>
      <w:lvlText w:val="%1)"/>
      <w:lvlJc w:val="left"/>
      <w:pPr>
        <w:ind w:left="1126" w:hanging="303"/>
      </w:pPr>
      <w:rPr>
        <w:rFonts w:ascii="Times New Roman" w:eastAsia="Times New Roman" w:hAnsi="Times New Roman" w:cs="Times New Roman" w:hint="default"/>
        <w:w w:val="99"/>
        <w:sz w:val="28"/>
        <w:szCs w:val="28"/>
        <w:lang w:val="ru-RU" w:eastAsia="en-US" w:bidi="ar-SA"/>
      </w:rPr>
    </w:lvl>
    <w:lvl w:ilvl="1" w:tplc="66ECE84A">
      <w:numFmt w:val="bullet"/>
      <w:lvlText w:val="•"/>
      <w:lvlJc w:val="left"/>
      <w:pPr>
        <w:ind w:left="2052" w:hanging="303"/>
      </w:pPr>
      <w:rPr>
        <w:rFonts w:hint="default"/>
        <w:lang w:val="ru-RU" w:eastAsia="en-US" w:bidi="ar-SA"/>
      </w:rPr>
    </w:lvl>
    <w:lvl w:ilvl="2" w:tplc="1AD22FD6">
      <w:numFmt w:val="bullet"/>
      <w:lvlText w:val="•"/>
      <w:lvlJc w:val="left"/>
      <w:pPr>
        <w:ind w:left="2984" w:hanging="303"/>
      </w:pPr>
      <w:rPr>
        <w:rFonts w:hint="default"/>
        <w:lang w:val="ru-RU" w:eastAsia="en-US" w:bidi="ar-SA"/>
      </w:rPr>
    </w:lvl>
    <w:lvl w:ilvl="3" w:tplc="A6C8BEDE">
      <w:numFmt w:val="bullet"/>
      <w:lvlText w:val="•"/>
      <w:lvlJc w:val="left"/>
      <w:pPr>
        <w:ind w:left="3917" w:hanging="303"/>
      </w:pPr>
      <w:rPr>
        <w:rFonts w:hint="default"/>
        <w:lang w:val="ru-RU" w:eastAsia="en-US" w:bidi="ar-SA"/>
      </w:rPr>
    </w:lvl>
    <w:lvl w:ilvl="4" w:tplc="E67CA22C">
      <w:numFmt w:val="bullet"/>
      <w:lvlText w:val="•"/>
      <w:lvlJc w:val="left"/>
      <w:pPr>
        <w:ind w:left="4849" w:hanging="303"/>
      </w:pPr>
      <w:rPr>
        <w:rFonts w:hint="default"/>
        <w:lang w:val="ru-RU" w:eastAsia="en-US" w:bidi="ar-SA"/>
      </w:rPr>
    </w:lvl>
    <w:lvl w:ilvl="5" w:tplc="DC901A7A">
      <w:numFmt w:val="bullet"/>
      <w:lvlText w:val="•"/>
      <w:lvlJc w:val="left"/>
      <w:pPr>
        <w:ind w:left="5782" w:hanging="303"/>
      </w:pPr>
      <w:rPr>
        <w:rFonts w:hint="default"/>
        <w:lang w:val="ru-RU" w:eastAsia="en-US" w:bidi="ar-SA"/>
      </w:rPr>
    </w:lvl>
    <w:lvl w:ilvl="6" w:tplc="44E8FE1A">
      <w:numFmt w:val="bullet"/>
      <w:lvlText w:val="•"/>
      <w:lvlJc w:val="left"/>
      <w:pPr>
        <w:ind w:left="6714" w:hanging="303"/>
      </w:pPr>
      <w:rPr>
        <w:rFonts w:hint="default"/>
        <w:lang w:val="ru-RU" w:eastAsia="en-US" w:bidi="ar-SA"/>
      </w:rPr>
    </w:lvl>
    <w:lvl w:ilvl="7" w:tplc="F3C46D78">
      <w:numFmt w:val="bullet"/>
      <w:lvlText w:val="•"/>
      <w:lvlJc w:val="left"/>
      <w:pPr>
        <w:ind w:left="7646" w:hanging="303"/>
      </w:pPr>
      <w:rPr>
        <w:rFonts w:hint="default"/>
        <w:lang w:val="ru-RU" w:eastAsia="en-US" w:bidi="ar-SA"/>
      </w:rPr>
    </w:lvl>
    <w:lvl w:ilvl="8" w:tplc="33BC2554">
      <w:numFmt w:val="bullet"/>
      <w:lvlText w:val="•"/>
      <w:lvlJc w:val="left"/>
      <w:pPr>
        <w:ind w:left="8579" w:hanging="303"/>
      </w:pPr>
      <w:rPr>
        <w:rFonts w:hint="default"/>
        <w:lang w:val="ru-RU" w:eastAsia="en-US" w:bidi="ar-SA"/>
      </w:rPr>
    </w:lvl>
  </w:abstractNum>
  <w:abstractNum w:abstractNumId="7">
    <w:nsid w:val="7FC913E5"/>
    <w:multiLevelType w:val="hybridMultilevel"/>
    <w:tmpl w:val="DA3CBAA4"/>
    <w:lvl w:ilvl="0" w:tplc="B8C6F554">
      <w:start w:val="1"/>
      <w:numFmt w:val="decimal"/>
      <w:lvlText w:val="%1)"/>
      <w:lvlJc w:val="left"/>
      <w:pPr>
        <w:ind w:left="113" w:hanging="480"/>
      </w:pPr>
      <w:rPr>
        <w:rFonts w:ascii="Times New Roman" w:eastAsia="Times New Roman" w:hAnsi="Times New Roman" w:cs="Times New Roman" w:hint="default"/>
        <w:w w:val="99"/>
        <w:sz w:val="28"/>
        <w:szCs w:val="28"/>
        <w:lang w:val="ru-RU" w:eastAsia="en-US" w:bidi="ar-SA"/>
      </w:rPr>
    </w:lvl>
    <w:lvl w:ilvl="1" w:tplc="32C88B34">
      <w:numFmt w:val="bullet"/>
      <w:lvlText w:val="•"/>
      <w:lvlJc w:val="left"/>
      <w:pPr>
        <w:ind w:left="1152" w:hanging="480"/>
      </w:pPr>
      <w:rPr>
        <w:rFonts w:hint="default"/>
        <w:lang w:val="ru-RU" w:eastAsia="en-US" w:bidi="ar-SA"/>
      </w:rPr>
    </w:lvl>
    <w:lvl w:ilvl="2" w:tplc="E4DC8F54">
      <w:numFmt w:val="bullet"/>
      <w:lvlText w:val="•"/>
      <w:lvlJc w:val="left"/>
      <w:pPr>
        <w:ind w:left="2184" w:hanging="480"/>
      </w:pPr>
      <w:rPr>
        <w:rFonts w:hint="default"/>
        <w:lang w:val="ru-RU" w:eastAsia="en-US" w:bidi="ar-SA"/>
      </w:rPr>
    </w:lvl>
    <w:lvl w:ilvl="3" w:tplc="0B1227F6">
      <w:numFmt w:val="bullet"/>
      <w:lvlText w:val="•"/>
      <w:lvlJc w:val="left"/>
      <w:pPr>
        <w:ind w:left="3217" w:hanging="480"/>
      </w:pPr>
      <w:rPr>
        <w:rFonts w:hint="default"/>
        <w:lang w:val="ru-RU" w:eastAsia="en-US" w:bidi="ar-SA"/>
      </w:rPr>
    </w:lvl>
    <w:lvl w:ilvl="4" w:tplc="8B6C2868">
      <w:numFmt w:val="bullet"/>
      <w:lvlText w:val="•"/>
      <w:lvlJc w:val="left"/>
      <w:pPr>
        <w:ind w:left="4249" w:hanging="480"/>
      </w:pPr>
      <w:rPr>
        <w:rFonts w:hint="default"/>
        <w:lang w:val="ru-RU" w:eastAsia="en-US" w:bidi="ar-SA"/>
      </w:rPr>
    </w:lvl>
    <w:lvl w:ilvl="5" w:tplc="6930AC18">
      <w:numFmt w:val="bullet"/>
      <w:lvlText w:val="•"/>
      <w:lvlJc w:val="left"/>
      <w:pPr>
        <w:ind w:left="5282" w:hanging="480"/>
      </w:pPr>
      <w:rPr>
        <w:rFonts w:hint="default"/>
        <w:lang w:val="ru-RU" w:eastAsia="en-US" w:bidi="ar-SA"/>
      </w:rPr>
    </w:lvl>
    <w:lvl w:ilvl="6" w:tplc="A0428862">
      <w:numFmt w:val="bullet"/>
      <w:lvlText w:val="•"/>
      <w:lvlJc w:val="left"/>
      <w:pPr>
        <w:ind w:left="6314" w:hanging="480"/>
      </w:pPr>
      <w:rPr>
        <w:rFonts w:hint="default"/>
        <w:lang w:val="ru-RU" w:eastAsia="en-US" w:bidi="ar-SA"/>
      </w:rPr>
    </w:lvl>
    <w:lvl w:ilvl="7" w:tplc="A35A55F8">
      <w:numFmt w:val="bullet"/>
      <w:lvlText w:val="•"/>
      <w:lvlJc w:val="left"/>
      <w:pPr>
        <w:ind w:left="7346" w:hanging="480"/>
      </w:pPr>
      <w:rPr>
        <w:rFonts w:hint="default"/>
        <w:lang w:val="ru-RU" w:eastAsia="en-US" w:bidi="ar-SA"/>
      </w:rPr>
    </w:lvl>
    <w:lvl w:ilvl="8" w:tplc="6EAC1F5C">
      <w:numFmt w:val="bullet"/>
      <w:lvlText w:val="•"/>
      <w:lvlJc w:val="left"/>
      <w:pPr>
        <w:ind w:left="8379" w:hanging="480"/>
      </w:pPr>
      <w:rPr>
        <w:rFonts w:hint="default"/>
        <w:lang w:val="ru-RU" w:eastAsia="en-US" w:bidi="ar-SA"/>
      </w:rPr>
    </w:lvl>
  </w:abstractNum>
  <w:abstractNum w:abstractNumId="8">
    <w:nsid w:val="7FCC1884"/>
    <w:multiLevelType w:val="hybridMultilevel"/>
    <w:tmpl w:val="522CDAB2"/>
    <w:lvl w:ilvl="0" w:tplc="59E89050">
      <w:start w:val="1"/>
      <w:numFmt w:val="decimal"/>
      <w:lvlText w:val="%1)"/>
      <w:lvlJc w:val="left"/>
      <w:pPr>
        <w:ind w:left="113" w:hanging="442"/>
      </w:pPr>
      <w:rPr>
        <w:rFonts w:ascii="Times New Roman" w:eastAsia="Times New Roman" w:hAnsi="Times New Roman" w:cs="Times New Roman" w:hint="default"/>
        <w:w w:val="99"/>
        <w:sz w:val="28"/>
        <w:szCs w:val="28"/>
        <w:lang w:val="ru-RU" w:eastAsia="en-US" w:bidi="ar-SA"/>
      </w:rPr>
    </w:lvl>
    <w:lvl w:ilvl="1" w:tplc="C3E603F8">
      <w:numFmt w:val="bullet"/>
      <w:lvlText w:val="•"/>
      <w:lvlJc w:val="left"/>
      <w:pPr>
        <w:ind w:left="1152" w:hanging="442"/>
      </w:pPr>
      <w:rPr>
        <w:rFonts w:hint="default"/>
        <w:lang w:val="ru-RU" w:eastAsia="en-US" w:bidi="ar-SA"/>
      </w:rPr>
    </w:lvl>
    <w:lvl w:ilvl="2" w:tplc="793EAEF0">
      <w:numFmt w:val="bullet"/>
      <w:lvlText w:val="•"/>
      <w:lvlJc w:val="left"/>
      <w:pPr>
        <w:ind w:left="2184" w:hanging="442"/>
      </w:pPr>
      <w:rPr>
        <w:rFonts w:hint="default"/>
        <w:lang w:val="ru-RU" w:eastAsia="en-US" w:bidi="ar-SA"/>
      </w:rPr>
    </w:lvl>
    <w:lvl w:ilvl="3" w:tplc="9BE2C53C">
      <w:numFmt w:val="bullet"/>
      <w:lvlText w:val="•"/>
      <w:lvlJc w:val="left"/>
      <w:pPr>
        <w:ind w:left="3217" w:hanging="442"/>
      </w:pPr>
      <w:rPr>
        <w:rFonts w:hint="default"/>
        <w:lang w:val="ru-RU" w:eastAsia="en-US" w:bidi="ar-SA"/>
      </w:rPr>
    </w:lvl>
    <w:lvl w:ilvl="4" w:tplc="287096DA">
      <w:numFmt w:val="bullet"/>
      <w:lvlText w:val="•"/>
      <w:lvlJc w:val="left"/>
      <w:pPr>
        <w:ind w:left="4249" w:hanging="442"/>
      </w:pPr>
      <w:rPr>
        <w:rFonts w:hint="default"/>
        <w:lang w:val="ru-RU" w:eastAsia="en-US" w:bidi="ar-SA"/>
      </w:rPr>
    </w:lvl>
    <w:lvl w:ilvl="5" w:tplc="B34E5CCC">
      <w:numFmt w:val="bullet"/>
      <w:lvlText w:val="•"/>
      <w:lvlJc w:val="left"/>
      <w:pPr>
        <w:ind w:left="5282" w:hanging="442"/>
      </w:pPr>
      <w:rPr>
        <w:rFonts w:hint="default"/>
        <w:lang w:val="ru-RU" w:eastAsia="en-US" w:bidi="ar-SA"/>
      </w:rPr>
    </w:lvl>
    <w:lvl w:ilvl="6" w:tplc="7F66D88E">
      <w:numFmt w:val="bullet"/>
      <w:lvlText w:val="•"/>
      <w:lvlJc w:val="left"/>
      <w:pPr>
        <w:ind w:left="6314" w:hanging="442"/>
      </w:pPr>
      <w:rPr>
        <w:rFonts w:hint="default"/>
        <w:lang w:val="ru-RU" w:eastAsia="en-US" w:bidi="ar-SA"/>
      </w:rPr>
    </w:lvl>
    <w:lvl w:ilvl="7" w:tplc="750CAB26">
      <w:numFmt w:val="bullet"/>
      <w:lvlText w:val="•"/>
      <w:lvlJc w:val="left"/>
      <w:pPr>
        <w:ind w:left="7346" w:hanging="442"/>
      </w:pPr>
      <w:rPr>
        <w:rFonts w:hint="default"/>
        <w:lang w:val="ru-RU" w:eastAsia="en-US" w:bidi="ar-SA"/>
      </w:rPr>
    </w:lvl>
    <w:lvl w:ilvl="8" w:tplc="7D6652DE">
      <w:numFmt w:val="bullet"/>
      <w:lvlText w:val="•"/>
      <w:lvlJc w:val="left"/>
      <w:pPr>
        <w:ind w:left="8379" w:hanging="442"/>
      </w:pPr>
      <w:rPr>
        <w:rFonts w:hint="default"/>
        <w:lang w:val="ru-RU" w:eastAsia="en-US" w:bidi="ar-SA"/>
      </w:rPr>
    </w:lvl>
  </w:abstractNum>
  <w:num w:numId="1">
    <w:abstractNumId w:val="8"/>
  </w:num>
  <w:num w:numId="2">
    <w:abstractNumId w:val="5"/>
  </w:num>
  <w:num w:numId="3">
    <w:abstractNumId w:val="6"/>
  </w:num>
  <w:num w:numId="4">
    <w:abstractNumId w:val="4"/>
  </w:num>
  <w:num w:numId="5">
    <w:abstractNumId w:val="7"/>
  </w:num>
  <w:num w:numId="6">
    <w:abstractNumId w:val="2"/>
  </w:num>
  <w:num w:numId="7">
    <w:abstractNumId w:val="1"/>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DB5"/>
    <w:rsid w:val="0000081B"/>
    <w:rsid w:val="00032948"/>
    <w:rsid w:val="000B0907"/>
    <w:rsid w:val="000B4F94"/>
    <w:rsid w:val="000E614D"/>
    <w:rsid w:val="000F3518"/>
    <w:rsid w:val="000F7809"/>
    <w:rsid w:val="00165ACA"/>
    <w:rsid w:val="001A62DD"/>
    <w:rsid w:val="001B2473"/>
    <w:rsid w:val="001B425C"/>
    <w:rsid w:val="001F0600"/>
    <w:rsid w:val="00233590"/>
    <w:rsid w:val="002659A5"/>
    <w:rsid w:val="002A672D"/>
    <w:rsid w:val="003E4DCD"/>
    <w:rsid w:val="003F1E49"/>
    <w:rsid w:val="004506F7"/>
    <w:rsid w:val="004A461A"/>
    <w:rsid w:val="004B39F7"/>
    <w:rsid w:val="004B5540"/>
    <w:rsid w:val="005742A6"/>
    <w:rsid w:val="00592FDD"/>
    <w:rsid w:val="005A0A89"/>
    <w:rsid w:val="00613704"/>
    <w:rsid w:val="00636DB5"/>
    <w:rsid w:val="00661A90"/>
    <w:rsid w:val="006D5533"/>
    <w:rsid w:val="007A73B8"/>
    <w:rsid w:val="008002F2"/>
    <w:rsid w:val="00974076"/>
    <w:rsid w:val="00983DD1"/>
    <w:rsid w:val="00AF2F92"/>
    <w:rsid w:val="00B32A78"/>
    <w:rsid w:val="00BE3645"/>
    <w:rsid w:val="00BF375C"/>
    <w:rsid w:val="00C1547E"/>
    <w:rsid w:val="00CC59F9"/>
    <w:rsid w:val="00CE739B"/>
    <w:rsid w:val="00CF1FEB"/>
    <w:rsid w:val="00D43CE1"/>
    <w:rsid w:val="00D71437"/>
    <w:rsid w:val="00D83287"/>
    <w:rsid w:val="00D939EF"/>
    <w:rsid w:val="00DC79DE"/>
    <w:rsid w:val="00DD6F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8FCC51-B42D-425D-9D04-356F0242C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6DB5"/>
    <w:pPr>
      <w:spacing w:line="256" w:lineRule="auto"/>
    </w:pPr>
  </w:style>
  <w:style w:type="paragraph" w:styleId="1">
    <w:name w:val="heading 1"/>
    <w:basedOn w:val="a"/>
    <w:link w:val="10"/>
    <w:uiPriority w:val="1"/>
    <w:qFormat/>
    <w:rsid w:val="00B32A78"/>
    <w:pPr>
      <w:widowControl w:val="0"/>
      <w:autoSpaceDE w:val="0"/>
      <w:autoSpaceDN w:val="0"/>
      <w:spacing w:after="0" w:line="240" w:lineRule="auto"/>
      <w:ind w:left="1318"/>
      <w:outlineLvl w:val="0"/>
    </w:pPr>
    <w:rPr>
      <w:rFonts w:ascii="Times New Roman" w:eastAsia="Times New Roman" w:hAnsi="Times New Roman" w:cs="Times New Roman"/>
      <w:b/>
      <w:bCs/>
      <w:sz w:val="32"/>
      <w:szCs w:val="32"/>
    </w:rPr>
  </w:style>
  <w:style w:type="paragraph" w:styleId="3">
    <w:name w:val="heading 3"/>
    <w:basedOn w:val="a"/>
    <w:next w:val="a"/>
    <w:link w:val="30"/>
    <w:uiPriority w:val="9"/>
    <w:qFormat/>
    <w:rsid w:val="00974076"/>
    <w:pPr>
      <w:keepNext/>
      <w:spacing w:after="0" w:line="240" w:lineRule="auto"/>
      <w:jc w:val="center"/>
      <w:outlineLvl w:val="2"/>
    </w:pPr>
    <w:rPr>
      <w:rFonts w:ascii="Times New Roman" w:eastAsia="Times New Roman" w:hAnsi="Times New Roman" w:cs="Times New Roman"/>
      <w:sz w:val="32"/>
      <w:szCs w:val="20"/>
      <w:lang w:eastAsia="ru-RU"/>
    </w:rPr>
  </w:style>
  <w:style w:type="paragraph" w:styleId="4">
    <w:name w:val="heading 4"/>
    <w:basedOn w:val="a"/>
    <w:next w:val="a"/>
    <w:link w:val="40"/>
    <w:uiPriority w:val="9"/>
    <w:qFormat/>
    <w:rsid w:val="00974076"/>
    <w:pPr>
      <w:keepNext/>
      <w:spacing w:before="240" w:after="60" w:line="240" w:lineRule="auto"/>
      <w:outlineLvl w:val="3"/>
    </w:pPr>
    <w:rPr>
      <w:rFonts w:ascii="Calibri" w:eastAsia="Times New Roman" w:hAnsi="Calibri" w:cs="Times New Roman"/>
      <w:b/>
      <w:bCs/>
      <w:sz w:val="28"/>
      <w:szCs w:val="28"/>
      <w:lang w:eastAsia="ru-RU"/>
    </w:rPr>
  </w:style>
  <w:style w:type="paragraph" w:styleId="5">
    <w:name w:val="heading 5"/>
    <w:basedOn w:val="a"/>
    <w:next w:val="a"/>
    <w:link w:val="50"/>
    <w:uiPriority w:val="9"/>
    <w:qFormat/>
    <w:rsid w:val="00974076"/>
    <w:pPr>
      <w:spacing w:before="240" w:after="60" w:line="240" w:lineRule="auto"/>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36DB5"/>
    <w:pPr>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a4">
    <w:name w:val="Без интервала Знак"/>
    <w:link w:val="a5"/>
    <w:uiPriority w:val="1"/>
    <w:locked/>
    <w:rsid w:val="00636DB5"/>
  </w:style>
  <w:style w:type="paragraph" w:styleId="a5">
    <w:name w:val="No Spacing"/>
    <w:link w:val="a4"/>
    <w:uiPriority w:val="1"/>
    <w:qFormat/>
    <w:rsid w:val="00636DB5"/>
    <w:pPr>
      <w:spacing w:after="0" w:line="240" w:lineRule="auto"/>
    </w:pPr>
  </w:style>
  <w:style w:type="character" w:styleId="a6">
    <w:name w:val="Strong"/>
    <w:basedOn w:val="a0"/>
    <w:uiPriority w:val="22"/>
    <w:qFormat/>
    <w:rsid w:val="000B0907"/>
    <w:rPr>
      <w:b/>
      <w:bCs/>
    </w:rPr>
  </w:style>
  <w:style w:type="character" w:customStyle="1" w:styleId="js-phone-number">
    <w:name w:val="js-phone-number"/>
    <w:basedOn w:val="a0"/>
    <w:rsid w:val="000B0907"/>
  </w:style>
  <w:style w:type="paragraph" w:styleId="a7">
    <w:name w:val="header"/>
    <w:basedOn w:val="a"/>
    <w:link w:val="a8"/>
    <w:uiPriority w:val="99"/>
    <w:unhideWhenUsed/>
    <w:rsid w:val="000B0907"/>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B0907"/>
  </w:style>
  <w:style w:type="paragraph" w:styleId="a9">
    <w:name w:val="footer"/>
    <w:basedOn w:val="a"/>
    <w:link w:val="aa"/>
    <w:uiPriority w:val="99"/>
    <w:unhideWhenUsed/>
    <w:rsid w:val="000B0907"/>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B0907"/>
  </w:style>
  <w:style w:type="character" w:customStyle="1" w:styleId="10">
    <w:name w:val="Заголовок 1 Знак"/>
    <w:basedOn w:val="a0"/>
    <w:link w:val="1"/>
    <w:uiPriority w:val="1"/>
    <w:rsid w:val="00B32A78"/>
    <w:rPr>
      <w:rFonts w:ascii="Times New Roman" w:eastAsia="Times New Roman" w:hAnsi="Times New Roman" w:cs="Times New Roman"/>
      <w:b/>
      <w:bCs/>
      <w:sz w:val="32"/>
      <w:szCs w:val="32"/>
    </w:rPr>
  </w:style>
  <w:style w:type="table" w:customStyle="1" w:styleId="TableNormal">
    <w:name w:val="Table Normal"/>
    <w:uiPriority w:val="2"/>
    <w:semiHidden/>
    <w:unhideWhenUsed/>
    <w:qFormat/>
    <w:rsid w:val="00B32A7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b">
    <w:name w:val="Body Text"/>
    <w:basedOn w:val="a"/>
    <w:link w:val="ac"/>
    <w:uiPriority w:val="99"/>
    <w:qFormat/>
    <w:rsid w:val="00B32A78"/>
    <w:pPr>
      <w:widowControl w:val="0"/>
      <w:autoSpaceDE w:val="0"/>
      <w:autoSpaceDN w:val="0"/>
      <w:spacing w:after="0" w:line="240" w:lineRule="auto"/>
      <w:ind w:left="113" w:firstLine="710"/>
      <w:jc w:val="both"/>
    </w:pPr>
    <w:rPr>
      <w:rFonts w:ascii="Times New Roman" w:eastAsia="Times New Roman" w:hAnsi="Times New Roman" w:cs="Times New Roman"/>
      <w:sz w:val="28"/>
      <w:szCs w:val="28"/>
    </w:rPr>
  </w:style>
  <w:style w:type="character" w:customStyle="1" w:styleId="ac">
    <w:name w:val="Основной текст Знак"/>
    <w:basedOn w:val="a0"/>
    <w:link w:val="ab"/>
    <w:uiPriority w:val="99"/>
    <w:rsid w:val="00B32A78"/>
    <w:rPr>
      <w:rFonts w:ascii="Times New Roman" w:eastAsia="Times New Roman" w:hAnsi="Times New Roman" w:cs="Times New Roman"/>
      <w:sz w:val="28"/>
      <w:szCs w:val="28"/>
    </w:rPr>
  </w:style>
  <w:style w:type="paragraph" w:styleId="ad">
    <w:name w:val="Title"/>
    <w:basedOn w:val="a"/>
    <w:link w:val="ae"/>
    <w:uiPriority w:val="1"/>
    <w:qFormat/>
    <w:rsid w:val="00B32A78"/>
    <w:pPr>
      <w:widowControl w:val="0"/>
      <w:autoSpaceDE w:val="0"/>
      <w:autoSpaceDN w:val="0"/>
      <w:spacing w:before="1" w:after="0" w:line="240" w:lineRule="auto"/>
      <w:ind w:left="3513"/>
    </w:pPr>
    <w:rPr>
      <w:rFonts w:ascii="Times New Roman" w:eastAsia="Times New Roman" w:hAnsi="Times New Roman" w:cs="Times New Roman"/>
      <w:b/>
      <w:bCs/>
      <w:sz w:val="36"/>
      <w:szCs w:val="36"/>
    </w:rPr>
  </w:style>
  <w:style w:type="character" w:customStyle="1" w:styleId="ae">
    <w:name w:val="Название Знак"/>
    <w:basedOn w:val="a0"/>
    <w:link w:val="ad"/>
    <w:uiPriority w:val="1"/>
    <w:rsid w:val="00B32A78"/>
    <w:rPr>
      <w:rFonts w:ascii="Times New Roman" w:eastAsia="Times New Roman" w:hAnsi="Times New Roman" w:cs="Times New Roman"/>
      <w:b/>
      <w:bCs/>
      <w:sz w:val="36"/>
      <w:szCs w:val="36"/>
    </w:rPr>
  </w:style>
  <w:style w:type="paragraph" w:styleId="af">
    <w:name w:val="List Paragraph"/>
    <w:basedOn w:val="a"/>
    <w:uiPriority w:val="1"/>
    <w:qFormat/>
    <w:rsid w:val="00B32A78"/>
    <w:pPr>
      <w:widowControl w:val="0"/>
      <w:autoSpaceDE w:val="0"/>
      <w:autoSpaceDN w:val="0"/>
      <w:spacing w:after="0" w:line="240" w:lineRule="auto"/>
      <w:ind w:left="113" w:firstLine="710"/>
      <w:jc w:val="both"/>
    </w:pPr>
    <w:rPr>
      <w:rFonts w:ascii="Times New Roman" w:eastAsia="Times New Roman" w:hAnsi="Times New Roman" w:cs="Times New Roman"/>
    </w:rPr>
  </w:style>
  <w:style w:type="paragraph" w:customStyle="1" w:styleId="TableParagraph">
    <w:name w:val="Table Paragraph"/>
    <w:basedOn w:val="a"/>
    <w:uiPriority w:val="1"/>
    <w:qFormat/>
    <w:rsid w:val="00B32A78"/>
    <w:pPr>
      <w:widowControl w:val="0"/>
      <w:autoSpaceDE w:val="0"/>
      <w:autoSpaceDN w:val="0"/>
      <w:spacing w:after="0" w:line="309" w:lineRule="exact"/>
    </w:pPr>
    <w:rPr>
      <w:rFonts w:ascii="Times New Roman" w:eastAsia="Times New Roman" w:hAnsi="Times New Roman" w:cs="Times New Roman"/>
    </w:rPr>
  </w:style>
  <w:style w:type="table" w:styleId="af0">
    <w:name w:val="Table Grid"/>
    <w:basedOn w:val="a1"/>
    <w:uiPriority w:val="59"/>
    <w:rsid w:val="00B32A78"/>
    <w:pPr>
      <w:widowControl w:val="0"/>
      <w:autoSpaceDE w:val="0"/>
      <w:autoSpaceDN w:val="0"/>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B32A78"/>
    <w:pPr>
      <w:widowControl w:val="0"/>
      <w:autoSpaceDE w:val="0"/>
      <w:autoSpaceDN w:val="0"/>
      <w:spacing w:after="0" w:line="240" w:lineRule="auto"/>
    </w:pPr>
    <w:rPr>
      <w:rFonts w:ascii="Segoe UI" w:eastAsia="Times New Roman" w:hAnsi="Segoe UI" w:cs="Segoe UI"/>
      <w:sz w:val="18"/>
      <w:szCs w:val="18"/>
    </w:rPr>
  </w:style>
  <w:style w:type="character" w:customStyle="1" w:styleId="af2">
    <w:name w:val="Текст выноски Знак"/>
    <w:basedOn w:val="a0"/>
    <w:link w:val="af1"/>
    <w:uiPriority w:val="99"/>
    <w:semiHidden/>
    <w:rsid w:val="00B32A78"/>
    <w:rPr>
      <w:rFonts w:ascii="Segoe UI" w:eastAsia="Times New Roman" w:hAnsi="Segoe UI" w:cs="Segoe UI"/>
      <w:sz w:val="18"/>
      <w:szCs w:val="18"/>
    </w:rPr>
  </w:style>
  <w:style w:type="character" w:styleId="af3">
    <w:name w:val="Hyperlink"/>
    <w:uiPriority w:val="99"/>
    <w:rsid w:val="001A62DD"/>
    <w:rPr>
      <w:color w:val="0000FF"/>
      <w:u w:val="single"/>
    </w:rPr>
  </w:style>
  <w:style w:type="paragraph" w:customStyle="1" w:styleId="msonormalmrcssattr">
    <w:name w:val="msonormal_mr_css_attr"/>
    <w:basedOn w:val="a"/>
    <w:rsid w:val="004506F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0F351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69">
    <w:name w:val="xl69"/>
    <w:basedOn w:val="a"/>
    <w:rsid w:val="000F351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70">
    <w:name w:val="xl70"/>
    <w:basedOn w:val="a"/>
    <w:rsid w:val="000F3518"/>
    <w:pPr>
      <w:pBdr>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71">
    <w:name w:val="xl71"/>
    <w:basedOn w:val="a"/>
    <w:rsid w:val="000F3518"/>
    <w:pPr>
      <w:pBdr>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72">
    <w:name w:val="xl72"/>
    <w:basedOn w:val="a"/>
    <w:rsid w:val="000F3518"/>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3">
    <w:name w:val="xl73"/>
    <w:basedOn w:val="a"/>
    <w:rsid w:val="000F3518"/>
    <w:pPr>
      <w:pBdr>
        <w:top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4">
    <w:name w:val="xl74"/>
    <w:basedOn w:val="a"/>
    <w:rsid w:val="000F3518"/>
    <w:pP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75">
    <w:name w:val="xl75"/>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6">
    <w:name w:val="xl76"/>
    <w:basedOn w:val="a"/>
    <w:rsid w:val="000F3518"/>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7">
    <w:name w:val="xl77"/>
    <w:basedOn w:val="a"/>
    <w:rsid w:val="000F3518"/>
    <w:pP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78">
    <w:name w:val="xl78"/>
    <w:basedOn w:val="a"/>
    <w:rsid w:val="000F3518"/>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9">
    <w:name w:val="xl79"/>
    <w:basedOn w:val="a"/>
    <w:rsid w:val="000F3518"/>
    <w:pPr>
      <w:pBdr>
        <w:bottom w:val="single" w:sz="8"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0">
    <w:name w:val="xl80"/>
    <w:basedOn w:val="a"/>
    <w:rsid w:val="000F3518"/>
    <w:pP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81">
    <w:name w:val="xl81"/>
    <w:basedOn w:val="a"/>
    <w:rsid w:val="000F3518"/>
    <w:pPr>
      <w:pBdr>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2">
    <w:name w:val="xl82"/>
    <w:basedOn w:val="a"/>
    <w:rsid w:val="000F3518"/>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3">
    <w:name w:val="xl83"/>
    <w:basedOn w:val="a"/>
    <w:rsid w:val="000F3518"/>
    <w:pPr>
      <w:pBdr>
        <w:top w:val="single" w:sz="8"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84">
    <w:name w:val="xl84"/>
    <w:basedOn w:val="a"/>
    <w:rsid w:val="000F3518"/>
    <w:pPr>
      <w:pBdr>
        <w:top w:val="single" w:sz="4" w:space="0" w:color="auto"/>
        <w:left w:val="single" w:sz="8"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85">
    <w:name w:val="xl85"/>
    <w:basedOn w:val="a"/>
    <w:rsid w:val="000F3518"/>
    <w:pPr>
      <w:pBdr>
        <w:top w:val="single" w:sz="4" w:space="0" w:color="auto"/>
        <w:bottom w:val="single" w:sz="4" w:space="0" w:color="auto"/>
        <w:right w:val="single" w:sz="8"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6">
    <w:name w:val="xl86"/>
    <w:basedOn w:val="a"/>
    <w:rsid w:val="000F3518"/>
    <w:pPr>
      <w:pBdr>
        <w:top w:val="single" w:sz="8" w:space="0" w:color="auto"/>
        <w:left w:val="single" w:sz="8" w:space="0" w:color="auto"/>
        <w:bottom w:val="single" w:sz="8"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87">
    <w:name w:val="xl87"/>
    <w:basedOn w:val="a"/>
    <w:rsid w:val="000F3518"/>
    <w:pPr>
      <w:pBdr>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8">
    <w:name w:val="xl88"/>
    <w:basedOn w:val="a"/>
    <w:rsid w:val="000F3518"/>
    <w:pPr>
      <w:pBdr>
        <w:left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9">
    <w:name w:val="xl89"/>
    <w:basedOn w:val="a"/>
    <w:rsid w:val="000F3518"/>
    <w:pPr>
      <w:pBdr>
        <w:left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90">
    <w:name w:val="xl90"/>
    <w:basedOn w:val="a"/>
    <w:rsid w:val="000F3518"/>
    <w:pP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91">
    <w:name w:val="xl91"/>
    <w:basedOn w:val="a"/>
    <w:rsid w:val="000F3518"/>
    <w:pPr>
      <w:pBdr>
        <w:bottom w:val="single" w:sz="8"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2">
    <w:name w:val="xl92"/>
    <w:basedOn w:val="a"/>
    <w:rsid w:val="000F3518"/>
    <w:pPr>
      <w:pBdr>
        <w:left w:val="single" w:sz="4" w:space="0" w:color="auto"/>
        <w:bottom w:val="single" w:sz="8"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3">
    <w:name w:val="xl93"/>
    <w:basedOn w:val="a"/>
    <w:rsid w:val="000F3518"/>
    <w:pPr>
      <w:pBdr>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94">
    <w:name w:val="xl94"/>
    <w:basedOn w:val="a"/>
    <w:rsid w:val="000F3518"/>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95">
    <w:name w:val="xl95"/>
    <w:basedOn w:val="a"/>
    <w:rsid w:val="000F3518"/>
    <w:pPr>
      <w:pBdr>
        <w:bottom w:val="single" w:sz="4" w:space="0" w:color="auto"/>
        <w:right w:val="single" w:sz="4"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6">
    <w:name w:val="xl96"/>
    <w:basedOn w:val="a"/>
    <w:rsid w:val="000F3518"/>
    <w:pPr>
      <w:pBdr>
        <w:left w:val="single" w:sz="4" w:space="0" w:color="auto"/>
        <w:bottom w:val="single" w:sz="8" w:space="0" w:color="auto"/>
        <w:right w:val="single" w:sz="8"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7">
    <w:name w:val="xl97"/>
    <w:basedOn w:val="a"/>
    <w:rsid w:val="000F3518"/>
    <w:pPr>
      <w:pBdr>
        <w:top w:val="single" w:sz="8" w:space="0" w:color="auto"/>
        <w:bottom w:val="single" w:sz="8" w:space="0" w:color="auto"/>
        <w:right w:val="single" w:sz="4" w:space="0" w:color="auto"/>
      </w:pBdr>
      <w:shd w:val="clear" w:color="000000" w:fill="FFFF99"/>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8">
    <w:name w:val="xl98"/>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99">
    <w:name w:val="xl99"/>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0">
    <w:name w:val="xl100"/>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1">
    <w:name w:val="xl101"/>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2">
    <w:name w:val="xl102"/>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3">
    <w:name w:val="xl103"/>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4">
    <w:name w:val="xl104"/>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5">
    <w:name w:val="xl105"/>
    <w:basedOn w:val="a"/>
    <w:rsid w:val="000F3518"/>
    <w:pPr>
      <w:pBdr>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6">
    <w:name w:val="xl106"/>
    <w:basedOn w:val="a"/>
    <w:rsid w:val="000F3518"/>
    <w:pPr>
      <w:pBdr>
        <w:bottom w:val="single" w:sz="4" w:space="0" w:color="auto"/>
        <w:right w:val="single" w:sz="4" w:space="0" w:color="auto"/>
      </w:pBdr>
      <w:shd w:val="clear" w:color="000000" w:fill="FFFF99"/>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7">
    <w:name w:val="xl107"/>
    <w:basedOn w:val="a"/>
    <w:rsid w:val="000F351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08">
    <w:name w:val="xl108"/>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09">
    <w:name w:val="xl109"/>
    <w:basedOn w:val="a"/>
    <w:rsid w:val="000F3518"/>
    <w:pPr>
      <w:pBdr>
        <w:left w:val="single" w:sz="4" w:space="0" w:color="auto"/>
        <w:right w:val="single" w:sz="8"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0">
    <w:name w:val="xl110"/>
    <w:basedOn w:val="a"/>
    <w:rsid w:val="000F3518"/>
    <w:pPr>
      <w:pBdr>
        <w:left w:val="single" w:sz="4" w:space="0" w:color="auto"/>
        <w:bottom w:val="single" w:sz="4"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1">
    <w:name w:val="xl111"/>
    <w:basedOn w:val="a"/>
    <w:rsid w:val="000F3518"/>
    <w:pPr>
      <w:pBdr>
        <w:left w:val="single" w:sz="4"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2">
    <w:name w:val="xl112"/>
    <w:basedOn w:val="a"/>
    <w:rsid w:val="000F3518"/>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3">
    <w:name w:val="xl113"/>
    <w:basedOn w:val="a"/>
    <w:rsid w:val="000F3518"/>
    <w:pPr>
      <w:pBdr>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4">
    <w:name w:val="xl114"/>
    <w:basedOn w:val="a"/>
    <w:rsid w:val="000F3518"/>
    <w:pPr>
      <w:pBdr>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15">
    <w:name w:val="xl115"/>
    <w:basedOn w:val="a"/>
    <w:rsid w:val="000F3518"/>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6">
    <w:name w:val="xl116"/>
    <w:basedOn w:val="a"/>
    <w:rsid w:val="000F3518"/>
    <w:pPr>
      <w:pBdr>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7">
    <w:name w:val="xl117"/>
    <w:basedOn w:val="a"/>
    <w:rsid w:val="000F3518"/>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8">
    <w:name w:val="xl118"/>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9">
    <w:name w:val="xl119"/>
    <w:basedOn w:val="a"/>
    <w:rsid w:val="000F351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0">
    <w:name w:val="xl120"/>
    <w:basedOn w:val="a"/>
    <w:rsid w:val="000F3518"/>
    <w:pPr>
      <w:pBdr>
        <w:left w:val="single" w:sz="4" w:space="0" w:color="auto"/>
        <w:bottom w:val="single" w:sz="4" w:space="0" w:color="auto"/>
        <w:right w:val="single" w:sz="8"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1">
    <w:name w:val="xl121"/>
    <w:basedOn w:val="a"/>
    <w:rsid w:val="000F3518"/>
    <w:pPr>
      <w:pBdr>
        <w:top w:val="single" w:sz="4" w:space="0" w:color="auto"/>
        <w:left w:val="single" w:sz="4" w:space="0" w:color="auto"/>
        <w:bottom w:val="single" w:sz="4" w:space="0" w:color="auto"/>
        <w:right w:val="single" w:sz="8"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2">
    <w:name w:val="xl122"/>
    <w:basedOn w:val="a"/>
    <w:rsid w:val="000F3518"/>
    <w:pPr>
      <w:pBdr>
        <w:top w:val="single" w:sz="8" w:space="0" w:color="auto"/>
        <w:left w:val="single" w:sz="4" w:space="0" w:color="auto"/>
        <w:bottom w:val="single" w:sz="4" w:space="0" w:color="auto"/>
        <w:right w:val="single" w:sz="8" w:space="0" w:color="auto"/>
      </w:pBdr>
      <w:shd w:val="clear" w:color="000000" w:fill="FFFF99"/>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3">
    <w:name w:val="xl123"/>
    <w:basedOn w:val="a"/>
    <w:rsid w:val="000F3518"/>
    <w:pPr>
      <w:pBdr>
        <w:top w:val="single" w:sz="8" w:space="0" w:color="auto"/>
        <w:left w:val="single" w:sz="4" w:space="0" w:color="auto"/>
        <w:bottom w:val="single" w:sz="8"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24">
    <w:name w:val="xl124"/>
    <w:basedOn w:val="a"/>
    <w:rsid w:val="000F3518"/>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5">
    <w:name w:val="xl125"/>
    <w:basedOn w:val="a"/>
    <w:rsid w:val="000F3518"/>
    <w:pPr>
      <w:pBdr>
        <w:bottom w:val="single" w:sz="4" w:space="0" w:color="auto"/>
        <w:right w:val="single" w:sz="4"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6">
    <w:name w:val="xl126"/>
    <w:basedOn w:val="a"/>
    <w:rsid w:val="000F3518"/>
    <w:pPr>
      <w:pBdr>
        <w:top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7">
    <w:name w:val="xl127"/>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28">
    <w:name w:val="xl128"/>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basedOn w:val="a"/>
    <w:rsid w:val="000F3518"/>
    <w:pPr>
      <w:pBdr>
        <w:left w:val="single" w:sz="8"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basedOn w:val="a"/>
    <w:rsid w:val="000F3518"/>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basedOn w:val="a"/>
    <w:rsid w:val="000F3518"/>
    <w:pPr>
      <w:pBdr>
        <w:left w:val="single" w:sz="4" w:space="0" w:color="auto"/>
        <w:bottom w:val="single" w:sz="4" w:space="0" w:color="auto"/>
        <w:right w:val="single" w:sz="4"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33">
    <w:name w:val="xl133"/>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34">
    <w:name w:val="xl134"/>
    <w:basedOn w:val="a"/>
    <w:rsid w:val="000F3518"/>
    <w:pPr>
      <w:pBdr>
        <w:top w:val="single" w:sz="8" w:space="0" w:color="auto"/>
        <w:left w:val="single" w:sz="4" w:space="0" w:color="auto"/>
        <w:bottom w:val="single" w:sz="4" w:space="0" w:color="auto"/>
        <w:right w:val="single" w:sz="8"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35">
    <w:name w:val="xl135"/>
    <w:basedOn w:val="a"/>
    <w:rsid w:val="000F3518"/>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36">
    <w:name w:val="xl136"/>
    <w:basedOn w:val="a"/>
    <w:rsid w:val="000F3518"/>
    <w:pPr>
      <w:pBdr>
        <w:left w:val="single" w:sz="4" w:space="0" w:color="auto"/>
        <w:bottom w:val="single" w:sz="4" w:space="0" w:color="auto"/>
      </w:pBdr>
      <w:shd w:val="clear" w:color="000000" w:fill="CCFFCC"/>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7">
    <w:name w:val="xl137"/>
    <w:basedOn w:val="a"/>
    <w:rsid w:val="000F3518"/>
    <w:pPr>
      <w:pBdr>
        <w:top w:val="single" w:sz="4" w:space="0" w:color="auto"/>
        <w:left w:val="single" w:sz="8"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8">
    <w:name w:val="xl138"/>
    <w:basedOn w:val="a"/>
    <w:rsid w:val="000F351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9">
    <w:name w:val="xl139"/>
    <w:basedOn w:val="a"/>
    <w:rsid w:val="000F3518"/>
    <w:pPr>
      <w:pBdr>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0">
    <w:name w:val="xl140"/>
    <w:basedOn w:val="a"/>
    <w:rsid w:val="000F3518"/>
    <w:pPr>
      <w:pBdr>
        <w:top w:val="single" w:sz="4" w:space="0" w:color="auto"/>
        <w:left w:val="single" w:sz="4" w:space="0" w:color="auto"/>
        <w:bottom w:val="single" w:sz="4" w:space="0" w:color="auto"/>
        <w:right w:val="dotted"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1">
    <w:name w:val="xl141"/>
    <w:basedOn w:val="a"/>
    <w:rsid w:val="000F3518"/>
    <w:pPr>
      <w:pBdr>
        <w:top w:val="single" w:sz="4" w:space="0" w:color="auto"/>
        <w:left w:val="dotted"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2">
    <w:name w:val="xl142"/>
    <w:basedOn w:val="a"/>
    <w:rsid w:val="000F3518"/>
    <w:pPr>
      <w:pBdr>
        <w:top w:val="single" w:sz="4" w:space="0" w:color="auto"/>
        <w:left w:val="single" w:sz="4" w:space="0" w:color="auto"/>
        <w:bottom w:val="single" w:sz="4" w:space="0" w:color="auto"/>
        <w:right w:val="dotted"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3">
    <w:name w:val="xl143"/>
    <w:basedOn w:val="a"/>
    <w:rsid w:val="000F3518"/>
    <w:pPr>
      <w:pBdr>
        <w:top w:val="single" w:sz="4" w:space="0" w:color="auto"/>
        <w:left w:val="dotted" w:sz="4" w:space="0" w:color="auto"/>
        <w:bottom w:val="single" w:sz="4" w:space="0" w:color="auto"/>
        <w:right w:val="dotted"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44">
    <w:name w:val="xl144"/>
    <w:basedOn w:val="a"/>
    <w:rsid w:val="000F3518"/>
    <w:pPr>
      <w:pBdr>
        <w:top w:val="single" w:sz="4" w:space="0" w:color="auto"/>
        <w:left w:val="dotted" w:sz="4" w:space="0" w:color="auto"/>
        <w:bottom w:val="single" w:sz="4" w:space="0" w:color="auto"/>
        <w:right w:val="dotted"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5">
    <w:name w:val="xl145"/>
    <w:basedOn w:val="a"/>
    <w:rsid w:val="000F3518"/>
    <w:pPr>
      <w:pBdr>
        <w:left w:val="single" w:sz="4" w:space="0" w:color="auto"/>
        <w:bottom w:val="single" w:sz="4" w:space="0" w:color="auto"/>
        <w:right w:val="single" w:sz="8" w:space="0" w:color="auto"/>
      </w:pBdr>
      <w:shd w:val="pct25" w:color="000000" w:fill="CCFFCC"/>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basedOn w:val="a"/>
    <w:rsid w:val="000F3518"/>
    <w:pPr>
      <w:pBdr>
        <w:left w:val="single" w:sz="8"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47">
    <w:name w:val="xl147"/>
    <w:basedOn w:val="a"/>
    <w:rsid w:val="000F3518"/>
    <w:pPr>
      <w:pBdr>
        <w:top w:val="single" w:sz="4" w:space="0" w:color="auto"/>
        <w:left w:val="single" w:sz="4" w:space="0" w:color="auto"/>
        <w:bottom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8">
    <w:name w:val="xl148"/>
    <w:basedOn w:val="a"/>
    <w:rsid w:val="000F3518"/>
    <w:pPr>
      <w:pBdr>
        <w:bottom w:val="single" w:sz="4" w:space="0" w:color="auto"/>
        <w:right w:val="single" w:sz="4"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49">
    <w:name w:val="xl149"/>
    <w:basedOn w:val="a"/>
    <w:rsid w:val="000F3518"/>
    <w:pPr>
      <w:pBdr>
        <w:left w:val="single" w:sz="4" w:space="0" w:color="auto"/>
        <w:bottom w:val="single" w:sz="4" w:space="0" w:color="auto"/>
        <w:right w:val="single" w:sz="4"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0">
    <w:name w:val="xl150"/>
    <w:basedOn w:val="a"/>
    <w:rsid w:val="000F3518"/>
    <w:pPr>
      <w:pBdr>
        <w:left w:val="single" w:sz="4" w:space="0" w:color="auto"/>
        <w:bottom w:val="single" w:sz="4" w:space="0" w:color="auto"/>
        <w:right w:val="single" w:sz="8"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1">
    <w:name w:val="xl151"/>
    <w:basedOn w:val="a"/>
    <w:rsid w:val="000F3518"/>
    <w:pPr>
      <w:pBdr>
        <w:left w:val="single" w:sz="4" w:space="0" w:color="auto"/>
        <w:bottom w:val="single" w:sz="4" w:space="0" w:color="auto"/>
      </w:pBdr>
      <w:shd w:val="pct25" w:color="000000" w:fill="auto"/>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2">
    <w:name w:val="xl152"/>
    <w:basedOn w:val="a"/>
    <w:rsid w:val="000F3518"/>
    <w:pPr>
      <w:pBdr>
        <w:left w:val="single" w:sz="8"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53">
    <w:name w:val="xl153"/>
    <w:basedOn w:val="a"/>
    <w:rsid w:val="000F3518"/>
    <w:pPr>
      <w:pBdr>
        <w:top w:val="single" w:sz="4" w:space="0" w:color="auto"/>
        <w:left w:val="single" w:sz="4" w:space="0" w:color="auto"/>
        <w:bottom w:val="single" w:sz="4" w:space="0" w:color="auto"/>
        <w:right w:val="dotted"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54">
    <w:name w:val="xl154"/>
    <w:basedOn w:val="a"/>
    <w:rsid w:val="000F3518"/>
    <w:pPr>
      <w:pBdr>
        <w:bottom w:val="single" w:sz="4" w:space="0" w:color="auto"/>
        <w:right w:val="single" w:sz="4" w:space="0" w:color="auto"/>
      </w:pBdr>
      <w:shd w:val="pct25" w:color="000000" w:fill="auto"/>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5">
    <w:name w:val="xl155"/>
    <w:basedOn w:val="a"/>
    <w:rsid w:val="000F3518"/>
    <w:pPr>
      <w:pBdr>
        <w:left w:val="single" w:sz="4" w:space="0" w:color="auto"/>
        <w:bottom w:val="single" w:sz="4" w:space="0" w:color="auto"/>
        <w:right w:val="single" w:sz="4" w:space="0" w:color="auto"/>
      </w:pBdr>
      <w:shd w:val="pct25" w:color="000000" w:fill="auto"/>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6">
    <w:name w:val="xl156"/>
    <w:basedOn w:val="a"/>
    <w:rsid w:val="000F3518"/>
    <w:pPr>
      <w:pBdr>
        <w:left w:val="single" w:sz="4" w:space="0" w:color="auto"/>
        <w:bottom w:val="single" w:sz="4" w:space="0" w:color="auto"/>
        <w:right w:val="single" w:sz="8"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7">
    <w:name w:val="xl157"/>
    <w:basedOn w:val="a"/>
    <w:rsid w:val="000F3518"/>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58">
    <w:name w:val="xl158"/>
    <w:basedOn w:val="a"/>
    <w:rsid w:val="000F3518"/>
    <w:pPr>
      <w:pBdr>
        <w:top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59">
    <w:name w:val="xl159"/>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0">
    <w:name w:val="xl160"/>
    <w:basedOn w:val="a"/>
    <w:rsid w:val="000F3518"/>
    <w:pPr>
      <w:pBdr>
        <w:top w:val="single" w:sz="4" w:space="0" w:color="auto"/>
        <w:left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1">
    <w:name w:val="xl161"/>
    <w:basedOn w:val="a"/>
    <w:rsid w:val="000F3518"/>
    <w:pPr>
      <w:pBdr>
        <w:top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2">
    <w:name w:val="xl162"/>
    <w:basedOn w:val="a"/>
    <w:rsid w:val="000F3518"/>
    <w:pPr>
      <w:pBdr>
        <w:top w:val="single" w:sz="4" w:space="0" w:color="auto"/>
        <w:bottom w:val="single" w:sz="4" w:space="0" w:color="auto"/>
        <w:right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3">
    <w:name w:val="xl163"/>
    <w:basedOn w:val="a"/>
    <w:rsid w:val="000F3518"/>
    <w:pPr>
      <w:spacing w:before="100" w:beforeAutospacing="1" w:after="100" w:afterAutospacing="1" w:line="240" w:lineRule="auto"/>
      <w:jc w:val="center"/>
    </w:pPr>
    <w:rPr>
      <w:rFonts w:ascii="Arial CYR" w:eastAsia="Times New Roman" w:hAnsi="Arial CYR" w:cs="Arial CYR"/>
      <w:b/>
      <w:bCs/>
      <w:lang w:eastAsia="ru-RU"/>
    </w:rPr>
  </w:style>
  <w:style w:type="paragraph" w:customStyle="1" w:styleId="xl164">
    <w:name w:val="xl164"/>
    <w:basedOn w:val="a"/>
    <w:rsid w:val="000F3518"/>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5">
    <w:name w:val="xl165"/>
    <w:basedOn w:val="a"/>
    <w:rsid w:val="000F3518"/>
    <w:pPr>
      <w:pBdr>
        <w:top w:val="single" w:sz="4"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6">
    <w:name w:val="xl166"/>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7">
    <w:name w:val="xl167"/>
    <w:basedOn w:val="a"/>
    <w:rsid w:val="000F351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68">
    <w:name w:val="xl168"/>
    <w:basedOn w:val="a"/>
    <w:rsid w:val="000F3518"/>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69">
    <w:name w:val="xl169"/>
    <w:basedOn w:val="a"/>
    <w:rsid w:val="000F351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0">
    <w:name w:val="xl170"/>
    <w:basedOn w:val="a"/>
    <w:rsid w:val="000F3518"/>
    <w:pPr>
      <w:pBdr>
        <w:top w:val="single" w:sz="4" w:space="0" w:color="auto"/>
        <w:lef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1">
    <w:name w:val="xl171"/>
    <w:basedOn w:val="a"/>
    <w:rsid w:val="000F3518"/>
    <w:pPr>
      <w:pBdr>
        <w:top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2">
    <w:name w:val="xl172"/>
    <w:basedOn w:val="a"/>
    <w:rsid w:val="000F3518"/>
    <w:pPr>
      <w:pBdr>
        <w:top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3">
    <w:name w:val="xl173"/>
    <w:basedOn w:val="a"/>
    <w:rsid w:val="000F3518"/>
    <w:pPr>
      <w:pBdr>
        <w:lef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4">
    <w:name w:val="xl174"/>
    <w:basedOn w:val="a"/>
    <w:rsid w:val="000F3518"/>
    <w:pP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5">
    <w:name w:val="xl175"/>
    <w:basedOn w:val="a"/>
    <w:rsid w:val="000F3518"/>
    <w:pPr>
      <w:pBdr>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6">
    <w:name w:val="xl176"/>
    <w:basedOn w:val="a"/>
    <w:rsid w:val="000F3518"/>
    <w:pPr>
      <w:pBdr>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7">
    <w:name w:val="xl177"/>
    <w:basedOn w:val="a"/>
    <w:rsid w:val="000F3518"/>
    <w:pPr>
      <w:pBdr>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8">
    <w:name w:val="xl178"/>
    <w:basedOn w:val="a"/>
    <w:rsid w:val="000F3518"/>
    <w:pPr>
      <w:pBdr>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9">
    <w:name w:val="xl179"/>
    <w:basedOn w:val="a"/>
    <w:rsid w:val="000F3518"/>
    <w:pPr>
      <w:pBdr>
        <w:top w:val="single" w:sz="8" w:space="0" w:color="auto"/>
        <w:left w:val="single" w:sz="4" w:space="0" w:color="auto"/>
        <w:bottom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0">
    <w:name w:val="xl180"/>
    <w:basedOn w:val="a"/>
    <w:rsid w:val="000F3518"/>
    <w:pPr>
      <w:pBdr>
        <w:top w:val="single" w:sz="8" w:space="0" w:color="auto"/>
        <w:bottom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1">
    <w:name w:val="xl181"/>
    <w:basedOn w:val="a"/>
    <w:rsid w:val="000F3518"/>
    <w:pPr>
      <w:pBdr>
        <w:top w:val="single" w:sz="8" w:space="0" w:color="auto"/>
        <w:bottom w:val="single" w:sz="8"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2">
    <w:name w:val="xl182"/>
    <w:basedOn w:val="a"/>
    <w:rsid w:val="000F3518"/>
    <w:pPr>
      <w:pBdr>
        <w:top w:val="single" w:sz="8"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83">
    <w:name w:val="xl183"/>
    <w:basedOn w:val="a"/>
    <w:rsid w:val="000F3518"/>
    <w:pPr>
      <w:pBdr>
        <w:top w:val="single" w:sz="8"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84">
    <w:name w:val="xl184"/>
    <w:basedOn w:val="a"/>
    <w:rsid w:val="000F3518"/>
    <w:pPr>
      <w:pBdr>
        <w:top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85">
    <w:name w:val="xl185"/>
    <w:basedOn w:val="a"/>
    <w:rsid w:val="000F3518"/>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86">
    <w:name w:val="xl186"/>
    <w:basedOn w:val="a"/>
    <w:rsid w:val="000F3518"/>
    <w:pPr>
      <w:pBdr>
        <w:top w:val="single" w:sz="4" w:space="0" w:color="auto"/>
        <w:bottom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87">
    <w:name w:val="xl187"/>
    <w:basedOn w:val="a"/>
    <w:rsid w:val="000F3518"/>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88">
    <w:name w:val="xl188"/>
    <w:basedOn w:val="a"/>
    <w:rsid w:val="000F3518"/>
    <w:pPr>
      <w:pBdr>
        <w:top w:val="single" w:sz="4" w:space="0" w:color="auto"/>
        <w:left w:val="dotted"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9">
    <w:name w:val="xl189"/>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0">
    <w:name w:val="xl190"/>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1">
    <w:name w:val="xl191"/>
    <w:basedOn w:val="a"/>
    <w:rsid w:val="000F3518"/>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2">
    <w:name w:val="xl192"/>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3">
    <w:name w:val="xl193"/>
    <w:basedOn w:val="a"/>
    <w:rsid w:val="000F3518"/>
    <w:pPr>
      <w:pBdr>
        <w:top w:val="single" w:sz="4" w:space="0" w:color="auto"/>
        <w:left w:val="dotted" w:sz="4" w:space="0" w:color="auto"/>
        <w:bottom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4">
    <w:name w:val="xl194"/>
    <w:basedOn w:val="a"/>
    <w:rsid w:val="000F3518"/>
    <w:pPr>
      <w:pBdr>
        <w:top w:val="single" w:sz="4" w:space="0" w:color="auto"/>
        <w:bottom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5">
    <w:name w:val="xl195"/>
    <w:basedOn w:val="a"/>
    <w:rsid w:val="000F3518"/>
    <w:pPr>
      <w:pBdr>
        <w:top w:val="single" w:sz="4"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6">
    <w:name w:val="xl196"/>
    <w:basedOn w:val="a"/>
    <w:rsid w:val="000F3518"/>
    <w:pPr>
      <w:pBdr>
        <w:top w:val="single" w:sz="4" w:space="0" w:color="auto"/>
        <w:lef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97">
    <w:name w:val="xl197"/>
    <w:basedOn w:val="a"/>
    <w:rsid w:val="000F3518"/>
    <w:pPr>
      <w:pBdr>
        <w:top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98">
    <w:name w:val="xl198"/>
    <w:basedOn w:val="a"/>
    <w:rsid w:val="000F3518"/>
    <w:pPr>
      <w:pBdr>
        <w:top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99">
    <w:name w:val="xl199"/>
    <w:basedOn w:val="a"/>
    <w:rsid w:val="000F3518"/>
    <w:pPr>
      <w:pBdr>
        <w:left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0">
    <w:name w:val="xl200"/>
    <w:basedOn w:val="a"/>
    <w:rsid w:val="000F3518"/>
    <w:pPr>
      <w:pBdr>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1">
    <w:name w:val="xl201"/>
    <w:basedOn w:val="a"/>
    <w:rsid w:val="000F3518"/>
    <w:pPr>
      <w:pBdr>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2">
    <w:name w:val="xl202"/>
    <w:basedOn w:val="a"/>
    <w:rsid w:val="000F3518"/>
    <w:pPr>
      <w:pBdr>
        <w:top w:val="single" w:sz="4" w:space="0" w:color="auto"/>
        <w:bottom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3">
    <w:name w:val="xl203"/>
    <w:basedOn w:val="a"/>
    <w:rsid w:val="000F3518"/>
    <w:pPr>
      <w:pBdr>
        <w:top w:val="single" w:sz="4"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ConsPlusNormal">
    <w:name w:val="ConsPlusNormal"/>
    <w:rsid w:val="000F35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4">
    <w:name w:val="FollowedHyperlink"/>
    <w:uiPriority w:val="99"/>
    <w:unhideWhenUsed/>
    <w:rsid w:val="000F3518"/>
    <w:rPr>
      <w:rFonts w:cs="Times New Roman"/>
      <w:color w:val="800080"/>
      <w:u w:val="single"/>
    </w:rPr>
  </w:style>
  <w:style w:type="paragraph" w:customStyle="1" w:styleId="xl204">
    <w:name w:val="xl204"/>
    <w:basedOn w:val="a"/>
    <w:rsid w:val="000F3518"/>
    <w:pPr>
      <w:pBdr>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5">
    <w:name w:val="xl205"/>
    <w:basedOn w:val="a"/>
    <w:rsid w:val="000F3518"/>
    <w:pPr>
      <w:pBdr>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6">
    <w:name w:val="xl206"/>
    <w:basedOn w:val="a"/>
    <w:rsid w:val="000F3518"/>
    <w:pPr>
      <w:pBdr>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7">
    <w:name w:val="xl207"/>
    <w:basedOn w:val="a"/>
    <w:rsid w:val="000F3518"/>
    <w:pPr>
      <w:pBdr>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8">
    <w:name w:val="xl208"/>
    <w:basedOn w:val="a"/>
    <w:rsid w:val="000F3518"/>
    <w:pPr>
      <w:pBdr>
        <w:top w:val="single" w:sz="4" w:space="0" w:color="auto"/>
        <w:left w:val="dotted"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09">
    <w:name w:val="xl209"/>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10">
    <w:name w:val="xl210"/>
    <w:basedOn w:val="a"/>
    <w:rsid w:val="000F3518"/>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1">
    <w:name w:val="xl211"/>
    <w:basedOn w:val="a"/>
    <w:rsid w:val="000F3518"/>
    <w:pPr>
      <w:pBdr>
        <w:top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2">
    <w:name w:val="xl212"/>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3">
    <w:name w:val="xl213"/>
    <w:basedOn w:val="a"/>
    <w:rsid w:val="000F3518"/>
    <w:pPr>
      <w:pBdr>
        <w:top w:val="single" w:sz="4" w:space="0" w:color="auto"/>
        <w:left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4">
    <w:name w:val="xl214"/>
    <w:basedOn w:val="a"/>
    <w:rsid w:val="000F3518"/>
    <w:pPr>
      <w:pBdr>
        <w:top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5">
    <w:name w:val="xl215"/>
    <w:basedOn w:val="a"/>
    <w:rsid w:val="000F3518"/>
    <w:pPr>
      <w:pBdr>
        <w:top w:val="single" w:sz="4" w:space="0" w:color="auto"/>
        <w:bottom w:val="single" w:sz="4" w:space="0" w:color="auto"/>
        <w:right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6">
    <w:name w:val="xl216"/>
    <w:basedOn w:val="a"/>
    <w:rsid w:val="000F3518"/>
    <w:pPr>
      <w:pBdr>
        <w:top w:val="single" w:sz="4" w:space="0" w:color="auto"/>
        <w:left w:val="dotted"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7">
    <w:name w:val="xl217"/>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8">
    <w:name w:val="xl218"/>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9">
    <w:name w:val="xl219"/>
    <w:basedOn w:val="a"/>
    <w:rsid w:val="000F3518"/>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20">
    <w:name w:val="xl220"/>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21">
    <w:name w:val="xl221"/>
    <w:basedOn w:val="a"/>
    <w:rsid w:val="000F3518"/>
    <w:pPr>
      <w:pBdr>
        <w:top w:val="single" w:sz="4" w:space="0" w:color="auto"/>
        <w:bottom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22">
    <w:name w:val="xl222"/>
    <w:basedOn w:val="a"/>
    <w:rsid w:val="000F3518"/>
    <w:pPr>
      <w:pBdr>
        <w:top w:val="single" w:sz="4"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numbering" w:customStyle="1" w:styleId="11">
    <w:name w:val="Нет списка1"/>
    <w:next w:val="a2"/>
    <w:uiPriority w:val="99"/>
    <w:semiHidden/>
    <w:unhideWhenUsed/>
    <w:rsid w:val="000F3518"/>
  </w:style>
  <w:style w:type="paragraph" w:customStyle="1" w:styleId="msonormal0">
    <w:name w:val="msonormal"/>
    <w:basedOn w:val="a"/>
    <w:rsid w:val="000F3518"/>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
    <w:name w:val="Нет списка2"/>
    <w:next w:val="a2"/>
    <w:uiPriority w:val="99"/>
    <w:semiHidden/>
    <w:unhideWhenUsed/>
    <w:rsid w:val="000F3518"/>
  </w:style>
  <w:style w:type="character" w:styleId="af5">
    <w:name w:val="annotation reference"/>
    <w:uiPriority w:val="99"/>
    <w:semiHidden/>
    <w:unhideWhenUsed/>
    <w:rsid w:val="000F3518"/>
    <w:rPr>
      <w:sz w:val="16"/>
      <w:szCs w:val="16"/>
    </w:rPr>
  </w:style>
  <w:style w:type="paragraph" w:styleId="af6">
    <w:name w:val="annotation text"/>
    <w:basedOn w:val="a"/>
    <w:link w:val="af7"/>
    <w:uiPriority w:val="99"/>
    <w:semiHidden/>
    <w:unhideWhenUsed/>
    <w:rsid w:val="000F3518"/>
    <w:pPr>
      <w:spacing w:line="259" w:lineRule="auto"/>
    </w:pPr>
    <w:rPr>
      <w:rFonts w:ascii="Calibri" w:eastAsia="Times New Roman" w:hAnsi="Calibri" w:cs="Times New Roman"/>
      <w:sz w:val="20"/>
      <w:szCs w:val="20"/>
    </w:rPr>
  </w:style>
  <w:style w:type="character" w:customStyle="1" w:styleId="af7">
    <w:name w:val="Текст примечания Знак"/>
    <w:basedOn w:val="a0"/>
    <w:link w:val="af6"/>
    <w:uiPriority w:val="99"/>
    <w:semiHidden/>
    <w:rsid w:val="000F3518"/>
    <w:rPr>
      <w:rFonts w:ascii="Calibri" w:eastAsia="Times New Roman" w:hAnsi="Calibri" w:cs="Times New Roman"/>
      <w:sz w:val="20"/>
      <w:szCs w:val="20"/>
    </w:rPr>
  </w:style>
  <w:style w:type="paragraph" w:styleId="af8">
    <w:name w:val="annotation subject"/>
    <w:basedOn w:val="af6"/>
    <w:next w:val="af6"/>
    <w:link w:val="af9"/>
    <w:uiPriority w:val="99"/>
    <w:semiHidden/>
    <w:unhideWhenUsed/>
    <w:rsid w:val="000F3518"/>
    <w:rPr>
      <w:b/>
      <w:bCs/>
    </w:rPr>
  </w:style>
  <w:style w:type="character" w:customStyle="1" w:styleId="af9">
    <w:name w:val="Тема примечания Знак"/>
    <w:basedOn w:val="af7"/>
    <w:link w:val="af8"/>
    <w:uiPriority w:val="99"/>
    <w:semiHidden/>
    <w:rsid w:val="000F3518"/>
    <w:rPr>
      <w:rFonts w:ascii="Calibri" w:eastAsia="Times New Roman" w:hAnsi="Calibri" w:cs="Times New Roman"/>
      <w:b/>
      <w:bCs/>
      <w:sz w:val="20"/>
      <w:szCs w:val="20"/>
    </w:rPr>
  </w:style>
  <w:style w:type="paragraph" w:customStyle="1" w:styleId="xl223">
    <w:name w:val="xl223"/>
    <w:basedOn w:val="a"/>
    <w:rsid w:val="000F3518"/>
    <w:pPr>
      <w:pBdr>
        <w:top w:val="single" w:sz="4" w:space="0" w:color="auto"/>
        <w:left w:val="single" w:sz="8"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24">
    <w:name w:val="xl224"/>
    <w:basedOn w:val="a"/>
    <w:rsid w:val="000F3518"/>
    <w:pPr>
      <w:pBdr>
        <w:top w:val="single" w:sz="4" w:space="0" w:color="auto"/>
        <w:left w:val="single" w:sz="4" w:space="0" w:color="auto"/>
        <w:bottom w:val="single" w:sz="4" w:space="0" w:color="auto"/>
        <w:right w:val="single" w:sz="4" w:space="0" w:color="auto"/>
      </w:pBdr>
      <w:shd w:val="pct25" w:color="000000" w:fill="CCFFCC"/>
      <w:spacing w:before="100" w:beforeAutospacing="1" w:after="100" w:afterAutospacing="1" w:line="240" w:lineRule="auto"/>
    </w:pPr>
    <w:rPr>
      <w:rFonts w:ascii="Times New Roman" w:eastAsia="Times New Roman" w:hAnsi="Times New Roman" w:cs="Times New Roman"/>
      <w:b/>
      <w:bCs/>
      <w:i/>
      <w:iCs/>
      <w:sz w:val="16"/>
      <w:szCs w:val="16"/>
      <w:lang w:eastAsia="ru-RU"/>
    </w:rPr>
  </w:style>
  <w:style w:type="paragraph" w:customStyle="1" w:styleId="xl225">
    <w:name w:val="xl225"/>
    <w:basedOn w:val="a"/>
    <w:rsid w:val="000F3518"/>
    <w:pPr>
      <w:pBdr>
        <w:top w:val="single" w:sz="4" w:space="0" w:color="auto"/>
        <w:left w:val="single" w:sz="4" w:space="0" w:color="auto"/>
        <w:bottom w:val="single" w:sz="4" w:space="0" w:color="auto"/>
        <w:right w:val="single" w:sz="4" w:space="0" w:color="auto"/>
      </w:pBdr>
      <w:shd w:val="pct25" w:color="000000" w:fill="CCFFCC"/>
      <w:spacing w:before="100" w:beforeAutospacing="1" w:after="100" w:afterAutospacing="1" w:line="240" w:lineRule="auto"/>
      <w:jc w:val="right"/>
    </w:pPr>
    <w:rPr>
      <w:rFonts w:ascii="Times New Roman" w:eastAsia="Times New Roman" w:hAnsi="Times New Roman" w:cs="Times New Roman"/>
      <w:b/>
      <w:bCs/>
      <w:i/>
      <w:iCs/>
      <w:sz w:val="16"/>
      <w:szCs w:val="16"/>
      <w:lang w:eastAsia="ru-RU"/>
    </w:rPr>
  </w:style>
  <w:style w:type="paragraph" w:customStyle="1" w:styleId="xl226">
    <w:name w:val="xl226"/>
    <w:basedOn w:val="a"/>
    <w:rsid w:val="000F3518"/>
    <w:pPr>
      <w:pBdr>
        <w:top w:val="single" w:sz="4" w:space="0" w:color="auto"/>
        <w:left w:val="single" w:sz="4" w:space="0" w:color="auto"/>
        <w:bottom w:val="single" w:sz="4" w:space="0" w:color="auto"/>
        <w:right w:val="single" w:sz="8" w:space="0" w:color="auto"/>
      </w:pBdr>
      <w:shd w:val="pct25" w:color="000000" w:fill="CCFFCC"/>
      <w:spacing w:before="100" w:beforeAutospacing="1" w:after="100" w:afterAutospacing="1" w:line="240" w:lineRule="auto"/>
      <w:jc w:val="right"/>
    </w:pPr>
    <w:rPr>
      <w:rFonts w:ascii="Times New Roman" w:eastAsia="Times New Roman" w:hAnsi="Times New Roman" w:cs="Times New Roman"/>
      <w:b/>
      <w:bCs/>
      <w:i/>
      <w:iCs/>
      <w:sz w:val="16"/>
      <w:szCs w:val="16"/>
      <w:lang w:eastAsia="ru-RU"/>
    </w:rPr>
  </w:style>
  <w:style w:type="paragraph" w:customStyle="1" w:styleId="xl227">
    <w:name w:val="xl227"/>
    <w:basedOn w:val="a"/>
    <w:rsid w:val="000F3518"/>
    <w:pPr>
      <w:pBdr>
        <w:top w:val="single" w:sz="4" w:space="0" w:color="auto"/>
        <w:bottom w:val="single" w:sz="4" w:space="0" w:color="auto"/>
      </w:pBdr>
      <w:shd w:val="pct25" w:color="000000" w:fill="auto"/>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28">
    <w:name w:val="xl228"/>
    <w:basedOn w:val="a"/>
    <w:rsid w:val="000F3518"/>
    <w:pPr>
      <w:pBdr>
        <w:top w:val="single" w:sz="4" w:space="0" w:color="auto"/>
        <w:left w:val="single" w:sz="8"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29">
    <w:name w:val="xl229"/>
    <w:basedOn w:val="a"/>
    <w:rsid w:val="000F3518"/>
    <w:pPr>
      <w:pBdr>
        <w:top w:val="single" w:sz="4" w:space="0" w:color="auto"/>
        <w:left w:val="single" w:sz="4" w:space="0" w:color="auto"/>
        <w:bottom w:val="single" w:sz="4" w:space="0" w:color="auto"/>
        <w:right w:val="single" w:sz="4" w:space="0" w:color="auto"/>
      </w:pBdr>
      <w:shd w:val="pct25" w:color="000000" w:fill="auto"/>
      <w:spacing w:before="100" w:beforeAutospacing="1" w:after="100" w:afterAutospacing="1" w:line="240" w:lineRule="auto"/>
    </w:pPr>
    <w:rPr>
      <w:rFonts w:ascii="Arial CYR" w:eastAsia="Times New Roman" w:hAnsi="Arial CYR" w:cs="Arial CYR"/>
      <w:sz w:val="16"/>
      <w:szCs w:val="16"/>
      <w:lang w:eastAsia="ru-RU"/>
    </w:rPr>
  </w:style>
  <w:style w:type="paragraph" w:customStyle="1" w:styleId="xl230">
    <w:name w:val="xl230"/>
    <w:basedOn w:val="a"/>
    <w:rsid w:val="000F3518"/>
    <w:pPr>
      <w:pBdr>
        <w:top w:val="single" w:sz="4" w:space="0" w:color="auto"/>
        <w:left w:val="single" w:sz="4" w:space="0" w:color="auto"/>
        <w:bottom w:val="single" w:sz="4" w:space="0" w:color="auto"/>
        <w:right w:val="single" w:sz="4" w:space="0" w:color="auto"/>
      </w:pBdr>
      <w:shd w:val="pct25" w:color="000000" w:fill="auto"/>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31">
    <w:name w:val="xl231"/>
    <w:basedOn w:val="a"/>
    <w:rsid w:val="000F3518"/>
    <w:pPr>
      <w:pBdr>
        <w:top w:val="single" w:sz="4" w:space="0" w:color="auto"/>
        <w:left w:val="single" w:sz="4" w:space="0" w:color="auto"/>
        <w:bottom w:val="single" w:sz="4" w:space="0" w:color="auto"/>
        <w:right w:val="single" w:sz="8" w:space="0" w:color="auto"/>
      </w:pBdr>
      <w:shd w:val="pct25" w:color="000000" w:fill="CCFFFF"/>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232">
    <w:name w:val="xl232"/>
    <w:basedOn w:val="a"/>
    <w:rsid w:val="000F351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3">
    <w:name w:val="xl233"/>
    <w:basedOn w:val="a"/>
    <w:rsid w:val="000F3518"/>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34">
    <w:name w:val="xl234"/>
    <w:basedOn w:val="a"/>
    <w:rsid w:val="000F3518"/>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35">
    <w:name w:val="xl235"/>
    <w:basedOn w:val="a"/>
    <w:rsid w:val="000F351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6">
    <w:name w:val="xl236"/>
    <w:basedOn w:val="a"/>
    <w:rsid w:val="000F3518"/>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7">
    <w:name w:val="xl237"/>
    <w:basedOn w:val="a"/>
    <w:rsid w:val="000F351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8">
    <w:name w:val="xl238"/>
    <w:basedOn w:val="a"/>
    <w:rsid w:val="000F3518"/>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39">
    <w:name w:val="xl239"/>
    <w:basedOn w:val="a"/>
    <w:rsid w:val="000F3518"/>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0">
    <w:name w:val="xl240"/>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1">
    <w:name w:val="xl241"/>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42">
    <w:name w:val="xl242"/>
    <w:basedOn w:val="a"/>
    <w:rsid w:val="000F3518"/>
    <w:pPr>
      <w:pBdr>
        <w:top w:val="single" w:sz="4" w:space="0" w:color="auto"/>
        <w:left w:val="single" w:sz="4"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43">
    <w:name w:val="xl243"/>
    <w:basedOn w:val="a"/>
    <w:rsid w:val="000F3518"/>
    <w:pPr>
      <w:pBdr>
        <w:top w:val="single" w:sz="4" w:space="0" w:color="auto"/>
        <w:left w:val="single" w:sz="4"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4">
    <w:name w:val="xl244"/>
    <w:basedOn w:val="a"/>
    <w:rsid w:val="000F351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5">
    <w:name w:val="xl245"/>
    <w:basedOn w:val="a"/>
    <w:rsid w:val="000F3518"/>
    <w:pPr>
      <w:spacing w:before="100" w:beforeAutospacing="1" w:after="100" w:afterAutospacing="1" w:line="240" w:lineRule="auto"/>
      <w:jc w:val="center"/>
    </w:pPr>
    <w:rPr>
      <w:rFonts w:ascii="Arial CYR" w:eastAsia="Times New Roman" w:hAnsi="Arial CYR" w:cs="Arial CYR"/>
      <w:b/>
      <w:bCs/>
      <w:lang w:eastAsia="ru-RU"/>
    </w:rPr>
  </w:style>
  <w:style w:type="paragraph" w:customStyle="1" w:styleId="xl246">
    <w:name w:val="xl246"/>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7">
    <w:name w:val="xl247"/>
    <w:basedOn w:val="a"/>
    <w:rsid w:val="000F3518"/>
    <w:pPr>
      <w:pBdr>
        <w:top w:val="single" w:sz="4" w:space="0" w:color="auto"/>
        <w:left w:val="single" w:sz="4" w:space="0" w:color="auto"/>
        <w:bottom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48">
    <w:name w:val="xl248"/>
    <w:basedOn w:val="a"/>
    <w:rsid w:val="000F3518"/>
    <w:pPr>
      <w:pBdr>
        <w:top w:val="single" w:sz="4" w:space="0" w:color="auto"/>
        <w:bottom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49">
    <w:name w:val="xl249"/>
    <w:basedOn w:val="a"/>
    <w:rsid w:val="000F3518"/>
    <w:pPr>
      <w:pBdr>
        <w:top w:val="single" w:sz="4" w:space="0" w:color="auto"/>
        <w:bottom w:val="single" w:sz="4" w:space="0" w:color="auto"/>
        <w:right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0">
    <w:name w:val="xl250"/>
    <w:basedOn w:val="a"/>
    <w:rsid w:val="000F3518"/>
    <w:pPr>
      <w:pBdr>
        <w:top w:val="single" w:sz="8" w:space="0" w:color="auto"/>
        <w:left w:val="single" w:sz="4" w:space="0" w:color="auto"/>
        <w:bottom w:val="single" w:sz="8"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51">
    <w:name w:val="xl251"/>
    <w:basedOn w:val="a"/>
    <w:rsid w:val="000F3518"/>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2">
    <w:name w:val="xl252"/>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3">
    <w:name w:val="xl253"/>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4">
    <w:name w:val="xl254"/>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5">
    <w:name w:val="xl255"/>
    <w:basedOn w:val="a"/>
    <w:rsid w:val="000F351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56">
    <w:name w:val="xl256"/>
    <w:basedOn w:val="a"/>
    <w:rsid w:val="000F3518"/>
    <w:pPr>
      <w:pBdr>
        <w:top w:val="single" w:sz="8"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57">
    <w:name w:val="xl257"/>
    <w:basedOn w:val="a"/>
    <w:rsid w:val="000F3518"/>
    <w:pPr>
      <w:pBdr>
        <w:top w:val="single" w:sz="4" w:space="0" w:color="auto"/>
        <w:left w:val="single" w:sz="4" w:space="0" w:color="auto"/>
        <w:bottom w:val="single" w:sz="4" w:space="0" w:color="auto"/>
        <w:right w:val="single" w:sz="4" w:space="0" w:color="auto"/>
      </w:pBdr>
      <w:shd w:val="pct25"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8">
    <w:name w:val="xl258"/>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59">
    <w:name w:val="xl259"/>
    <w:basedOn w:val="a"/>
    <w:rsid w:val="000F351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0">
    <w:name w:val="xl260"/>
    <w:basedOn w:val="a"/>
    <w:rsid w:val="000F3518"/>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character" w:customStyle="1" w:styleId="apple-converted-space">
    <w:name w:val="apple-converted-space"/>
    <w:basedOn w:val="a0"/>
    <w:rsid w:val="000B4F94"/>
  </w:style>
  <w:style w:type="character" w:customStyle="1" w:styleId="grame">
    <w:name w:val="grame"/>
    <w:basedOn w:val="a0"/>
    <w:rsid w:val="000B4F94"/>
  </w:style>
  <w:style w:type="character" w:customStyle="1" w:styleId="30">
    <w:name w:val="Заголовок 3 Знак"/>
    <w:basedOn w:val="a0"/>
    <w:link w:val="3"/>
    <w:uiPriority w:val="9"/>
    <w:rsid w:val="00974076"/>
    <w:rPr>
      <w:rFonts w:ascii="Times New Roman" w:eastAsia="Times New Roman" w:hAnsi="Times New Roman" w:cs="Times New Roman"/>
      <w:sz w:val="32"/>
      <w:szCs w:val="20"/>
      <w:lang w:eastAsia="ru-RU"/>
    </w:rPr>
  </w:style>
  <w:style w:type="character" w:customStyle="1" w:styleId="40">
    <w:name w:val="Заголовок 4 Знак"/>
    <w:basedOn w:val="a0"/>
    <w:link w:val="4"/>
    <w:uiPriority w:val="9"/>
    <w:rsid w:val="00974076"/>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
    <w:rsid w:val="00974076"/>
    <w:rPr>
      <w:rFonts w:ascii="Times New Roman" w:eastAsia="Times New Roman" w:hAnsi="Times New Roman" w:cs="Times New Roman"/>
      <w:b/>
      <w:bCs/>
      <w:i/>
      <w:iCs/>
      <w:sz w:val="26"/>
      <w:szCs w:val="26"/>
      <w:lang w:eastAsia="ru-RU"/>
    </w:rPr>
  </w:style>
  <w:style w:type="paragraph" w:customStyle="1" w:styleId="ConsPlusNonformat">
    <w:name w:val="ConsPlusNonformat"/>
    <w:rsid w:val="009740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a">
    <w:name w:val="caption"/>
    <w:basedOn w:val="a"/>
    <w:next w:val="a"/>
    <w:uiPriority w:val="35"/>
    <w:qFormat/>
    <w:rsid w:val="00974076"/>
    <w:pPr>
      <w:spacing w:after="0" w:line="240" w:lineRule="auto"/>
      <w:jc w:val="center"/>
    </w:pPr>
    <w:rPr>
      <w:rFonts w:ascii="Times New Roman" w:eastAsia="Times New Roman" w:hAnsi="Times New Roman" w:cs="Times New Roman"/>
      <w:b/>
      <w:sz w:val="20"/>
      <w:szCs w:val="20"/>
      <w:lang w:eastAsia="ru-RU"/>
    </w:rPr>
  </w:style>
  <w:style w:type="paragraph" w:customStyle="1" w:styleId="12">
    <w:name w:val="1"/>
    <w:basedOn w:val="a"/>
    <w:rsid w:val="0097407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3">
    <w:name w:val="Знак Знак Знак1 Знак"/>
    <w:basedOn w:val="a"/>
    <w:rsid w:val="00974076"/>
    <w:pPr>
      <w:spacing w:before="100" w:beforeAutospacing="1" w:after="100" w:afterAutospacing="1" w:line="240" w:lineRule="auto"/>
    </w:pPr>
    <w:rPr>
      <w:rFonts w:ascii="Tahoma" w:eastAsia="Times New Roman" w:hAnsi="Tahoma" w:cs="Times New Roman"/>
      <w:sz w:val="20"/>
      <w:szCs w:val="20"/>
      <w:lang w:val="en-US"/>
    </w:rPr>
  </w:style>
  <w:style w:type="paragraph" w:styleId="afb">
    <w:name w:val="Plain Text"/>
    <w:basedOn w:val="a"/>
    <w:link w:val="afc"/>
    <w:uiPriority w:val="99"/>
    <w:rsid w:val="00974076"/>
    <w:pPr>
      <w:spacing w:after="0" w:line="240" w:lineRule="auto"/>
    </w:pPr>
    <w:rPr>
      <w:rFonts w:ascii="Courier New" w:eastAsia="Times New Roman" w:hAnsi="Courier New" w:cs="Times New Roman"/>
      <w:sz w:val="20"/>
      <w:szCs w:val="20"/>
      <w:lang w:eastAsia="ru-RU"/>
    </w:rPr>
  </w:style>
  <w:style w:type="character" w:customStyle="1" w:styleId="afc">
    <w:name w:val="Текст Знак"/>
    <w:basedOn w:val="a0"/>
    <w:link w:val="afb"/>
    <w:uiPriority w:val="99"/>
    <w:rsid w:val="00974076"/>
    <w:rPr>
      <w:rFonts w:ascii="Courier New" w:eastAsia="Times New Roman" w:hAnsi="Courier New" w:cs="Times New Roman"/>
      <w:sz w:val="20"/>
      <w:szCs w:val="20"/>
      <w:lang w:eastAsia="ru-RU"/>
    </w:rPr>
  </w:style>
  <w:style w:type="paragraph" w:customStyle="1" w:styleId="110">
    <w:name w:val="Знак Знак Знак1 Знак1"/>
    <w:basedOn w:val="a"/>
    <w:rsid w:val="00974076"/>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ConsPlusTitle">
    <w:name w:val="ConsPlusTitle"/>
    <w:rsid w:val="00974076"/>
    <w:pPr>
      <w:widowControl w:val="0"/>
      <w:spacing w:after="0" w:line="240" w:lineRule="auto"/>
    </w:pPr>
    <w:rPr>
      <w:rFonts w:ascii="Arial" w:eastAsia="Times New Roman" w:hAnsi="Arial" w:cs="Times New Roman"/>
      <w:b/>
      <w:sz w:val="20"/>
      <w:szCs w:val="20"/>
      <w:lang w:eastAsia="ru-RU"/>
    </w:rPr>
  </w:style>
  <w:style w:type="paragraph" w:customStyle="1" w:styleId="ConsTitle">
    <w:name w:val="ConsTitle"/>
    <w:rsid w:val="00974076"/>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20">
    <w:name w:val="Body Text Indent 2"/>
    <w:basedOn w:val="a"/>
    <w:link w:val="21"/>
    <w:uiPriority w:val="99"/>
    <w:semiHidden/>
    <w:unhideWhenUsed/>
    <w:rsid w:val="00974076"/>
    <w:pPr>
      <w:spacing w:after="120" w:line="480" w:lineRule="auto"/>
      <w:ind w:left="283"/>
    </w:pPr>
    <w:rPr>
      <w:rFonts w:ascii="Times New Roman" w:eastAsia="Times New Roman" w:hAnsi="Times New Roman" w:cs="Times New Roman"/>
      <w:sz w:val="24"/>
      <w:szCs w:val="24"/>
      <w:lang w:eastAsia="ru-RU"/>
    </w:rPr>
  </w:style>
  <w:style w:type="character" w:customStyle="1" w:styleId="21">
    <w:name w:val="Основной текст с отступом 2 Знак"/>
    <w:basedOn w:val="a0"/>
    <w:link w:val="20"/>
    <w:uiPriority w:val="99"/>
    <w:semiHidden/>
    <w:rsid w:val="00974076"/>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1121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bronnicaadm.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bronnicaadm.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ronnicaadm.ru/poselenie-2.htm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bronnicaadm.ru"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bronnicaadm.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396</TotalTime>
  <Pages>1</Pages>
  <Words>5877</Words>
  <Characters>33502</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2023-02-03T11:29:00Z</dcterms:created>
  <dcterms:modified xsi:type="dcterms:W3CDTF">2023-11-22T15:11:00Z</dcterms:modified>
</cp:coreProperties>
</file>