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276A" w:rsidRDefault="0027641F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14(390</w:t>
                            </w:r>
                            <w:r w:rsidR="00F4276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276A" w:rsidRDefault="0027641F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12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E70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E70EF"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2024 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4276A" w:rsidRDefault="0027641F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14(390</w:t>
                      </w:r>
                      <w:r w:rsidR="00F4276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4276A" w:rsidRDefault="0027641F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12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E70E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E70EF"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2024 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76A" w:rsidRDefault="00F4276A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4276A" w:rsidRDefault="00F4276A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BA1BB9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3863E5" w:rsidRPr="004460B6" w:rsidRDefault="008E44E4" w:rsidP="003863E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7641F">
        <w:rPr>
          <w:noProof/>
          <w:lang w:eastAsia="ru-RU"/>
        </w:rPr>
        <w:drawing>
          <wp:inline distT="0" distB="0" distL="0" distR="0">
            <wp:extent cx="5938520" cy="6515100"/>
            <wp:effectExtent l="0" t="0" r="5080" b="0"/>
            <wp:docPr id="7" name="Рисунок 7" descr="https://adm-kostino.ru/wp-content/uploads/2023/04/pamyatka-po-dejstviyam-v-sluchae-vozniknoveniya-lesnyh-pozharov-i-palov-tr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kostino.ru/wp-content/uploads/2023/04/pamyatka-po-dejstviyam-v-sluchae-vozniknoveniya-lesnyh-pozharov-i-palov-trav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39" cy="653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5" w:rsidRDefault="00F3285A" w:rsidP="00F42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E6965" w:rsidRDefault="00F3285A" w:rsidP="00DE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965" w:rsidRPr="00DE6965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</w:t>
      </w:r>
      <w:r w:rsidR="00DE696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CE70EF" w:rsidRPr="00B9425C" w:rsidRDefault="0027641F" w:rsidP="00CE70EF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E70EF" w:rsidRPr="00B9425C" w:rsidRDefault="0027641F" w:rsidP="00CE70E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E70EF" w:rsidRPr="00B9425C" w:rsidRDefault="0027641F" w:rsidP="00CE7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41F" w:rsidRPr="00D46912" w:rsidRDefault="0027641F" w:rsidP="0027641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46912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27641F" w:rsidRPr="00D46912" w:rsidRDefault="0027641F" w:rsidP="0027641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>Новгородского муниципального района</w:t>
      </w:r>
    </w:p>
    <w:p w:rsidR="0027641F" w:rsidRPr="00D46912" w:rsidRDefault="0027641F" w:rsidP="0027641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>Новгородской области</w:t>
      </w:r>
    </w:p>
    <w:p w:rsidR="0027641F" w:rsidRPr="00D46912" w:rsidRDefault="0027641F" w:rsidP="0027641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27641F" w:rsidRPr="00D46912" w:rsidRDefault="0027641F" w:rsidP="0027641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6912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4691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D46912">
        <w:rPr>
          <w:rFonts w:ascii="Times New Roman" w:hAnsi="Times New Roman" w:cs="Times New Roman"/>
          <w:sz w:val="16"/>
          <w:szCs w:val="16"/>
        </w:rPr>
        <w:t xml:space="preserve"> 10.04.2024       № 29-рз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46912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27641F" w:rsidRDefault="0027641F" w:rsidP="0027641F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46912">
        <w:rPr>
          <w:rFonts w:ascii="Times New Roman" w:hAnsi="Times New Roman" w:cs="Times New Roman"/>
          <w:b/>
          <w:sz w:val="16"/>
          <w:szCs w:val="16"/>
        </w:rPr>
        <w:br/>
      </w:r>
      <w:bookmarkStart w:id="0" w:name="_Hlk488745983"/>
      <w:r w:rsidRPr="00D46912">
        <w:rPr>
          <w:rFonts w:ascii="Times New Roman" w:hAnsi="Times New Roman" w:cs="Times New Roman"/>
          <w:b/>
          <w:bCs/>
          <w:sz w:val="16"/>
          <w:szCs w:val="16"/>
        </w:rPr>
        <w:t xml:space="preserve">О проведении инвентаризации мест захоронений, произведенных 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D46912">
        <w:rPr>
          <w:rFonts w:ascii="Times New Roman" w:hAnsi="Times New Roman" w:cs="Times New Roman"/>
          <w:b/>
          <w:bCs/>
          <w:sz w:val="16"/>
          <w:szCs w:val="16"/>
        </w:rPr>
        <w:t>на</w:t>
      </w:r>
      <w:proofErr w:type="gramEnd"/>
      <w:r w:rsidRPr="00D46912">
        <w:rPr>
          <w:rFonts w:ascii="Times New Roman" w:hAnsi="Times New Roman" w:cs="Times New Roman"/>
          <w:b/>
          <w:bCs/>
          <w:sz w:val="16"/>
          <w:szCs w:val="16"/>
        </w:rPr>
        <w:t xml:space="preserve"> муниципальном кладбище в     д. </w:t>
      </w:r>
      <w:proofErr w:type="spellStart"/>
      <w:r w:rsidRPr="00D46912">
        <w:rPr>
          <w:rFonts w:ascii="Times New Roman" w:hAnsi="Times New Roman" w:cs="Times New Roman"/>
          <w:b/>
          <w:bCs/>
          <w:sz w:val="16"/>
          <w:szCs w:val="16"/>
        </w:rPr>
        <w:t>Холынья</w:t>
      </w:r>
      <w:proofErr w:type="spellEnd"/>
      <w:r w:rsidRPr="00D4691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46912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D46912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  <w:bookmarkEnd w:id="0"/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6912">
        <w:rPr>
          <w:rFonts w:ascii="Times New Roman" w:hAnsi="Times New Roman" w:cs="Times New Roman"/>
          <w:bCs/>
          <w:sz w:val="16"/>
          <w:szCs w:val="16"/>
        </w:rPr>
        <w:t xml:space="preserve">В соответствии с Порядком проведения инвентаризации захоронений на муниципальных кладбищах </w:t>
      </w:r>
      <w:proofErr w:type="spellStart"/>
      <w:r w:rsidRPr="00D46912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D46912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поселения, утвержденного постановлением Администрации </w:t>
      </w:r>
      <w:proofErr w:type="spellStart"/>
      <w:r w:rsidRPr="00D46912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D46912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от 15.07.2019г. №158, а также в целях учета захоронений, могил, определения состояния могил и/или надмогильных сооружений, выявления бесхозных, а также брошенных, неухоженных захоронений,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1. Провести, с 15 апреля 2024 года инвентаризацию мест захоронений, произведенных на муниципальном кладбище в д.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Холынья</w:t>
      </w:r>
      <w:proofErr w:type="spellEnd"/>
      <w:r w:rsidRPr="00D469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46912">
        <w:rPr>
          <w:rFonts w:ascii="Times New Roman" w:hAnsi="Times New Roman" w:cs="Times New Roman"/>
          <w:sz w:val="16"/>
          <w:szCs w:val="16"/>
        </w:rPr>
        <w:t xml:space="preserve"> сельского поселения. 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2. Создать комиссию для проведения инвентаризации мест захоронений, произведенных на муниципальном кладбище в д.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Холынья</w:t>
      </w:r>
      <w:proofErr w:type="spellEnd"/>
      <w:r w:rsidRPr="00D469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46912">
        <w:rPr>
          <w:rFonts w:ascii="Times New Roman" w:hAnsi="Times New Roman" w:cs="Times New Roman"/>
          <w:sz w:val="16"/>
          <w:szCs w:val="16"/>
        </w:rPr>
        <w:t xml:space="preserve"> сельского поселения в следующем составе: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Председатель комиссии: 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D46912">
        <w:rPr>
          <w:rFonts w:ascii="Times New Roman" w:hAnsi="Times New Roman" w:cs="Times New Roman"/>
          <w:sz w:val="16"/>
          <w:szCs w:val="16"/>
        </w:rPr>
        <w:t xml:space="preserve"> Е.М.;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>Главный специалист Первушина С.Н.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Ведущий специалист Борисова А.В. 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>3. Назначить лицо, ответственное за обработку и систематизацию данных, полученных в результате проведения работ по инвентаризации: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D46912">
        <w:rPr>
          <w:rFonts w:ascii="Times New Roman" w:hAnsi="Times New Roman" w:cs="Times New Roman"/>
          <w:sz w:val="16"/>
          <w:szCs w:val="16"/>
        </w:rPr>
        <w:t xml:space="preserve"> Е.М.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4691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4.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D46912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D4691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D46912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Pr="00D46912">
          <w:rPr>
            <w:rStyle w:val="af3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D46912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bronnicaadm</w:t>
        </w:r>
        <w:proofErr w:type="spellEnd"/>
        <w:r w:rsidRPr="00D46912">
          <w:rPr>
            <w:rStyle w:val="af3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D46912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  <w:proofErr w:type="spellEnd"/>
      </w:hyperlink>
      <w:r w:rsidRPr="00D4691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в разделе «Ритуальная деятельность» подраздел «Нормативно-правовые акты».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641F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6912">
        <w:rPr>
          <w:rFonts w:ascii="Times New Roman" w:hAnsi="Times New Roman" w:cs="Times New Roman"/>
          <w:sz w:val="16"/>
          <w:szCs w:val="16"/>
        </w:rPr>
        <w:t xml:space="preserve"> Зам. Главы администрации                               Е.М. </w:t>
      </w:r>
      <w:proofErr w:type="spellStart"/>
      <w:r w:rsidRPr="00D46912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0204E1" w:rsidRDefault="000204E1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204E1" w:rsidRDefault="000204E1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204E1" w:rsidRPr="00D46912" w:rsidRDefault="000204E1" w:rsidP="000204E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641F" w:rsidRPr="00D46912" w:rsidRDefault="0027641F" w:rsidP="0027641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04E1" w:rsidRDefault="000204E1" w:rsidP="000204E1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204E1" w:rsidRDefault="000204E1" w:rsidP="000204E1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204E1" w:rsidRPr="000204E1" w:rsidRDefault="000204E1" w:rsidP="000204E1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bookmarkStart w:id="1" w:name="_GoBack"/>
      <w:bookmarkEnd w:id="1"/>
      <w:r w:rsidRPr="000204E1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0204E1" w:rsidRPr="000204E1" w:rsidRDefault="000204E1" w:rsidP="000204E1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204E1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0204E1" w:rsidRPr="000204E1" w:rsidRDefault="000204E1" w:rsidP="000204E1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204E1">
        <w:rPr>
          <w:rFonts w:ascii="Times New Roman" w:hAnsi="Times New Roman" w:cs="Times New Roman"/>
          <w:b/>
          <w:sz w:val="16"/>
          <w:szCs w:val="16"/>
          <w:lang w:eastAsia="ru-RU"/>
        </w:rPr>
        <w:t>АДМИНИСТРАЦИЯ БРОННИЦКОГО СЕЛЬСКОГО ПОСЕЛЕНИЯ</w:t>
      </w:r>
    </w:p>
    <w:p w:rsidR="000204E1" w:rsidRPr="000204E1" w:rsidRDefault="000204E1" w:rsidP="000204E1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204E1" w:rsidRPr="000204E1" w:rsidRDefault="000204E1" w:rsidP="000204E1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204E1">
        <w:rPr>
          <w:rFonts w:ascii="Times New Roman" w:hAnsi="Times New Roman" w:cs="Times New Roman"/>
          <w:b/>
          <w:sz w:val="16"/>
          <w:szCs w:val="16"/>
          <w:lang w:eastAsia="ru-RU"/>
        </w:rPr>
        <w:t>РАСПОРЯЖЕНИЕ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от  10.04.2024</w:t>
      </w:r>
      <w:proofErr w:type="gram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г. № 31-рг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0204E1" w:rsidRDefault="000204E1" w:rsidP="000204E1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204E1">
        <w:rPr>
          <w:rFonts w:ascii="Times New Roman" w:hAnsi="Times New Roman" w:cs="Times New Roman"/>
          <w:b/>
          <w:sz w:val="16"/>
          <w:szCs w:val="16"/>
          <w:lang w:eastAsia="ru-RU"/>
        </w:rPr>
        <w:t>О проведении субботников</w:t>
      </w:r>
    </w:p>
    <w:p w:rsidR="000204E1" w:rsidRPr="000204E1" w:rsidRDefault="000204E1" w:rsidP="000204E1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распоряжением Администрации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№21-рг от 26.03.2024 г. «О проведении двухмесячника весенней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санитарной</w:t>
      </w:r>
      <w:proofErr w:type="gram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очистки, благоустройства и озеленения   территории 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 и в целях улучшения очистки улиц, дворовых территорий от грязи и мусора, наведения санитарного порядка, благоустройства на территории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1.Организациям независимо от организационно-правовой формы собственности, образовательным учреждениям, учреждениям здравоохранения, социальной сферы, культуры и искусства, общественным организациям, расположенным на территории поселения, управляющим компаниям в период с 15.04.2024 по 21.04.2024 г. своими силами и за счет собственных средств организовать субботники по санитарной очистке и </w:t>
      </w:r>
      <w:proofErr w:type="gram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благоустройству  подведомственных</w:t>
      </w:r>
      <w:proofErr w:type="gram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территорий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2.  Физическим лицам, имеющим в собственности, пользовании, аренде или хозяйственном ведении, оперативном управлении жилые дома, здания, сооружения, земельные участки в срок до 30 апреля 2024 года провести субботники по очистке придомовых территорий и земельных </w:t>
      </w:r>
      <w:proofErr w:type="gram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участков  от</w:t>
      </w:r>
      <w:proofErr w:type="gram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мусора, листвы, привести в надлежащее состояние фасады домов,  при необходимости отремонтировать заборы.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 3.Администрации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организовать информирование физических и юридических лиц о проведении субботников в средствах массовой информации, на информационных стендах в местах массового скопления людей.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 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4.Руководителям организаций, учреждений, Управляющих компаний предоставить информацию о выполнении вышеуказанных мероприятий в срок до 24.04.2023 года.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5. Контроль за выполнением настоящего постановления возложить на ведущего служащего Борисову Анну Владимировну.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6. </w:t>
      </w:r>
      <w:proofErr w:type="gram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Опубликовать  распоряжение</w:t>
      </w:r>
      <w:proofErr w:type="gram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в печатном издании «Официальный вестник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и на официальном сайте в сети «Интернет» по адресу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www</w:t>
      </w:r>
      <w:proofErr w:type="spell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>. bronnicaadm.ru в разделах « Документы- Распоряжения», в разделе  «Благоустройство- НПА»</w:t>
      </w: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04E1" w:rsidRPr="00992588" w:rsidRDefault="000204E1" w:rsidP="000204E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Зам. Главы </w:t>
      </w:r>
      <w:proofErr w:type="gram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администрации:   </w:t>
      </w:r>
      <w:proofErr w:type="gramEnd"/>
      <w:r w:rsidRPr="00992588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Е.М. </w:t>
      </w:r>
      <w:proofErr w:type="spellStart"/>
      <w:r w:rsidRPr="00992588">
        <w:rPr>
          <w:rFonts w:ascii="Times New Roman" w:hAnsi="Times New Roman" w:cs="Times New Roman"/>
          <w:sz w:val="16"/>
          <w:szCs w:val="16"/>
          <w:lang w:eastAsia="ru-RU"/>
        </w:rPr>
        <w:t>Чеблакова</w:t>
      </w:r>
      <w:proofErr w:type="spellEnd"/>
    </w:p>
    <w:p w:rsidR="00CE70EF" w:rsidRPr="00CE70EF" w:rsidRDefault="00CE70EF" w:rsidP="00CE70EF"/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tbl>
      <w:tblPr>
        <w:tblpPr w:leftFromText="180" w:rightFromText="180" w:bottomFromText="160" w:vertAnchor="text" w:horzAnchor="margin" w:tblpY="14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0204E1" w:rsidTr="000204E1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1" w:rsidRDefault="000204E1" w:rsidP="000204E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0204E1" w:rsidRDefault="000204E1" w:rsidP="000204E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0204E1" w:rsidRDefault="000204E1" w:rsidP="000204E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11.04.2024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204E1" w:rsidRDefault="000204E1" w:rsidP="000204E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0204E1" w:rsidRDefault="000204E1" w:rsidP="000204E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   бесплатно</w:t>
            </w:r>
          </w:p>
          <w:p w:rsidR="000204E1" w:rsidRDefault="000204E1" w:rsidP="000204E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11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204E1" w:rsidRDefault="000204E1" w:rsidP="000204E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3863E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EA" w:rsidRDefault="00E132EA" w:rsidP="000B0907">
      <w:pPr>
        <w:spacing w:after="0" w:line="240" w:lineRule="auto"/>
      </w:pPr>
      <w:r>
        <w:separator/>
      </w:r>
    </w:p>
  </w:endnote>
  <w:endnote w:type="continuationSeparator" w:id="0">
    <w:p w:rsidR="00E132EA" w:rsidRDefault="00E132EA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EA" w:rsidRDefault="00E132EA" w:rsidP="000B0907">
      <w:pPr>
        <w:spacing w:after="0" w:line="240" w:lineRule="auto"/>
      </w:pPr>
      <w:r>
        <w:separator/>
      </w:r>
    </w:p>
  </w:footnote>
  <w:footnote w:type="continuationSeparator" w:id="0">
    <w:p w:rsidR="00E132EA" w:rsidRDefault="00E132EA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0204E1"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4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5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7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2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5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4"/>
  </w:num>
  <w:num w:numId="5">
    <w:abstractNumId w:val="16"/>
  </w:num>
  <w:num w:numId="6">
    <w:abstractNumId w:val="0"/>
  </w:num>
  <w:num w:numId="7">
    <w:abstractNumId w:val="14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8"/>
  </w:num>
  <w:num w:numId="12">
    <w:abstractNumId w:val="4"/>
  </w:num>
  <w:num w:numId="13">
    <w:abstractNumId w:val="23"/>
  </w:num>
  <w:num w:numId="14">
    <w:abstractNumId w:val="22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3"/>
  </w:num>
  <w:num w:numId="20">
    <w:abstractNumId w:val="19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7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04E1"/>
    <w:rsid w:val="00026066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F0600"/>
    <w:rsid w:val="00225A09"/>
    <w:rsid w:val="00233590"/>
    <w:rsid w:val="002659A5"/>
    <w:rsid w:val="00265B0C"/>
    <w:rsid w:val="0027641F"/>
    <w:rsid w:val="002A672D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4F75"/>
    <w:rsid w:val="00661242"/>
    <w:rsid w:val="00661A90"/>
    <w:rsid w:val="00673018"/>
    <w:rsid w:val="00691701"/>
    <w:rsid w:val="00693C25"/>
    <w:rsid w:val="00695EB5"/>
    <w:rsid w:val="006A3A95"/>
    <w:rsid w:val="006D5533"/>
    <w:rsid w:val="006F01CD"/>
    <w:rsid w:val="00704630"/>
    <w:rsid w:val="00731A4E"/>
    <w:rsid w:val="0079689F"/>
    <w:rsid w:val="007A28E6"/>
    <w:rsid w:val="007A73B8"/>
    <w:rsid w:val="007E62BA"/>
    <w:rsid w:val="008002F2"/>
    <w:rsid w:val="008C6D16"/>
    <w:rsid w:val="008E44E4"/>
    <w:rsid w:val="00915AE6"/>
    <w:rsid w:val="00974076"/>
    <w:rsid w:val="00983DD1"/>
    <w:rsid w:val="00A07F35"/>
    <w:rsid w:val="00AF2F92"/>
    <w:rsid w:val="00B319B6"/>
    <w:rsid w:val="00B32A78"/>
    <w:rsid w:val="00B94577"/>
    <w:rsid w:val="00B9650B"/>
    <w:rsid w:val="00BA1BB9"/>
    <w:rsid w:val="00BE3645"/>
    <w:rsid w:val="00BF375C"/>
    <w:rsid w:val="00C1547E"/>
    <w:rsid w:val="00C365B1"/>
    <w:rsid w:val="00C3756F"/>
    <w:rsid w:val="00CC59F9"/>
    <w:rsid w:val="00CE70EF"/>
    <w:rsid w:val="00CE739B"/>
    <w:rsid w:val="00CF1FEB"/>
    <w:rsid w:val="00CF2655"/>
    <w:rsid w:val="00D30577"/>
    <w:rsid w:val="00D43CE1"/>
    <w:rsid w:val="00D57438"/>
    <w:rsid w:val="00D71437"/>
    <w:rsid w:val="00D83287"/>
    <w:rsid w:val="00D8537F"/>
    <w:rsid w:val="00D939EF"/>
    <w:rsid w:val="00DC79DE"/>
    <w:rsid w:val="00DD6F14"/>
    <w:rsid w:val="00DE6965"/>
    <w:rsid w:val="00E132EA"/>
    <w:rsid w:val="00E77571"/>
    <w:rsid w:val="00EE0AFF"/>
    <w:rsid w:val="00F27B15"/>
    <w:rsid w:val="00F3110D"/>
    <w:rsid w:val="00F3285A"/>
    <w:rsid w:val="00F4276A"/>
    <w:rsid w:val="00F80ABD"/>
    <w:rsid w:val="00F9411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%5eberezki2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ronnic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B251-37A8-491E-9C47-C2214F7A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2023-02-03T11:29:00Z</dcterms:created>
  <dcterms:modified xsi:type="dcterms:W3CDTF">2024-05-02T17:19:00Z</dcterms:modified>
</cp:coreProperties>
</file>