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276A" w:rsidRDefault="00F3285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12(388</w:t>
                            </w:r>
                            <w:r w:rsidR="00F4276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4276A" w:rsidRDefault="00F3285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29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марта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2024 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4276A" w:rsidRDefault="00F3285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12(388</w:t>
                      </w:r>
                      <w:r w:rsidR="00F4276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4276A" w:rsidRDefault="00F3285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29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марта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2024 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76A" w:rsidRDefault="00F4276A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4276A" w:rsidRDefault="00F4276A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BA1BB9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3863E5" w:rsidRPr="004460B6" w:rsidRDefault="008E44E4" w:rsidP="003863E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9689F">
        <w:rPr>
          <w:noProof/>
          <w:lang w:eastAsia="ru-RU"/>
        </w:rPr>
        <w:drawing>
          <wp:inline distT="0" distB="0" distL="0" distR="0">
            <wp:extent cx="5570970" cy="6648450"/>
            <wp:effectExtent l="0" t="0" r="0" b="0"/>
            <wp:docPr id="7" name="Рисунок 7" descr="https://karlukskoe.ru/wp-content/uploads/2022/04/pamyatka-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lukskoe.ru/wp-content/uploads/2022/04/pamyatka-ves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85" cy="667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5" w:rsidRDefault="00F3285A" w:rsidP="00F42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E6965" w:rsidRDefault="00F3285A" w:rsidP="00DE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E6965" w:rsidRPr="00DE6965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</w:t>
      </w:r>
      <w:r w:rsidR="00DE696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285A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285A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285A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285A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85A" w:rsidRPr="00F3285A" w:rsidRDefault="00F3285A" w:rsidP="00F3285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73861">
        <w:rPr>
          <w:rFonts w:ascii="Times New Roman" w:hAnsi="Times New Roman" w:cs="Times New Roman"/>
          <w:sz w:val="16"/>
          <w:szCs w:val="16"/>
        </w:rPr>
        <w:t>от 28.03.2024    № 23-рг</w:t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73861">
        <w:rPr>
          <w:rFonts w:ascii="Times New Roman" w:hAnsi="Times New Roman" w:cs="Times New Roman"/>
          <w:sz w:val="16"/>
          <w:szCs w:val="16"/>
        </w:rPr>
        <w:t>с. Бронница</w:t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3285A" w:rsidRPr="00F3285A" w:rsidRDefault="00F3285A" w:rsidP="00F3285A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3285A">
        <w:rPr>
          <w:rFonts w:ascii="Times New Roman" w:hAnsi="Times New Roman" w:cs="Times New Roman"/>
          <w:b/>
          <w:sz w:val="16"/>
          <w:szCs w:val="16"/>
        </w:rPr>
        <w:t>О внесении изменений в Порядок</w:t>
      </w:r>
    </w:p>
    <w:p w:rsidR="00F3285A" w:rsidRPr="00F3285A" w:rsidRDefault="00F3285A" w:rsidP="00F3285A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3285A">
        <w:rPr>
          <w:rFonts w:ascii="Times New Roman" w:hAnsi="Times New Roman" w:cs="Times New Roman"/>
          <w:b/>
          <w:sz w:val="16"/>
          <w:szCs w:val="16"/>
        </w:rPr>
        <w:t xml:space="preserve">применения целевых статей расходов </w:t>
      </w:r>
    </w:p>
    <w:p w:rsidR="00F3285A" w:rsidRPr="00F3285A" w:rsidRDefault="00F3285A" w:rsidP="00F3285A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3285A">
        <w:rPr>
          <w:rFonts w:ascii="Times New Roman" w:hAnsi="Times New Roman" w:cs="Times New Roman"/>
          <w:b/>
          <w:sz w:val="16"/>
          <w:szCs w:val="16"/>
        </w:rPr>
        <w:t>бюджета Бронницкого сельского поселения</w:t>
      </w:r>
    </w:p>
    <w:p w:rsidR="00F3285A" w:rsidRPr="00F3285A" w:rsidRDefault="00F3285A" w:rsidP="00F3285A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73861">
        <w:rPr>
          <w:rFonts w:ascii="Times New Roman" w:hAnsi="Times New Roman" w:cs="Times New Roman"/>
          <w:sz w:val="16"/>
          <w:szCs w:val="16"/>
        </w:rPr>
        <w:t>В соответствии</w:t>
      </w:r>
      <w:r w:rsidRPr="00173861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73861">
        <w:rPr>
          <w:rFonts w:ascii="Times New Roman" w:hAnsi="Times New Roman" w:cs="Times New Roman"/>
          <w:sz w:val="16"/>
          <w:szCs w:val="16"/>
        </w:rPr>
        <w:t>Внести изменения в Порядок применения целевых статей расходов бюджета Бронницкого сельского поселения, утвержденный Распоряжением Администрации Бронницкого сельского поселения от 03.11.2023 № 95-рг (далее Порядок):</w:t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1.</w:t>
      </w:r>
      <w:r w:rsidRPr="00173861">
        <w:rPr>
          <w:rFonts w:ascii="Times New Roman" w:hAnsi="Times New Roman" w:cs="Times New Roman"/>
          <w:sz w:val="16"/>
          <w:szCs w:val="16"/>
        </w:rPr>
        <w:t>Пункт 3 Порядка дополнить кодом целевой статьи:</w:t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73861">
        <w:rPr>
          <w:rFonts w:ascii="Times New Roman" w:hAnsi="Times New Roman" w:cs="Times New Roman"/>
          <w:sz w:val="16"/>
          <w:szCs w:val="16"/>
        </w:rPr>
        <w:t>«46010 – 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района.</w:t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73861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расходы бюджета сельского поселения на материальное стимулирование членов народной дружины поселения, за выходы на дежурство в соответствии с положением об условиях и порядке материального стимулирования членов добровольной народной дружины Бронницкого сельского поселения в пределах суммы, выделенной бюджету поселения межбюджетных трансфертов из бюджета Новгородского муниципального района.».</w:t>
      </w:r>
      <w:r w:rsidRPr="00173861">
        <w:rPr>
          <w:rFonts w:ascii="Times New Roman" w:hAnsi="Times New Roman" w:cs="Times New Roman"/>
          <w:sz w:val="16"/>
          <w:szCs w:val="16"/>
        </w:rPr>
        <w:tab/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73861">
        <w:rPr>
          <w:rFonts w:ascii="Times New Roman" w:hAnsi="Times New Roman" w:cs="Times New Roman"/>
          <w:sz w:val="16"/>
          <w:szCs w:val="16"/>
        </w:rPr>
        <w:t>2. Настоящее распоряжение вступает в силу с даты его подписания.</w:t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73861">
        <w:rPr>
          <w:rFonts w:ascii="Times New Roman" w:hAnsi="Times New Roman" w:cs="Times New Roman"/>
          <w:sz w:val="16"/>
          <w:szCs w:val="16"/>
        </w:rPr>
        <w:t>3</w:t>
      </w:r>
      <w:r w:rsidRPr="00173861">
        <w:rPr>
          <w:rFonts w:ascii="Times New Roman" w:eastAsia="Lucida Sans Unicode" w:hAnsi="Times New Roman" w:cs="Times New Roman"/>
          <w:sz w:val="16"/>
          <w:szCs w:val="16"/>
          <w:lang w:bidi="en-US"/>
        </w:rPr>
        <w:t>. Распоряж</w:t>
      </w:r>
      <w:r w:rsidRPr="00173861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0" w:history="1">
        <w:r w:rsidRPr="00173861">
          <w:rPr>
            <w:rStyle w:val="af3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r w:rsidRPr="00173861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«Бюджет поселения».</w:t>
      </w: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3285A" w:rsidRPr="00173861" w:rsidRDefault="00F3285A" w:rsidP="00F3285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73861">
        <w:rPr>
          <w:rFonts w:ascii="Times New Roman" w:hAnsi="Times New Roman" w:cs="Times New Roman"/>
          <w:sz w:val="16"/>
          <w:szCs w:val="16"/>
        </w:rPr>
        <w:t xml:space="preserve"> </w:t>
      </w:r>
      <w:r w:rsidRPr="00173861">
        <w:rPr>
          <w:rFonts w:ascii="Times New Roman" w:hAnsi="Times New Roman" w:cs="Times New Roman"/>
          <w:sz w:val="16"/>
          <w:szCs w:val="16"/>
        </w:rPr>
        <w:tab/>
      </w:r>
      <w:r w:rsidRPr="00173861">
        <w:rPr>
          <w:rFonts w:ascii="Times New Roman" w:hAnsi="Times New Roman" w:cs="Times New Roman"/>
          <w:sz w:val="16"/>
          <w:szCs w:val="16"/>
        </w:rPr>
        <w:tab/>
        <w:t>Глава сельского поселения                                                 С.Г.  Васильева</w:t>
      </w:r>
    </w:p>
    <w:p w:rsidR="00DE6965" w:rsidRPr="00DE6965" w:rsidRDefault="00F3285A" w:rsidP="00DE696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______________________ </w:t>
      </w: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689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689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689F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689F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E17EE">
        <w:rPr>
          <w:rFonts w:ascii="Times New Roman" w:hAnsi="Times New Roman" w:cs="Times New Roman"/>
          <w:color w:val="000000"/>
          <w:sz w:val="16"/>
          <w:szCs w:val="16"/>
        </w:rPr>
        <w:t>от 27.03.2024  № 68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E17EE">
        <w:rPr>
          <w:rFonts w:ascii="Times New Roman" w:hAnsi="Times New Roman" w:cs="Times New Roman"/>
          <w:color w:val="000000"/>
          <w:sz w:val="16"/>
          <w:szCs w:val="16"/>
        </w:rPr>
        <w:t>с. Бронница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689F" w:rsidRPr="0079689F" w:rsidRDefault="0079689F" w:rsidP="0079689F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9689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 внесении  изменений в перечень </w:t>
      </w:r>
      <w:r w:rsidRPr="0079689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9689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главных администраторов </w:t>
      </w:r>
      <w:r w:rsidRPr="0079689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источников </w:t>
      </w:r>
    </w:p>
    <w:p w:rsidR="0079689F" w:rsidRPr="0079689F" w:rsidRDefault="0079689F" w:rsidP="0079689F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9689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финансирования дефицита бюджета и перечня главных администраторов </w:t>
      </w:r>
    </w:p>
    <w:p w:rsidR="0079689F" w:rsidRPr="0079689F" w:rsidRDefault="0079689F" w:rsidP="0079689F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79689F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доходов бюджета Бронницкого сельского поселения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E17EE">
        <w:rPr>
          <w:rFonts w:ascii="Times New Roman" w:hAnsi="Times New Roman" w:cs="Times New Roman"/>
          <w:color w:val="000000"/>
          <w:sz w:val="16"/>
          <w:szCs w:val="16"/>
        </w:rPr>
        <w:t>В соответствии со статьями 160.1 и 160.2 Бюджетного кодекса Российской Федерации,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E17EE">
        <w:rPr>
          <w:rFonts w:ascii="Times New Roman" w:hAnsi="Times New Roman" w:cs="Times New Roman"/>
          <w:bCs/>
          <w:color w:val="000000"/>
          <w:sz w:val="16"/>
          <w:szCs w:val="16"/>
        </w:rPr>
        <w:t>Администрация Бронницкого сельского поселения постановляет: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E17EE">
        <w:rPr>
          <w:rFonts w:ascii="Times New Roman" w:hAnsi="Times New Roman" w:cs="Times New Roman"/>
          <w:color w:val="000000"/>
          <w:sz w:val="16"/>
          <w:szCs w:val="16"/>
        </w:rPr>
        <w:t>1. Внести изменения в Перечень главных администраторов источников финансирования дефицита бюджета и перечня главных администраторов доходов бюджета Бронницкого сельского поселения утвержденного Постановлением Администрации Бронницкого сельского поселения от 11.08.2023 № 175 (далее – постановление):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E17EE">
        <w:rPr>
          <w:rFonts w:ascii="Times New Roman" w:hAnsi="Times New Roman" w:cs="Times New Roman"/>
          <w:color w:val="000000"/>
          <w:sz w:val="16"/>
          <w:szCs w:val="16"/>
        </w:rPr>
        <w:t>1.1. Перечень главных администраторов доходов бюджета Бронницкого сельского поселения изложить в прилагаемой редакции.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E17EE">
        <w:rPr>
          <w:rFonts w:ascii="Times New Roman" w:hAnsi="Times New Roman" w:cs="Times New Roman"/>
          <w:color w:val="000000"/>
          <w:sz w:val="16"/>
          <w:szCs w:val="16"/>
        </w:rPr>
        <w:t xml:space="preserve">2. Разместить настоящее постановление на официальном сайте Администрации Бронницкого сельского поселения в сети «Интернет» по адресу </w:t>
      </w:r>
      <w:hyperlink r:id="rId11" w:history="1">
        <w:r w:rsidRPr="002E17EE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2E17EE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2E17EE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r w:rsidRPr="002E17EE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2E17EE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</w:hyperlink>
      <w:r w:rsidRPr="002E17EE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E17EE">
        <w:rPr>
          <w:rFonts w:ascii="Times New Roman" w:hAnsi="Times New Roman" w:cs="Times New Roman"/>
          <w:color w:val="000000"/>
          <w:sz w:val="16"/>
          <w:szCs w:val="16"/>
        </w:rPr>
        <w:t>Глава сельского поселения</w:t>
      </w:r>
      <w:r w:rsidRPr="002E17E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E17E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E17E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E17EE">
        <w:rPr>
          <w:rFonts w:ascii="Times New Roman" w:hAnsi="Times New Roman" w:cs="Times New Roman"/>
          <w:color w:val="000000"/>
          <w:sz w:val="16"/>
          <w:szCs w:val="16"/>
        </w:rPr>
        <w:tab/>
        <w:t>С. Г. Васильева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689F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689F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689F" w:rsidRPr="002E17EE" w:rsidRDefault="0079689F" w:rsidP="0079689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E17EE">
        <w:rPr>
          <w:rFonts w:ascii="Times New Roman" w:hAnsi="Times New Roman" w:cs="Times New Roman"/>
          <w:sz w:val="16"/>
          <w:szCs w:val="16"/>
        </w:rPr>
        <w:lastRenderedPageBreak/>
        <w:t>Утвержден</w:t>
      </w:r>
    </w:p>
    <w:p w:rsidR="0079689F" w:rsidRPr="002E17EE" w:rsidRDefault="0079689F" w:rsidP="0079689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E17EE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79689F" w:rsidRPr="002E17EE" w:rsidRDefault="0079689F" w:rsidP="0079689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E17EE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79689F" w:rsidRPr="002E17EE" w:rsidRDefault="0079689F" w:rsidP="0079689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E17EE">
        <w:rPr>
          <w:rFonts w:ascii="Times New Roman" w:hAnsi="Times New Roman" w:cs="Times New Roman"/>
          <w:sz w:val="16"/>
          <w:szCs w:val="16"/>
        </w:rPr>
        <w:t>от 23.08.2023 №175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689F">
        <w:rPr>
          <w:rFonts w:ascii="Times New Roman" w:hAnsi="Times New Roman" w:cs="Times New Roman"/>
          <w:b/>
          <w:sz w:val="16"/>
          <w:szCs w:val="16"/>
        </w:rPr>
        <w:t>Перечень главных администраторов доходов</w:t>
      </w:r>
    </w:p>
    <w:p w:rsidR="0079689F" w:rsidRPr="0079689F" w:rsidRDefault="0079689F" w:rsidP="007968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689F">
        <w:rPr>
          <w:rFonts w:ascii="Times New Roman" w:hAnsi="Times New Roman" w:cs="Times New Roman"/>
          <w:b/>
          <w:sz w:val="16"/>
          <w:szCs w:val="16"/>
        </w:rPr>
        <w:t>бюджета Бронницкого сельского поселения</w:t>
      </w:r>
    </w:p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08" w:type="pct"/>
        <w:tblInd w:w="-176" w:type="dxa"/>
        <w:tblLook w:val="04A0" w:firstRow="1" w:lastRow="0" w:firstColumn="1" w:lastColumn="0" w:noHBand="0" w:noVBand="1"/>
      </w:tblPr>
      <w:tblGrid>
        <w:gridCol w:w="767"/>
        <w:gridCol w:w="2000"/>
        <w:gridCol w:w="6774"/>
      </w:tblGrid>
      <w:tr w:rsidR="0079689F" w:rsidRPr="002E17EE" w:rsidTr="0079689F">
        <w:trPr>
          <w:trHeight w:val="28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администратора доходов бюджета, кода вида (подвида) доходов бюджета </w:t>
            </w:r>
          </w:p>
        </w:tc>
      </w:tr>
      <w:tr w:rsidR="0079689F" w:rsidRPr="002E17EE" w:rsidTr="0079689F">
        <w:trPr>
          <w:trHeight w:val="87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Код главы</w:t>
            </w:r>
          </w:p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код вида (подвида) доходов бюджета района</w:t>
            </w:r>
          </w:p>
        </w:tc>
        <w:tc>
          <w:tcPr>
            <w:tcW w:w="3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89F" w:rsidRPr="002E17EE" w:rsidTr="0079689F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9689F" w:rsidRPr="002E17EE" w:rsidTr="0079689F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</w:tr>
      <w:tr w:rsidR="0079689F" w:rsidRPr="002E17EE" w:rsidTr="0079689F">
        <w:trPr>
          <w:trHeight w:val="51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</w:tr>
      <w:tr w:rsidR="0079689F" w:rsidRPr="002E17EE" w:rsidTr="0079689F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79689F" w:rsidRPr="002E17EE" w:rsidTr="0079689F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3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4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79689F" w:rsidRPr="002E17EE" w:rsidTr="0079689F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1 01 02010 01 2100 110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6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7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(пени по соответствующему платежу) </w:t>
            </w:r>
          </w:p>
        </w:tc>
      </w:tr>
      <w:tr w:rsidR="0079689F" w:rsidRPr="002E17EE" w:rsidTr="0079689F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1 01 02010 01 3000 110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9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0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79689F" w:rsidRPr="002E17EE" w:rsidTr="0079689F">
        <w:trPr>
          <w:trHeight w:val="90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1 01 02010 01 4000 110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2E17E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2" w:history="1">
              <w:r w:rsidRPr="002E17E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3" w:history="1">
              <w:r w:rsidRPr="002E17E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(прочие поступления)</w:t>
            </w:r>
          </w:p>
        </w:tc>
      </w:tr>
      <w:tr w:rsidR="0079689F" w:rsidRPr="002E17EE" w:rsidTr="0079689F">
        <w:trPr>
          <w:trHeight w:val="112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9689F" w:rsidRPr="002E17EE" w:rsidTr="0079689F">
        <w:trPr>
          <w:trHeight w:val="13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4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89F" w:rsidRPr="002E17EE" w:rsidTr="0079689F">
        <w:trPr>
          <w:trHeight w:val="13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1 01 02020 01 2100 110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5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6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статьей 228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2E17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Федерации в виде дивидендов)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1 01 02030 01 2100 110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7" w:history="1">
              <w:r w:rsidRPr="002E17EE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статьей 228</w:t>
              </w:r>
            </w:hyperlink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(пени по соответствующему платежу) </w:t>
            </w:r>
          </w:p>
        </w:tc>
      </w:tr>
      <w:tr w:rsidR="0079689F" w:rsidRPr="002E17EE" w:rsidTr="0079689F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1 01 02080 01 0000 110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79689F" w:rsidRPr="002E17EE" w:rsidTr="0079689F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1 01 02080 01 1000 110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89F" w:rsidRPr="002E17EE" w:rsidTr="0079689F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1 01 02080 01 2100 110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(пени по соответствующему платежу) </w:t>
            </w:r>
          </w:p>
        </w:tc>
      </w:tr>
      <w:tr w:rsidR="0079689F" w:rsidRPr="002E17EE" w:rsidTr="0079689F">
        <w:trPr>
          <w:trHeight w:val="63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79689F" w:rsidRPr="002E17EE" w:rsidTr="0079689F">
        <w:trPr>
          <w:trHeight w:val="79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9689F" w:rsidRPr="002E17EE" w:rsidTr="0079689F">
        <w:trPr>
          <w:trHeight w:val="128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689F" w:rsidRPr="002E17EE" w:rsidTr="0079689F">
        <w:trPr>
          <w:trHeight w:val="98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9689F" w:rsidRPr="002E17EE" w:rsidTr="0079689F">
        <w:trPr>
          <w:trHeight w:val="1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689F" w:rsidRPr="002E17EE" w:rsidTr="0079689F">
        <w:trPr>
          <w:trHeight w:val="8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9689F" w:rsidRPr="002E17EE" w:rsidTr="0079689F">
        <w:trPr>
          <w:trHeight w:val="114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689F" w:rsidRPr="002E17EE" w:rsidTr="0079689F">
        <w:trPr>
          <w:trHeight w:val="83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9689F" w:rsidRPr="002E17EE" w:rsidTr="0079689F">
        <w:trPr>
          <w:trHeight w:val="127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689F" w:rsidRPr="002E17EE" w:rsidTr="0079689F">
        <w:trPr>
          <w:trHeight w:val="15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1 05 03010 01 2100 110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 1 06 01030 10 0000 110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1 06 01030 10 2100 110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1 06 06033 10 1000 110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1 06 06033 10 2100 110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79689F" w:rsidRPr="002E17EE" w:rsidTr="0079689F">
        <w:trPr>
          <w:trHeight w:val="56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1 06 06033 10 3000 110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1 06 06043 10 1000 110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1 06 06043 10 2100 110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1 06 06043 10 4000 110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79689F" w:rsidRPr="002E17EE" w:rsidTr="0079689F">
        <w:trPr>
          <w:trHeight w:val="45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АДМИНИСТРАЦИЯ БРОННИЦКОГО СЕЛЬСКОГО ПОСЕЛЕНИЯ</w:t>
            </w:r>
          </w:p>
        </w:tc>
      </w:tr>
      <w:tr w:rsidR="0079689F" w:rsidRPr="002E17EE" w:rsidTr="0079689F">
        <w:trPr>
          <w:trHeight w:val="50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79689F" w:rsidRPr="002E17EE" w:rsidTr="0079689F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1 08 04020 01 0000 110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689F" w:rsidRPr="002E17EE" w:rsidTr="0079689F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9689F" w:rsidRPr="002E17EE" w:rsidTr="0079689F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9689F" w:rsidRPr="002E17EE" w:rsidTr="0079689F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9689F" w:rsidRPr="002E17EE" w:rsidTr="0079689F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79689F" w:rsidRPr="002E17EE" w:rsidTr="0079689F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1 11 05070 00 0000 120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</w:tr>
      <w:tr w:rsidR="0079689F" w:rsidRPr="002E17EE" w:rsidTr="0079689F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1 14 00000 00 0000 000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</w:tr>
      <w:tr w:rsidR="0079689F" w:rsidRPr="002E17EE" w:rsidTr="0079689F">
        <w:trPr>
          <w:trHeight w:val="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79689F" w:rsidRPr="002E17EE" w:rsidTr="0079689F">
        <w:trPr>
          <w:trHeight w:val="66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1 14 06020 00 0000 430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79689F" w:rsidRPr="002E17EE" w:rsidTr="0079689F">
        <w:trPr>
          <w:trHeight w:val="56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</w:tr>
      <w:tr w:rsidR="0079689F" w:rsidRPr="002E17EE" w:rsidTr="0079689F">
        <w:trPr>
          <w:trHeight w:val="4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1 16 02000 02 0000 140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1 16 02010 02 0000 140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1 16 02010 02 0312 140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</w:tr>
      <w:tr w:rsidR="0079689F" w:rsidRPr="002E17EE" w:rsidTr="0079689F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79689F" w:rsidRPr="002E17EE" w:rsidTr="0079689F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1 17 01000 00 0000 000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</w:tr>
      <w:tr w:rsidR="0079689F" w:rsidRPr="002E17EE" w:rsidTr="0079689F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1 17 15000 00 0000 150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1 17 15030 10 0000 150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</w:tr>
      <w:tr w:rsidR="0079689F" w:rsidRPr="002E17EE" w:rsidTr="0079689F">
        <w:trPr>
          <w:trHeight w:val="8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1 17 15030 10 2526 150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 (Инициативные платежи, зачисляемые в бюджет сельского поселения на софинансирование расходов по реализации приоритетного проекта)</w:t>
            </w:r>
          </w:p>
        </w:tc>
      </w:tr>
      <w:tr w:rsidR="0079689F" w:rsidRPr="002E17EE" w:rsidTr="0079689F">
        <w:trPr>
          <w:trHeight w:val="5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2 02 10000 00 0000 150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9689F" w:rsidRPr="002E17EE" w:rsidTr="0079689F">
        <w:trPr>
          <w:trHeight w:val="6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2 02 25299 00 0000 150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2 02 25299 10 0000 150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2 02 25576 00 0000 150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2 02 25576 10 0000 150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9689F" w:rsidRPr="002E17EE" w:rsidTr="0079689F">
        <w:trPr>
          <w:trHeight w:val="5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79689F" w:rsidRPr="002E17EE" w:rsidTr="0079689F">
        <w:trPr>
          <w:trHeight w:val="36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2 0229999 10 7152 150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формирование муниципальных дорожных фондов)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2 02 29999 10 7209 150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реализацию проектов местных инициатив граждан, включенных в муниципальные программы развития территорий)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2 02 29999 10 7526 150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Новгородской области на реализацию приоритетных проектов поддержки местных инициатив)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2 02 30000 00 0000 150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2 02 30024 00 0000 150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2 02 30024 10 0000 150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9689F" w:rsidRPr="002E17EE" w:rsidTr="0079689F">
        <w:trPr>
          <w:trHeight w:val="6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2 02 300241 0 7028 150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полномочия)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689F" w:rsidRPr="002E17EE" w:rsidTr="0079689F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689F" w:rsidRPr="002E17EE" w:rsidTr="0079689F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2 02 40000 00 0000 150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2 02 49999 00 0000 150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2 02 49999 10 4601 150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дружин)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2 02 49999 10 7142 150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сферы)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2 08 00000 00 0000 150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2 08 05000 10 0000 150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2 08 10000 10 0000 150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bCs/>
                <w:sz w:val="16"/>
                <w:szCs w:val="1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2 19 00000 00 0000 150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</w:tr>
      <w:tr w:rsidR="0079689F" w:rsidRPr="002E17EE" w:rsidTr="0079689F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2 19 60010 10 0000 150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9F" w:rsidRPr="002E17EE" w:rsidRDefault="0079689F" w:rsidP="00A61F2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17EE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689F" w:rsidRPr="002E17EE" w:rsidRDefault="0079689F" w:rsidP="0079689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tbl>
      <w:tblPr>
        <w:tblpPr w:leftFromText="180" w:rightFromText="180" w:bottomFromText="160" w:vertAnchor="text" w:horzAnchor="margin" w:tblpY="4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79689F" w:rsidTr="0079689F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F" w:rsidRDefault="0079689F" w:rsidP="0079689F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79689F" w:rsidRDefault="0079689F" w:rsidP="0079689F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79689F" w:rsidRDefault="0079689F" w:rsidP="0079689F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.032024    сельского                              поселения Бронницкого                 С.Г.Васильева                                           Новгородский район с.Бронница              в 10.00 Тираж  10  </w:t>
            </w:r>
          </w:p>
          <w:p w:rsidR="0079689F" w:rsidRDefault="0079689F" w:rsidP="0079689F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  распространяется</w:t>
            </w:r>
          </w:p>
          <w:p w:rsidR="0079689F" w:rsidRDefault="0079689F" w:rsidP="0079689F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   бесплатно</w:t>
            </w:r>
          </w:p>
          <w:p w:rsidR="0079689F" w:rsidRDefault="0079689F" w:rsidP="0079689F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28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9689F" w:rsidRDefault="0079689F" w:rsidP="0079689F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 w:rsidSect="003863E5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62" w:rsidRDefault="00502F62" w:rsidP="000B0907">
      <w:pPr>
        <w:spacing w:after="0" w:line="240" w:lineRule="auto"/>
      </w:pPr>
      <w:r>
        <w:separator/>
      </w:r>
    </w:p>
  </w:endnote>
  <w:endnote w:type="continuationSeparator" w:id="0">
    <w:p w:rsidR="00502F62" w:rsidRDefault="00502F62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62" w:rsidRDefault="00502F62" w:rsidP="000B0907">
      <w:pPr>
        <w:spacing w:after="0" w:line="240" w:lineRule="auto"/>
      </w:pPr>
      <w:r>
        <w:separator/>
      </w:r>
    </w:p>
  </w:footnote>
  <w:footnote w:type="continuationSeparator" w:id="0">
    <w:p w:rsidR="00502F62" w:rsidRDefault="00502F62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79689F">
      <w:rPr>
        <w:rStyle w:val="aff"/>
        <w:noProof/>
      </w:rPr>
      <w:t>9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4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5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7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2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5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24"/>
  </w:num>
  <w:num w:numId="5">
    <w:abstractNumId w:val="16"/>
  </w:num>
  <w:num w:numId="6">
    <w:abstractNumId w:val="0"/>
  </w:num>
  <w:num w:numId="7">
    <w:abstractNumId w:val="14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8"/>
  </w:num>
  <w:num w:numId="12">
    <w:abstractNumId w:val="4"/>
  </w:num>
  <w:num w:numId="13">
    <w:abstractNumId w:val="23"/>
  </w:num>
  <w:num w:numId="14">
    <w:abstractNumId w:val="22"/>
  </w:num>
  <w:num w:numId="15">
    <w:abstractNumId w:val="11"/>
  </w:num>
  <w:num w:numId="16">
    <w:abstractNumId w:val="15"/>
  </w:num>
  <w:num w:numId="17">
    <w:abstractNumId w:val="18"/>
  </w:num>
  <w:num w:numId="18">
    <w:abstractNumId w:val="17"/>
  </w:num>
  <w:num w:numId="19">
    <w:abstractNumId w:val="3"/>
  </w:num>
  <w:num w:numId="20">
    <w:abstractNumId w:val="19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7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65ACA"/>
    <w:rsid w:val="001746BC"/>
    <w:rsid w:val="00194066"/>
    <w:rsid w:val="001A62DD"/>
    <w:rsid w:val="001B2473"/>
    <w:rsid w:val="001B425C"/>
    <w:rsid w:val="001F0600"/>
    <w:rsid w:val="00233590"/>
    <w:rsid w:val="002659A5"/>
    <w:rsid w:val="00265B0C"/>
    <w:rsid w:val="002A672D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4F75"/>
    <w:rsid w:val="00661242"/>
    <w:rsid w:val="00661A90"/>
    <w:rsid w:val="00673018"/>
    <w:rsid w:val="00691701"/>
    <w:rsid w:val="00693C25"/>
    <w:rsid w:val="00695EB5"/>
    <w:rsid w:val="006A3A95"/>
    <w:rsid w:val="006D5533"/>
    <w:rsid w:val="006F01CD"/>
    <w:rsid w:val="00704630"/>
    <w:rsid w:val="00731A4E"/>
    <w:rsid w:val="0079689F"/>
    <w:rsid w:val="007A28E6"/>
    <w:rsid w:val="007A73B8"/>
    <w:rsid w:val="007E62BA"/>
    <w:rsid w:val="008002F2"/>
    <w:rsid w:val="008C6D16"/>
    <w:rsid w:val="008E44E4"/>
    <w:rsid w:val="00915AE6"/>
    <w:rsid w:val="00974076"/>
    <w:rsid w:val="00983DD1"/>
    <w:rsid w:val="00A07F35"/>
    <w:rsid w:val="00AF2F92"/>
    <w:rsid w:val="00B319B6"/>
    <w:rsid w:val="00B32A78"/>
    <w:rsid w:val="00B94577"/>
    <w:rsid w:val="00B9650B"/>
    <w:rsid w:val="00BA1BB9"/>
    <w:rsid w:val="00BE3645"/>
    <w:rsid w:val="00BF375C"/>
    <w:rsid w:val="00C1547E"/>
    <w:rsid w:val="00C365B1"/>
    <w:rsid w:val="00C3756F"/>
    <w:rsid w:val="00CC59F9"/>
    <w:rsid w:val="00CE739B"/>
    <w:rsid w:val="00CF1FEB"/>
    <w:rsid w:val="00CF2655"/>
    <w:rsid w:val="00D30577"/>
    <w:rsid w:val="00D43CE1"/>
    <w:rsid w:val="00D57438"/>
    <w:rsid w:val="00D71437"/>
    <w:rsid w:val="00D83287"/>
    <w:rsid w:val="00D8537F"/>
    <w:rsid w:val="00D939EF"/>
    <w:rsid w:val="00DC79DE"/>
    <w:rsid w:val="00DD6F14"/>
    <w:rsid w:val="00DE6965"/>
    <w:rsid w:val="00E77571"/>
    <w:rsid w:val="00EE0AFF"/>
    <w:rsid w:val="00F3110D"/>
    <w:rsid w:val="00F3285A"/>
    <w:rsid w:val="00F4276A"/>
    <w:rsid w:val="00F80ABD"/>
    <w:rsid w:val="00F9411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DC69B97E03779D23D5C08B316F98D7FB08BC617409F66E922B4691FA321D8A618C1261E100A4D8D9CE8C15F553F71A43D3F04AA001E4U036J" TargetMode="External"/><Relationship Id="rId18" Type="http://schemas.openxmlformats.org/officeDocument/2006/relationships/hyperlink" Target="consultantplus://offline/ref=99156F36092A9A07D35AC465D4B3DAB3B6925C496308A2858AF24AAC856691F35C37AB7066E1466D0561297B8833B05FABAD7AEF3E3Ej465J" TargetMode="External"/><Relationship Id="rId26" Type="http://schemas.openxmlformats.org/officeDocument/2006/relationships/hyperlink" Target="consultantplus://offline/ref=17219B6BA4E1003E1DCF0AA8E86874C3762582493A0D7A3907A1B344B527D00EC952DEC5C3708FE3E5E24F4549094048B72A060E7B54B7402BJ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D75A5945746A8D3A75B8D788289B39313CCC7B2C5EF66BC504EB95A3303556CAB9885E8736BC9CFC50985F0D8FC685D0C8B068CC4FxE70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DC69B97E03779D23D5C08B316F98D7FB08BC617409F66E922B4691FA321D8A618C1263E109AAD486CB9904AD5EF4075CD3EF56A203UE37J" TargetMode="External"/><Relationship Id="rId17" Type="http://schemas.openxmlformats.org/officeDocument/2006/relationships/hyperlink" Target="consultantplus://offline/ref=E1079CED8CF3726C615D4520E7C597D8FFA071756BA2591E7A06AF68FFDFF6D5F42B3DD1CE04FF263508299597985D4AE9161779808212C8VB44J" TargetMode="External"/><Relationship Id="rId25" Type="http://schemas.openxmlformats.org/officeDocument/2006/relationships/hyperlink" Target="consultantplus://offline/ref=4AD82B1FEC1BA782BD136979884BF34F6B9878B5EABADDDE65CD94FEC691F19599088C99541D327BDDE51E32F3C5932FA6081A5A1D26R3E0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079CED8CF3726C615D4520E7C597D8FFA071756BA2591E7A06AF68FFDFF6D5F42B3DD1CE0DFC283F572C8086C05049F40917669C8010VC4BJ" TargetMode="External"/><Relationship Id="rId20" Type="http://schemas.openxmlformats.org/officeDocument/2006/relationships/hyperlink" Target="consultantplus://offline/ref=99156F36092A9A07D35AC465D4B3DAB3B6925C496308A2858AF24AAC856691F35C37AB7266E14B6F503B397FC166BE41A9B265EC203E44ACjC6E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aadm.ru" TargetMode="External"/><Relationship Id="rId24" Type="http://schemas.openxmlformats.org/officeDocument/2006/relationships/hyperlink" Target="consultantplus://offline/ref=A1D4345BA4BF7E09B62DE2AD279BF691485DD07EC77418718696FF0A3E2E23E6759B49329F50C18EBC78E6BF1C7E8B525EF99952C50EG1CEK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079CED8CF3726C615D4520E7C597D8FFA071756BA2591E7A06AF68FFDFF6D5F42B3DD3CE04F22460523991DECD5354EB09087A9E82V143J" TargetMode="External"/><Relationship Id="rId23" Type="http://schemas.openxmlformats.org/officeDocument/2006/relationships/hyperlink" Target="consultantplus://offline/ref=84D75A5945746A8D3A75B8D788289B39313CCC7B2C5EF66BC504EB95A3303556CAB9885C8736B19EA90A885B44DAC89BD2D7AF6BD24FE181xB77J" TargetMode="External"/><Relationship Id="rId28" Type="http://schemas.openxmlformats.org/officeDocument/2006/relationships/hyperlink" Target="mailto:E-mail%5eberezki2@mail.ru" TargetMode="External"/><Relationship Id="rId10" Type="http://schemas.openxmlformats.org/officeDocument/2006/relationships/hyperlink" Target="http://www.bronnic&#1072;adm.ru/" TargetMode="External"/><Relationship Id="rId19" Type="http://schemas.openxmlformats.org/officeDocument/2006/relationships/hyperlink" Target="consultantplus://offline/ref=99156F36092A9A07D35AC465D4B3DAB3B6925C496308A2858AF24AAC856691F35C37AB7266E848615A643C6AD03EB342B4AD65F33C3C46jA6FJ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01DC69B97E03779D23D5C08B316F98D7FB08BC617409F66E922B4691FA321D8A618C1261E109A7D6D3918900E40BFA195ECCF055BC03E605U83FJ" TargetMode="External"/><Relationship Id="rId22" Type="http://schemas.openxmlformats.org/officeDocument/2006/relationships/hyperlink" Target="consultantplus://offline/ref=84D75A5945746A8D3A75B8D788289B39313CCC7B2C5EF66BC504EB95A3303556CAB9885C873FB290A3558D4E5582C598CFC8AF74CE4DE3x872J" TargetMode="External"/><Relationship Id="rId27" Type="http://schemas.openxmlformats.org/officeDocument/2006/relationships/hyperlink" Target="consultantplus://offline/ref=617C06440FED85915ECC17EF3E6B779BF3128F6AB006D49A10109D6CA59F54AA25785333E5300007D4041FBD551A37435483BF66AE67B6C7iET8K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C13A-CA76-4182-9ECC-3188C96C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2023-02-03T11:29:00Z</dcterms:created>
  <dcterms:modified xsi:type="dcterms:W3CDTF">2024-04-19T12:14:00Z</dcterms:modified>
</cp:coreProperties>
</file>