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38AD" w:rsidRDefault="000E38AD" w:rsidP="00DD1F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40(324)</w:t>
                            </w:r>
                          </w:p>
                          <w:p w:rsidR="000E38AD" w:rsidRDefault="000E38AD" w:rsidP="00DD1F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09      декабря</w:t>
                            </w:r>
                          </w:p>
                          <w:p w:rsidR="000E38AD" w:rsidRPr="000002CA" w:rsidRDefault="000E38AD" w:rsidP="00DD1F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0E38AD" w:rsidRPr="000002CA" w:rsidRDefault="000E38AD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0E38AD" w:rsidRDefault="000E38AD" w:rsidP="00DD1F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sz w:val="20"/>
                          <w:szCs w:val="20"/>
                        </w:rPr>
                        <w:t xml:space="preserve"> 40(324)</w:t>
                      </w:r>
                    </w:p>
                    <w:p w:rsidR="000E38AD" w:rsidRDefault="000E38AD" w:rsidP="00DD1F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09      декабря</w:t>
                      </w:r>
                    </w:p>
                    <w:p w:rsidR="000E38AD" w:rsidRPr="000002CA" w:rsidRDefault="000E38AD" w:rsidP="00DD1F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0E38AD" w:rsidRPr="000002CA" w:rsidRDefault="000E38AD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38AD" w:rsidRPr="00D21D49" w:rsidRDefault="000E38AD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0E38AD" w:rsidRPr="00D21D49" w:rsidRDefault="000E38AD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Pr="00CE3873" w:rsidRDefault="00CE3873" w:rsidP="00CE3873">
      <w:pPr>
        <w:pStyle w:val="a4"/>
        <w:rPr>
          <w:rFonts w:ascii="Times New Roman" w:hAnsi="Times New Roman" w:cs="Times New Roman"/>
        </w:rPr>
      </w:pP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8AD" w:rsidRDefault="000E38AD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0E38AD" w:rsidRDefault="000E38AD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</w:p>
    <w:p w:rsidR="00D96B61" w:rsidRDefault="005F17B8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9AA31" id="Прямоугольник 12" o:spid="_x0000_s1026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Z5GOAcDAAAL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5F17B8">
        <w:t xml:space="preserve"> </w:t>
      </w:r>
      <w:r w:rsidR="00A30A46">
        <w:rPr>
          <w:noProof/>
          <w:lang w:eastAsia="ru-RU"/>
        </w:rPr>
        <w:drawing>
          <wp:inline distT="0" distB="0" distL="0" distR="0">
            <wp:extent cx="5610225" cy="5800725"/>
            <wp:effectExtent l="0" t="0" r="9525" b="9525"/>
            <wp:docPr id="7" name="Рисунок 7" descr="https://velikoeschool.ru/v2/wp-content/uploads/2021/12/%D0%9F%D0%B0%D0%BC%D1%8F%D1%82%D0%BA%D0%B0-%D0%9F%D0%91-%D0%9D%D0%BE%D0%B2%D0%BE%D0%B3%D0%BE%D0%B4%D0%BD%D1%8F%D1%8F-%D1%91%D0%BB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likoeschool.ru/v2/wp-content/uploads/2021/12/%D0%9F%D0%B0%D0%BC%D1%8F%D1%82%D0%BA%D0%B0-%D0%9F%D0%91-%D0%9D%D0%BE%D0%B2%D0%BE%D0%B3%D0%BE%D0%B4%D0%BD%D1%8F%D1%8F-%D1%91%D0%BB%D0%BA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20" cy="580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46" w:rsidRDefault="00CE17CA" w:rsidP="00E376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B61" w:rsidRDefault="00A30A46" w:rsidP="00A30A4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B5CD8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АКТЫ_______________________________</w:t>
      </w:r>
    </w:p>
    <w:p w:rsidR="00EA34D4" w:rsidRDefault="001E23F8" w:rsidP="00EA34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0A46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0A4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0A46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0A4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pacing w:val="-1"/>
          <w:sz w:val="16"/>
          <w:szCs w:val="16"/>
          <w:lang w:eastAsia="ru-RU"/>
        </w:rPr>
      </w:pPr>
      <w:bookmarkStart w:id="0" w:name="_Hlk90276949"/>
      <w:r w:rsidRPr="00A30A46">
        <w:rPr>
          <w:rFonts w:ascii="Times New Roman" w:hAnsi="Times New Roman" w:cs="Times New Roman"/>
          <w:spacing w:val="-1"/>
          <w:sz w:val="16"/>
          <w:szCs w:val="16"/>
          <w:lang w:eastAsia="ru-RU"/>
        </w:rPr>
        <w:t>От 17.10.2022г.         № 243</w:t>
      </w:r>
    </w:p>
    <w:bookmarkEnd w:id="0"/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A30A46">
        <w:rPr>
          <w:rFonts w:ascii="Times New Roman" w:hAnsi="Times New Roman" w:cs="Times New Roman"/>
          <w:sz w:val="16"/>
          <w:szCs w:val="16"/>
          <w:lang w:eastAsia="ru-RU"/>
        </w:rPr>
        <w:t>Бронница</w:t>
      </w:r>
      <w:proofErr w:type="spellEnd"/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Об утверждении </w:t>
      </w:r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Программы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proofErr w:type="gramStart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профилактики</w:t>
      </w:r>
      <w:proofErr w:type="gramEnd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рисков причинения вреда </w:t>
      </w:r>
      <w:r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 </w:t>
      </w:r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(ущерба) охраняемым законом ценностям 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при</w:t>
      </w:r>
      <w:proofErr w:type="gramEnd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осуществлении муниципального контроля в сфере благоустройства</w:t>
      </w:r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на территории </w:t>
      </w:r>
      <w:bookmarkStart w:id="1" w:name="_Hlk89078630"/>
      <w:proofErr w:type="spellStart"/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>Бронницкого</w:t>
      </w:r>
      <w:proofErr w:type="spellEnd"/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>сельского</w:t>
      </w:r>
      <w:proofErr w:type="gramEnd"/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поселения на 2023 год</w:t>
      </w:r>
    </w:p>
    <w:bookmarkEnd w:id="1"/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В соответствии со статьей 44 Федерального закона от 31 июля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 w:rsidRPr="00A30A46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от 24.12.2021   №49  «Об утверждении Положения о муниципальном контроле в сфере благоустройства на территории </w:t>
      </w:r>
      <w:bookmarkStart w:id="2" w:name="_Hlk89078864"/>
      <w:proofErr w:type="spellStart"/>
      <w:r w:rsidRPr="00A30A46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bookmarkEnd w:id="2"/>
      <w:r w:rsidRPr="00A30A46">
        <w:rPr>
          <w:rFonts w:ascii="Times New Roman" w:hAnsi="Times New Roman" w:cs="Times New Roman"/>
          <w:sz w:val="16"/>
          <w:szCs w:val="16"/>
          <w:lang w:eastAsia="ar-SA"/>
        </w:rPr>
        <w:t>сельского поселения»,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A30A46">
        <w:rPr>
          <w:rFonts w:ascii="Times New Roman" w:hAnsi="Times New Roman" w:cs="Times New Roman"/>
          <w:b/>
          <w:bCs/>
          <w:sz w:val="16"/>
          <w:szCs w:val="16"/>
        </w:rPr>
        <w:t xml:space="preserve">Администрация </w:t>
      </w:r>
      <w:proofErr w:type="spellStart"/>
      <w:r w:rsidRPr="00A30A46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A30A46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постановляет: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A30A46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на 2023 год.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sz w:val="16"/>
          <w:szCs w:val="16"/>
          <w:lang w:eastAsia="ar-SA"/>
        </w:rPr>
        <w:t>2. Опубликовать постановление в периодическом печатном издании</w:t>
      </w:r>
      <w:r w:rsidRPr="00A30A46">
        <w:rPr>
          <w:rFonts w:ascii="Times New Roman" w:hAnsi="Times New Roman" w:cs="Times New Roman"/>
          <w:sz w:val="16"/>
          <w:szCs w:val="16"/>
        </w:rPr>
        <w:t xml:space="preserve"> «Официальный вестник </w:t>
      </w:r>
      <w:proofErr w:type="spellStart"/>
      <w:r w:rsidRPr="00A30A4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30A46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«Муниципальный контроль».</w:t>
      </w:r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sz w:val="16"/>
          <w:szCs w:val="16"/>
          <w:lang w:eastAsia="ru-RU"/>
        </w:rPr>
        <w:t>Глава сельского поселения                                                         С.Г. Васильева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sz w:val="16"/>
          <w:szCs w:val="16"/>
          <w:lang w:eastAsia="ru-RU"/>
        </w:rPr>
        <w:t>УТВЕРЖДЕНА</w:t>
      </w:r>
    </w:p>
    <w:p w:rsidR="00A30A46" w:rsidRPr="00A30A46" w:rsidRDefault="00A30A46" w:rsidP="00A30A46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sz w:val="16"/>
          <w:szCs w:val="16"/>
          <w:lang w:eastAsia="ru-RU"/>
        </w:rPr>
        <w:t xml:space="preserve"> Постановлением Администрации</w:t>
      </w:r>
    </w:p>
    <w:p w:rsidR="00A30A46" w:rsidRPr="00A30A46" w:rsidRDefault="00A30A46" w:rsidP="00A30A46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A30A46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 </w:t>
      </w:r>
    </w:p>
    <w:p w:rsidR="00A30A46" w:rsidRPr="00A30A46" w:rsidRDefault="00A30A46" w:rsidP="00A30A46">
      <w:pPr>
        <w:pStyle w:val="a4"/>
        <w:jc w:val="right"/>
        <w:rPr>
          <w:rFonts w:ascii="Times New Roman" w:hAnsi="Times New Roman" w:cs="Times New Roman"/>
          <w:spacing w:val="-1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spacing w:val="-1"/>
          <w:sz w:val="16"/>
          <w:szCs w:val="16"/>
          <w:lang w:eastAsia="ru-RU"/>
        </w:rPr>
        <w:t xml:space="preserve">                                                                           </w:t>
      </w:r>
      <w:proofErr w:type="gramStart"/>
      <w:r w:rsidRPr="00A30A46">
        <w:rPr>
          <w:rFonts w:ascii="Times New Roman" w:hAnsi="Times New Roman" w:cs="Times New Roman"/>
          <w:spacing w:val="-1"/>
          <w:sz w:val="16"/>
          <w:szCs w:val="16"/>
          <w:lang w:eastAsia="ru-RU"/>
        </w:rPr>
        <w:t>от</w:t>
      </w:r>
      <w:proofErr w:type="gramEnd"/>
      <w:r w:rsidRPr="00A30A46">
        <w:rPr>
          <w:rFonts w:ascii="Times New Roman" w:hAnsi="Times New Roman" w:cs="Times New Roman"/>
          <w:spacing w:val="-1"/>
          <w:sz w:val="16"/>
          <w:szCs w:val="16"/>
          <w:lang w:eastAsia="ru-RU"/>
        </w:rPr>
        <w:t xml:space="preserve"> 17.10.2022г.      №243</w:t>
      </w:r>
    </w:p>
    <w:p w:rsidR="00A30A46" w:rsidRPr="00A30A46" w:rsidRDefault="00A30A46" w:rsidP="00A30A46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Программа</w:t>
      </w:r>
    </w:p>
    <w:p w:rsidR="00A30A46" w:rsidRDefault="00A30A46" w:rsidP="00A30A46">
      <w:pPr>
        <w:pStyle w:val="a4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A30A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профилактики</w:t>
      </w:r>
      <w:proofErr w:type="gramEnd"/>
      <w:r w:rsidRPr="00A30A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рисков причинения вреда (ущерба)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Pr="00A30A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охраняемым законом ценностям при осуществлении муниципального контроля </w:t>
      </w:r>
      <w:r w:rsidRPr="00A30A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r w:rsidRPr="00A30A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30A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A30A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30A46">
        <w:rPr>
          <w:rFonts w:ascii="Times New Roman" w:hAnsi="Times New Roman" w:cs="Times New Roman"/>
          <w:b/>
          <w:color w:val="000000"/>
          <w:sz w:val="16"/>
          <w:szCs w:val="16"/>
        </w:rPr>
        <w:t>сельского поселения</w:t>
      </w:r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</w:t>
      </w:r>
      <w:r w:rsidRPr="00A30A46">
        <w:rPr>
          <w:rFonts w:ascii="Times New Roman" w:hAnsi="Times New Roman" w:cs="Times New Roman"/>
          <w:b/>
          <w:color w:val="000000"/>
          <w:sz w:val="16"/>
          <w:szCs w:val="16"/>
        </w:rPr>
        <w:t>на 2023 год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решением Совета депутатов </w:t>
      </w:r>
      <w:proofErr w:type="spellStart"/>
      <w:r w:rsidRPr="00A30A46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от 24.12.2021   №49  «Об утверждении Положения о муниципальном контроле в сфере благоустройства на территории </w:t>
      </w:r>
      <w:proofErr w:type="spellStart"/>
      <w:r w:rsidRPr="00A30A46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поселения»</w:t>
      </w: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</w:t>
      </w:r>
      <w:r w:rsidRPr="00A30A46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(далее – муниципальный контроль).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3" w:name="_Hlk89082068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территорий </w:t>
      </w:r>
      <w:proofErr w:type="spell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</w:t>
      </w:r>
      <w:bookmarkEnd w:id="3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, утвержденных Решением Совета депутатов </w:t>
      </w:r>
      <w:proofErr w:type="spell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 от </w:t>
      </w:r>
      <w:r w:rsidRPr="00A30A46">
        <w:rPr>
          <w:rFonts w:ascii="Times New Roman" w:hAnsi="Times New Roman" w:cs="Times New Roman"/>
          <w:sz w:val="16"/>
          <w:szCs w:val="16"/>
        </w:rPr>
        <w:t>30.10.2017 № 106</w:t>
      </w: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По состоянию на 01.10.2022г. в рамках осуществления муниципального контроля за соблюдением требований Правил благоустройства территорий </w:t>
      </w:r>
      <w:proofErr w:type="spell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(далее - Правила благоустройства) подконтрольным субъектам выдано 82 предостережения об устранении выявленных нарушений.</w:t>
      </w:r>
      <w:r w:rsidRPr="00A30A46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A30A46" w:rsidRPr="00A30A46" w:rsidRDefault="00A30A46" w:rsidP="00A30A46">
      <w:pPr>
        <w:pStyle w:val="a4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bidi="hi-IN"/>
        </w:rPr>
      </w:pPr>
      <w:r w:rsidRPr="00A30A46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bidi="hi-IN"/>
        </w:rPr>
        <w:t xml:space="preserve">        К основным нарушениям обязательных требований Правил благоустройства можно отнести:</w:t>
      </w:r>
    </w:p>
    <w:p w:rsidR="00A30A46" w:rsidRPr="00A30A46" w:rsidRDefault="00A30A46" w:rsidP="00A30A46">
      <w:pPr>
        <w:pStyle w:val="a4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bidi="hi-IN"/>
        </w:rPr>
      </w:pPr>
      <w:r w:rsidRPr="00A30A46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bidi="hi-IN"/>
        </w:rPr>
        <w:t xml:space="preserve">       - ненадлежащее содержание земельных участков, прилегающих территорий;</w:t>
      </w:r>
    </w:p>
    <w:p w:rsidR="00A30A46" w:rsidRPr="00A30A46" w:rsidRDefault="00A30A46" w:rsidP="00A30A46">
      <w:pPr>
        <w:pStyle w:val="a4"/>
        <w:jc w:val="both"/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</w:pPr>
      <w:r w:rsidRPr="00A30A46"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  <w:t xml:space="preserve">       - ненадлежащее содержание зданий, строений, сооружений, ограждающих конструкций;</w:t>
      </w:r>
    </w:p>
    <w:p w:rsidR="00A30A46" w:rsidRPr="00A30A46" w:rsidRDefault="00A30A46" w:rsidP="00A30A46">
      <w:pPr>
        <w:pStyle w:val="a4"/>
        <w:jc w:val="both"/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</w:pPr>
      <w:r w:rsidRPr="00A30A46"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  <w:t xml:space="preserve">        -  </w:t>
      </w:r>
      <w:proofErr w:type="spellStart"/>
      <w:r w:rsidRPr="00A30A46"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  <w:t>непроведение</w:t>
      </w:r>
      <w:proofErr w:type="spellEnd"/>
      <w:r w:rsidRPr="00A30A46"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  <w:t xml:space="preserve"> мероприятий по удалению борщевика Сосновского.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С целью профилактики рисков причинения вреда (</w:t>
      </w:r>
      <w:proofErr w:type="gram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ущерба)   </w:t>
      </w:r>
      <w:proofErr w:type="gram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на 2022 года проведены следующие мероприятия: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1. На официальном сайте Администрации </w:t>
      </w:r>
      <w:proofErr w:type="spell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2. Проводилось консультирование подконтрольных субъектов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Раздел 2. Цели и задачи реализации программы профилактики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2.1.</w:t>
      </w: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 xml:space="preserve"> Основными целями Программы профилактики являются: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2.1.4. Сокращение количества нарушений обязательных требований законодательства в сфере благоустройства, повышение уровня благоустройства территории </w:t>
      </w:r>
      <w:proofErr w:type="spellStart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 Проведение профилактических мероприятий программы профилактики направлено на решение следующих задач: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Раздел 3.  Перечень профилактических мероприятий, сроки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(</w:t>
      </w:r>
      <w:proofErr w:type="gramStart"/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периодичность</w:t>
      </w:r>
      <w:proofErr w:type="gramEnd"/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) их проведения</w:t>
      </w:r>
    </w:p>
    <w:p w:rsidR="00A30A46" w:rsidRPr="00A30A46" w:rsidRDefault="00A30A46" w:rsidP="00A30A4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7"/>
        <w:gridCol w:w="1876"/>
        <w:gridCol w:w="2693"/>
        <w:gridCol w:w="2410"/>
      </w:tblGrid>
      <w:tr w:rsidR="00A30A46" w:rsidRPr="00A30A46" w:rsidTr="00A30A46">
        <w:trPr>
          <w:trHeight w:val="20"/>
        </w:trPr>
        <w:tc>
          <w:tcPr>
            <w:tcW w:w="2377" w:type="dxa"/>
            <w:shd w:val="clear" w:color="auto" w:fill="auto"/>
            <w:vAlign w:val="center"/>
          </w:tcPr>
          <w:p w:rsid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Виды</w:t>
            </w:r>
          </w:p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proofErr w:type="gramStart"/>
            <w:r w:rsidRPr="00A30A46">
              <w:rPr>
                <w:rFonts w:ascii="Times New Roman" w:hAnsi="Times New Roman" w:cs="Times New Roman"/>
                <w:spacing w:val="-16"/>
                <w:sz w:val="16"/>
                <w:szCs w:val="16"/>
                <w:lang w:eastAsia="ru-RU"/>
              </w:rPr>
              <w:t>профилактических</w:t>
            </w:r>
            <w:proofErr w:type="gramEnd"/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мероприятий*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Способы проведения мероприятия</w:t>
            </w:r>
          </w:p>
        </w:tc>
      </w:tr>
      <w:tr w:rsidR="00A30A46" w:rsidRPr="00A30A46" w:rsidTr="00A30A46">
        <w:trPr>
          <w:trHeight w:val="20"/>
        </w:trPr>
        <w:tc>
          <w:tcPr>
            <w:tcW w:w="2377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12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12"/>
                <w:sz w:val="16"/>
                <w:szCs w:val="16"/>
                <w:lang w:eastAsia="ru-RU"/>
              </w:rPr>
              <w:t>Информирование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сельского поселения </w:t>
            </w:r>
          </w:p>
        </w:tc>
        <w:tc>
          <w:tcPr>
            <w:tcW w:w="2693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Один раз в месяц</w:t>
            </w:r>
          </w:p>
        </w:tc>
        <w:tc>
          <w:tcPr>
            <w:tcW w:w="2410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30A46" w:rsidRPr="00A30A46" w:rsidTr="00A30A46">
        <w:trPr>
          <w:trHeight w:val="20"/>
        </w:trPr>
        <w:tc>
          <w:tcPr>
            <w:tcW w:w="2377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Объявление предостережения</w:t>
            </w:r>
          </w:p>
        </w:tc>
        <w:tc>
          <w:tcPr>
            <w:tcW w:w="1876" w:type="dxa"/>
            <w:vMerge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Посредством объявления контролируемому лицу предостережения </w:t>
            </w:r>
          </w:p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proofErr w:type="gramStart"/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о</w:t>
            </w:r>
            <w:proofErr w:type="gramEnd"/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недопустимости нарушения обязательных требований</w:t>
            </w:r>
          </w:p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A30A46" w:rsidRPr="00A30A46" w:rsidTr="00A30A46">
        <w:trPr>
          <w:trHeight w:val="20"/>
        </w:trPr>
        <w:tc>
          <w:tcPr>
            <w:tcW w:w="2377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Консультирование</w:t>
            </w:r>
          </w:p>
        </w:tc>
        <w:tc>
          <w:tcPr>
            <w:tcW w:w="1876" w:type="dxa"/>
            <w:vMerge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410" w:type="dxa"/>
            <w:shd w:val="clear" w:color="auto" w:fill="auto"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При личном обращении, посредством телефонной связи, электронной почты, видео-конференц-связи, либо в ходе проведения профилактического мероприятия, контрольного (надзорного) мероприятия</w:t>
            </w:r>
          </w:p>
        </w:tc>
      </w:tr>
    </w:tbl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6487"/>
        <w:gridCol w:w="2302"/>
      </w:tblGrid>
      <w:tr w:rsidR="00A30A46" w:rsidRPr="00A30A46" w:rsidTr="00CA75C4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</w:t>
            </w:r>
          </w:p>
        </w:tc>
      </w:tr>
      <w:tr w:rsidR="00A30A46" w:rsidRPr="00A30A46" w:rsidTr="00CA75C4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информации, размещенной на официальном сайте сведений, предусмотренных частью 3 статьи 46 Федерального закона от 31.07.2020 № 248-ФЗ      </w:t>
            </w:r>
            <w:proofErr w:type="gramStart"/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«</w:t>
            </w:r>
            <w:proofErr w:type="gramEnd"/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100 %</w:t>
            </w:r>
          </w:p>
        </w:tc>
      </w:tr>
      <w:tr w:rsidR="00A30A46" w:rsidRPr="00A30A46" w:rsidTr="00CA75C4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A30A46" w:rsidRDefault="00A30A46" w:rsidP="00A30A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100 %</w:t>
            </w:r>
          </w:p>
        </w:tc>
      </w:tr>
    </w:tbl>
    <w:p w:rsidR="00A30A46" w:rsidRPr="00A30A46" w:rsidRDefault="00A30A46" w:rsidP="00A30A46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0A46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0A4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0A46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pacing w:val="-1"/>
          <w:sz w:val="16"/>
          <w:szCs w:val="16"/>
          <w:lang w:eastAsia="ru-RU"/>
        </w:rPr>
      </w:pPr>
      <w:bookmarkStart w:id="4" w:name="_Hlk90277023"/>
      <w:proofErr w:type="gramStart"/>
      <w:r w:rsidRPr="0018573A">
        <w:rPr>
          <w:rFonts w:ascii="Times New Roman" w:hAnsi="Times New Roman" w:cs="Times New Roman"/>
          <w:spacing w:val="-1"/>
          <w:sz w:val="16"/>
          <w:szCs w:val="16"/>
          <w:lang w:eastAsia="ru-RU"/>
        </w:rPr>
        <w:t>от</w:t>
      </w:r>
      <w:proofErr w:type="gramEnd"/>
      <w:r w:rsidRPr="0018573A">
        <w:rPr>
          <w:rFonts w:ascii="Times New Roman" w:hAnsi="Times New Roman" w:cs="Times New Roman"/>
          <w:spacing w:val="-1"/>
          <w:sz w:val="16"/>
          <w:szCs w:val="16"/>
          <w:lang w:eastAsia="ru-RU"/>
        </w:rPr>
        <w:t xml:space="preserve"> 17.10.2022г.    №244 </w:t>
      </w:r>
    </w:p>
    <w:bookmarkEnd w:id="4"/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8573A">
        <w:rPr>
          <w:rFonts w:ascii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18573A">
        <w:rPr>
          <w:rFonts w:ascii="Times New Roman" w:hAnsi="Times New Roman" w:cs="Times New Roman"/>
          <w:sz w:val="16"/>
          <w:szCs w:val="16"/>
          <w:lang w:eastAsia="ru-RU"/>
        </w:rPr>
        <w:t>Бронница</w:t>
      </w:r>
      <w:proofErr w:type="spellEnd"/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Об утверждении </w:t>
      </w:r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Программы 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proofErr w:type="gramStart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профилактики</w:t>
      </w:r>
      <w:proofErr w:type="gramEnd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рисков причинения вреда (ущерба) охраняемым законом ценностям 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proofErr w:type="gramStart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при</w:t>
      </w:r>
      <w:proofErr w:type="gramEnd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осуществлении муниципального контроля на автомобильном транспорте, городском 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наземном</w:t>
      </w:r>
      <w:proofErr w:type="gramEnd"/>
      <w:r w:rsidRPr="00A30A4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электрическом транспорте и в дорожном хозяйстве</w:t>
      </w:r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на территории</w:t>
      </w: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proofErr w:type="spellStart"/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>Бронницкого</w:t>
      </w:r>
      <w:proofErr w:type="spellEnd"/>
      <w:r w:rsidRPr="00A30A46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сельского поселения на 2023 год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18573A">
        <w:rPr>
          <w:rFonts w:ascii="Times New Roman" w:hAnsi="Times New Roman" w:cs="Times New Roman"/>
          <w:sz w:val="16"/>
          <w:szCs w:val="16"/>
          <w:lang w:eastAsia="ar-SA"/>
        </w:rPr>
        <w:t xml:space="preserve">       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bookmarkStart w:id="5" w:name="_Hlk89091977"/>
      <w:r w:rsidRPr="0018573A">
        <w:rPr>
          <w:rFonts w:ascii="Times New Roman" w:hAnsi="Times New Roman" w:cs="Times New Roman"/>
          <w:sz w:val="16"/>
          <w:szCs w:val="16"/>
          <w:lang w:eastAsia="ar-SA"/>
        </w:rPr>
        <w:t xml:space="preserve">решением Совета депутатов </w:t>
      </w:r>
      <w:proofErr w:type="spellStart"/>
      <w:r w:rsidRPr="0018573A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18573A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от 24.12.2021   № 48  «</w:t>
      </w:r>
      <w:r w:rsidRPr="0018573A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Об утверждении Положения о муниципальном контроле </w:t>
      </w:r>
      <w:r w:rsidRPr="0018573A">
        <w:rPr>
          <w:rFonts w:ascii="Times New Roman" w:hAnsi="Times New Roman" w:cs="Times New Roman"/>
          <w:bCs/>
          <w:spacing w:val="2"/>
          <w:sz w:val="16"/>
          <w:szCs w:val="1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18573A">
        <w:rPr>
          <w:rFonts w:ascii="Times New Roman" w:hAnsi="Times New Roman" w:cs="Times New Roman"/>
          <w:bCs/>
          <w:sz w:val="16"/>
          <w:szCs w:val="16"/>
          <w:lang w:eastAsia="ru-RU"/>
        </w:rPr>
        <w:t>Бронницком</w:t>
      </w:r>
      <w:proofErr w:type="spellEnd"/>
      <w:r w:rsidRPr="0018573A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 сельском поселении</w:t>
      </w:r>
      <w:r w:rsidRPr="0018573A">
        <w:rPr>
          <w:rFonts w:ascii="Times New Roman" w:hAnsi="Times New Roman" w:cs="Times New Roman"/>
          <w:sz w:val="16"/>
          <w:szCs w:val="16"/>
          <w:lang w:eastAsia="ar-SA"/>
        </w:rPr>
        <w:t>»</w:t>
      </w:r>
      <w:bookmarkEnd w:id="5"/>
      <w:r w:rsidRPr="0018573A">
        <w:rPr>
          <w:rFonts w:ascii="Times New Roman" w:hAnsi="Times New Roman" w:cs="Times New Roman"/>
          <w:sz w:val="16"/>
          <w:szCs w:val="16"/>
          <w:lang w:eastAsia="ar-SA"/>
        </w:rPr>
        <w:t xml:space="preserve">, 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18573A">
        <w:rPr>
          <w:rFonts w:ascii="Times New Roman" w:hAnsi="Times New Roman" w:cs="Times New Roman"/>
          <w:sz w:val="16"/>
          <w:szCs w:val="16"/>
          <w:lang w:eastAsia="ar-SA"/>
        </w:rPr>
        <w:t xml:space="preserve">      Администрация </w:t>
      </w:r>
      <w:proofErr w:type="spellStart"/>
      <w:r w:rsidRPr="0018573A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18573A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постановляет: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18573A">
        <w:rPr>
          <w:rFonts w:ascii="Times New Roman" w:hAnsi="Times New Roman" w:cs="Times New Roman"/>
          <w:sz w:val="16"/>
          <w:szCs w:val="16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proofErr w:type="spellStart"/>
      <w:r w:rsidRPr="0018573A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18573A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Новгородского муниципального района на 2023 год.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8573A">
        <w:rPr>
          <w:rFonts w:ascii="Times New Roman" w:hAnsi="Times New Roman" w:cs="Times New Roman"/>
          <w:sz w:val="16"/>
          <w:szCs w:val="16"/>
          <w:lang w:eastAsia="ar-SA"/>
        </w:rPr>
        <w:t xml:space="preserve">2. Опубликовать постановление в периодическом печатном издании </w:t>
      </w:r>
      <w:r w:rsidRPr="0018573A">
        <w:rPr>
          <w:rFonts w:ascii="Times New Roman" w:hAnsi="Times New Roman" w:cs="Times New Roman"/>
          <w:sz w:val="16"/>
          <w:szCs w:val="16"/>
        </w:rPr>
        <w:t xml:space="preserve">«Официальный вестник </w:t>
      </w:r>
      <w:proofErr w:type="spellStart"/>
      <w:r w:rsidRPr="0018573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8573A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«Муниципальный контроль»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8573A">
        <w:rPr>
          <w:rFonts w:ascii="Times New Roman" w:hAnsi="Times New Roman" w:cs="Times New Roman"/>
          <w:sz w:val="16"/>
          <w:szCs w:val="16"/>
          <w:lang w:eastAsia="ru-RU"/>
        </w:rPr>
        <w:t>Глава сельского поселения                                                         С.Г. Васильева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A30A46" w:rsidRPr="0018573A" w:rsidTr="00CA75C4">
        <w:tc>
          <w:tcPr>
            <w:tcW w:w="3828" w:type="dxa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53" w:type="dxa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A46" w:rsidRPr="0018573A" w:rsidRDefault="00A30A46" w:rsidP="00A30A46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573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Утверждена</w:t>
            </w:r>
          </w:p>
          <w:p w:rsidR="00A30A46" w:rsidRDefault="00A30A46" w:rsidP="00A30A46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573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Постановлением Администрации     </w:t>
            </w:r>
          </w:p>
          <w:p w:rsidR="00A30A46" w:rsidRPr="0018573A" w:rsidRDefault="00A30A46" w:rsidP="00A30A46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573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8573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</w:t>
            </w:r>
          </w:p>
          <w:p w:rsidR="00A30A46" w:rsidRPr="0018573A" w:rsidRDefault="00A30A46" w:rsidP="00A30A46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573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gramStart"/>
            <w:r w:rsidRPr="0018573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18573A">
              <w:rPr>
                <w:rFonts w:ascii="Times New Roman" w:hAnsi="Times New Roman" w:cs="Times New Roman"/>
                <w:sz w:val="16"/>
                <w:szCs w:val="16"/>
              </w:rPr>
              <w:t xml:space="preserve"> 17.10.2022г.      №244</w:t>
            </w:r>
          </w:p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30A46">
        <w:rPr>
          <w:rFonts w:ascii="Times New Roman" w:hAnsi="Times New Roman" w:cs="Times New Roman"/>
          <w:b/>
          <w:sz w:val="16"/>
          <w:szCs w:val="16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 w:rsidRPr="00A30A4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30A46">
        <w:rPr>
          <w:rFonts w:ascii="Times New Roman" w:hAnsi="Times New Roman" w:cs="Times New Roman"/>
          <w:b/>
          <w:bCs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A30A46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A30A46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на 2023 год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8573A"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 w:rsidRPr="0018573A">
        <w:rPr>
          <w:rFonts w:ascii="Times New Roman" w:hAnsi="Times New Roman" w:cs="Times New Roman"/>
          <w:bCs/>
          <w:sz w:val="16"/>
          <w:szCs w:val="16"/>
        </w:rPr>
        <w:t xml:space="preserve"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18573A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18573A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573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573A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18573A">
        <w:rPr>
          <w:rFonts w:ascii="Times New Roman" w:hAnsi="Times New Roman" w:cs="Times New Roman"/>
          <w:sz w:val="16"/>
          <w:szCs w:val="16"/>
        </w:rPr>
        <w:t>Броницкого</w:t>
      </w:r>
      <w:proofErr w:type="spellEnd"/>
      <w:r w:rsidRPr="0018573A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 (далее – Программа профилактики) разработана в целях реализации </w:t>
      </w:r>
      <w:r w:rsidRPr="0018573A">
        <w:rPr>
          <w:rFonts w:ascii="Times New Roman" w:hAnsi="Times New Roman" w:cs="Times New Roman"/>
          <w:color w:val="000000"/>
          <w:sz w:val="16"/>
          <w:szCs w:val="16"/>
        </w:rPr>
        <w:t>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8573A">
        <w:rPr>
          <w:rFonts w:ascii="Times New Roman" w:hAnsi="Times New Roman" w:cs="Times New Roman"/>
          <w:sz w:val="16"/>
          <w:szCs w:val="16"/>
        </w:rPr>
        <w:t xml:space="preserve"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</w:t>
      </w:r>
      <w:proofErr w:type="spellStart"/>
      <w:r w:rsidRPr="0018573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8573A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8573A">
        <w:rPr>
          <w:rFonts w:ascii="Times New Roman" w:hAnsi="Times New Roman" w:cs="Times New Roman"/>
          <w:sz w:val="16"/>
          <w:szCs w:val="16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573A">
        <w:rPr>
          <w:rFonts w:ascii="Times New Roman" w:hAnsi="Times New Roman" w:cs="Times New Roman"/>
          <w:color w:val="000000"/>
          <w:sz w:val="16"/>
          <w:szCs w:val="1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18573A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18573A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(далее – автомобильные дороги местного значения):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color w:val="000000"/>
          <w:sz w:val="16"/>
          <w:szCs w:val="16"/>
        </w:rPr>
        <w:t>а</w:t>
      </w:r>
      <w:proofErr w:type="gramEnd"/>
      <w:r w:rsidRPr="0018573A">
        <w:rPr>
          <w:rFonts w:ascii="Times New Roman" w:hAnsi="Times New Roman" w:cs="Times New Roman"/>
          <w:color w:val="000000"/>
          <w:sz w:val="16"/>
          <w:szCs w:val="16"/>
        </w:rPr>
        <w:t>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color w:val="000000"/>
          <w:sz w:val="16"/>
          <w:szCs w:val="16"/>
        </w:rPr>
        <w:t>б</w:t>
      </w:r>
      <w:proofErr w:type="gramEnd"/>
      <w:r w:rsidRPr="0018573A">
        <w:rPr>
          <w:rFonts w:ascii="Times New Roman" w:hAnsi="Times New Roman" w:cs="Times New Roman"/>
          <w:color w:val="000000"/>
          <w:sz w:val="16"/>
          <w:szCs w:val="16"/>
        </w:rPr>
        <w:t>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573A">
        <w:rPr>
          <w:rFonts w:ascii="Times New Roman" w:hAnsi="Times New Roman" w:cs="Times New Roman"/>
          <w:color w:val="000000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573A">
        <w:rPr>
          <w:rFonts w:ascii="Times New Roman" w:hAnsi="Times New Roman" w:cs="Times New Roman"/>
          <w:color w:val="000000"/>
          <w:sz w:val="16"/>
          <w:szCs w:val="16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573A">
        <w:rPr>
          <w:rFonts w:ascii="Times New Roman" w:hAnsi="Times New Roman" w:cs="Times New Roman"/>
          <w:color w:val="000000"/>
          <w:sz w:val="16"/>
          <w:szCs w:val="16"/>
        </w:rPr>
        <w:t xml:space="preserve">Объектами </w:t>
      </w:r>
      <w:bookmarkStart w:id="6" w:name="_Hlk77676821"/>
      <w:r w:rsidRPr="0018573A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контроля на автомобильном транспорте </w:t>
      </w:r>
      <w:bookmarkEnd w:id="6"/>
      <w:r w:rsidRPr="0018573A">
        <w:rPr>
          <w:rFonts w:ascii="Times New Roman" w:hAnsi="Times New Roman" w:cs="Times New Roman"/>
          <w:color w:val="000000"/>
          <w:sz w:val="16"/>
          <w:szCs w:val="16"/>
        </w:rPr>
        <w:t>являются: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>) деятельность, действия (бездействие) контролируемых лиц, в рамках которых должны соблюдаться обязательные требования;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>) результаты деятельности контролируемых лиц, в том числе работы и услуги, к которым предъявляются обязательные требования;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>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8573A">
        <w:rPr>
          <w:rFonts w:ascii="Times New Roman" w:hAnsi="Times New Roman" w:cs="Times New Roman"/>
          <w:sz w:val="16"/>
          <w:szCs w:val="16"/>
        </w:rPr>
        <w:t>Осуществление муниципального контроля в сфере дорожного хозяйства проводиться с 01.01.2022 года. В текущем году мероприятия в рамках муниципального контроля в сфере дорожного хозяйства не проводились в связи с отсутствием оснований.</w:t>
      </w:r>
    </w:p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/>
        </w:rPr>
      </w:pPr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lastRenderedPageBreak/>
        <w:t xml:space="preserve">Администрацией </w:t>
      </w:r>
      <w:proofErr w:type="spellStart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 выполнялись все мероприятия, предусмотренные программой профилактики нарушений обязательных требований законодательства на территории </w:t>
      </w:r>
      <w:proofErr w:type="spellStart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 на 2022 год, утверждённый постановлением Администрации </w:t>
      </w:r>
      <w:proofErr w:type="spellStart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 от 07.02.2022 </w:t>
      </w:r>
      <w:r w:rsidRPr="0018573A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/>
        </w:rPr>
        <w:t>№ 37.</w:t>
      </w:r>
    </w:p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На официальном сайте Администрации </w:t>
      </w:r>
      <w:proofErr w:type="spellStart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 в сети Интернет размещались перечни и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дорожного хозяйства, обобщенная информация осуществления муниципального контроля </w:t>
      </w:r>
      <w:r w:rsidRPr="0018573A">
        <w:rPr>
          <w:rFonts w:ascii="Times New Roman" w:hAnsi="Times New Roman" w:cs="Times New Roman"/>
          <w:sz w:val="16"/>
          <w:szCs w:val="16"/>
        </w:rPr>
        <w:t xml:space="preserve">в сфере дорожного хозяйства </w:t>
      </w:r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на территории </w:t>
      </w:r>
      <w:proofErr w:type="spellStart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поселения.  </w:t>
      </w:r>
    </w:p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Осуществлялось консультирование по вопросам соблюдения обязательных требований </w:t>
      </w:r>
      <w:r w:rsidRPr="0018573A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/>
        </w:rPr>
        <w:t xml:space="preserve">в сфере дорожного хозяйства </w:t>
      </w:r>
      <w:r w:rsidRPr="0018573A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 xml:space="preserve">на территории </w:t>
      </w:r>
      <w:proofErr w:type="spellStart"/>
      <w:r w:rsidRPr="0018573A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Бронницкого</w:t>
      </w:r>
      <w:proofErr w:type="spellEnd"/>
      <w:r w:rsidRPr="0018573A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 xml:space="preserve"> сельского поселения </w:t>
      </w:r>
      <w:r w:rsidRPr="0018573A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8573A">
        <w:rPr>
          <w:rFonts w:ascii="Times New Roman" w:hAnsi="Times New Roman" w:cs="Times New Roman"/>
          <w:sz w:val="16"/>
          <w:szCs w:val="16"/>
        </w:rPr>
        <w:t>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573A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Цели и задачи реализации программы профилактики</w:t>
      </w:r>
    </w:p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8573A">
        <w:rPr>
          <w:rFonts w:ascii="Times New Roman" w:hAnsi="Times New Roman" w:cs="Times New Roman"/>
          <w:sz w:val="16"/>
          <w:szCs w:val="1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предотвращение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рисков причинения вреда охраняемым законом ценностям;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предупреждение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нарушений обязательных требований (снижение числа нарушений обязательных требований) в сфере дорожного хозяйства;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стимулирование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добросовестного соблюдения обязательных требований всеми контролируемыми лицами;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устранение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создание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8573A">
        <w:rPr>
          <w:rFonts w:ascii="Times New Roman" w:hAnsi="Times New Roman" w:cs="Times New Roman"/>
          <w:sz w:val="16"/>
          <w:szCs w:val="16"/>
        </w:rPr>
        <w:t>Основными задачами профилактических мероприятий являются: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выявление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формирование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18573A">
        <w:rPr>
          <w:rFonts w:ascii="Times New Roman" w:hAnsi="Times New Roman" w:cs="Times New Roman"/>
          <w:sz w:val="16"/>
          <w:szCs w:val="16"/>
          <w:lang w:eastAsia="ar-SA"/>
        </w:rPr>
        <w:t>на территории Новгородского муниципального района</w:t>
      </w:r>
      <w:r w:rsidRPr="0018573A">
        <w:rPr>
          <w:rFonts w:ascii="Times New Roman" w:hAnsi="Times New Roman" w:cs="Times New Roman"/>
          <w:i/>
          <w:sz w:val="16"/>
          <w:szCs w:val="16"/>
        </w:rPr>
        <w:t>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укрепление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создание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повышение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инвентаризация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установление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573A">
        <w:rPr>
          <w:rFonts w:ascii="Times New Roman" w:hAnsi="Times New Roman" w:cs="Times New Roman"/>
          <w:sz w:val="16"/>
          <w:szCs w:val="16"/>
        </w:rPr>
        <w:t>снижение</w:t>
      </w:r>
      <w:proofErr w:type="gramEnd"/>
      <w:r w:rsidRPr="0018573A">
        <w:rPr>
          <w:rFonts w:ascii="Times New Roman" w:hAnsi="Times New Roman" w:cs="Times New Roman"/>
          <w:sz w:val="16"/>
          <w:szCs w:val="16"/>
        </w:rPr>
        <w:t xml:space="preserve"> издержек контрольно-надзорной деятельности и административной нагрузки на подконтрольные субъекты.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573A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профилактических мероприятий, сроки (периодичность) их проведения</w:t>
      </w:r>
    </w:p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7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268"/>
        <w:gridCol w:w="3657"/>
      </w:tblGrid>
      <w:tr w:rsidR="00A30A46" w:rsidRPr="0018573A" w:rsidTr="00CA75C4">
        <w:trPr>
          <w:trHeight w:val="1554"/>
        </w:trPr>
        <w:tc>
          <w:tcPr>
            <w:tcW w:w="2127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Виды профилактических мероприятий*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Периодичность проведения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Способы проведения мероприятия</w:t>
            </w:r>
          </w:p>
        </w:tc>
      </w:tr>
      <w:tr w:rsidR="00A30A46" w:rsidRPr="0018573A" w:rsidTr="00CA75C4">
        <w:tc>
          <w:tcPr>
            <w:tcW w:w="2127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8573A">
              <w:rPr>
                <w:rFonts w:ascii="Times New Roman" w:hAnsi="Times New Roman"/>
                <w:sz w:val="16"/>
                <w:szCs w:val="16"/>
              </w:rPr>
              <w:t>Бронницкого</w:t>
            </w:r>
            <w:proofErr w:type="spellEnd"/>
            <w:r w:rsidRPr="0018573A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Один раз в месяц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30A46" w:rsidRPr="0018573A" w:rsidTr="00CA75C4">
        <w:tc>
          <w:tcPr>
            <w:tcW w:w="2127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A30A46" w:rsidRPr="0018573A" w:rsidRDefault="00A30A46" w:rsidP="00CA75C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573A">
              <w:rPr>
                <w:rFonts w:ascii="Times New Roman" w:hAnsi="Times New Roman"/>
                <w:sz w:val="16"/>
                <w:szCs w:val="16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</w:tbl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857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Показатели результативности и эффективности программы профилактики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163"/>
        <w:gridCol w:w="2909"/>
      </w:tblGrid>
      <w:tr w:rsidR="00A30A46" w:rsidRPr="0018573A" w:rsidTr="00A30A46">
        <w:tc>
          <w:tcPr>
            <w:tcW w:w="993" w:type="dxa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63" w:type="dxa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09" w:type="dxa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Целевое значение 2023 год</w:t>
            </w:r>
          </w:p>
        </w:tc>
      </w:tr>
      <w:tr w:rsidR="00A30A46" w:rsidRPr="0018573A" w:rsidTr="00A30A46">
        <w:tc>
          <w:tcPr>
            <w:tcW w:w="993" w:type="dxa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163" w:type="dxa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</w:t>
            </w: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31.06.2021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9" w:type="dxa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100%</w:t>
            </w:r>
          </w:p>
        </w:tc>
      </w:tr>
      <w:tr w:rsidR="00A30A46" w:rsidRPr="0018573A" w:rsidTr="00A30A46">
        <w:tc>
          <w:tcPr>
            <w:tcW w:w="993" w:type="dxa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6163" w:type="dxa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hAnsi="Times New Roman" w:cs="Times New Roman"/>
                <w:sz w:val="16"/>
                <w:szCs w:val="16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909" w:type="dxa"/>
            <w:vAlign w:val="center"/>
          </w:tcPr>
          <w:p w:rsidR="00A30A46" w:rsidRPr="0018573A" w:rsidRDefault="00A30A46" w:rsidP="00CA75C4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</w:tbl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18573A" w:rsidRDefault="00A30A46" w:rsidP="00A30A46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__________________________</w:t>
      </w:r>
    </w:p>
    <w:p w:rsidR="00A30A46" w:rsidRPr="0018573A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/>
          <w:sz w:val="16"/>
          <w:szCs w:val="16"/>
          <w:lang w:eastAsia="ru-RU"/>
        </w:rPr>
        <w:t>Российская Федерация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/>
          <w:sz w:val="16"/>
          <w:szCs w:val="16"/>
          <w:lang w:eastAsia="ru-RU"/>
        </w:rPr>
        <w:t>АДМИНИСТРАЦИЯ БРОННИЦКОГО СЕЛЬСКОГО ПОСЕЛЕНИЯ</w:t>
      </w: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/>
          <w:sz w:val="16"/>
          <w:szCs w:val="16"/>
          <w:lang w:eastAsia="ru-RU"/>
        </w:rPr>
        <w:t>РАСПОРЯЖЕНИЕ</w:t>
      </w: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proofErr w:type="gram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от</w:t>
      </w:r>
      <w:proofErr w:type="gram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21.11.2022 № 105-рг</w:t>
      </w:r>
    </w:p>
    <w:p w:rsidR="00A30A46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с.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Бронница</w:t>
      </w:r>
      <w:proofErr w:type="spellEnd"/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30A46" w:rsidRPr="00A30A46" w:rsidRDefault="00A30A46" w:rsidP="00A30A46">
      <w:pPr>
        <w:pStyle w:val="a4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A30A46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>О назначении собрания</w:t>
      </w: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Бронницкого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сельского поселения от 12.12.2019 №208 «Об утверждении Порядка назначения и проведения собрания, конференции (собрания делегатов) граждан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Бронницкого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сельского поселения», Уставом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Бронницкого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сельского поселения, </w:t>
      </w: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Провести итоговое собрание в с.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Бронница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Новгородского района Новгородской области по вопросу реализации Приоритетного проекта «Дорога к дому» на территории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Бронницкого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сельского поселения в 2023 году.</w:t>
      </w: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1.1.Назначить собрание на 09 декабря 2022г. в 15 часов 00 минут в здании МАУ «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Бронницкий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сельский Дом культуры» по адресу: Новгородский район, с.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Бронница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, ул.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Бронницкая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, д.168.</w:t>
      </w: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Провести итоговое собрание в с.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Бронница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Новгородского района Новгородской области по вопросу реализации проекта поддержки местных инициатив на территории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Бронницкого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сельского поселения в 2023 году.</w:t>
      </w: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bookmarkStart w:id="7" w:name="_Hlk121403854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2.1.Назначить собрание на 09 декабря 2022г. в 16 часов 00 минут в здании МАУ «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Бронницкий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сельский Дом культуры» по адресу: Новгородский район, с.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Бронница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, ул.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Бронницкая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, д.168.</w:t>
      </w:r>
    </w:p>
    <w:bookmarkEnd w:id="7"/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3.Распоряжение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Бронницкого</w:t>
      </w:r>
      <w:proofErr w:type="spellEnd"/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6D0E2C">
          <w:rPr>
            <w:rStyle w:val="ad"/>
            <w:rFonts w:ascii="Times New Roman" w:eastAsia="Times New Roman" w:hAnsi="Times New Roman" w:cs="Times New Roman"/>
            <w:bCs/>
            <w:sz w:val="16"/>
            <w:szCs w:val="16"/>
            <w:lang w:val="en-US" w:eastAsia="ru-RU"/>
          </w:rPr>
          <w:t>www</w:t>
        </w:r>
        <w:r w:rsidRPr="006D0E2C">
          <w:rPr>
            <w:rStyle w:val="ad"/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.</w:t>
        </w:r>
        <w:proofErr w:type="spellStart"/>
        <w:r w:rsidRPr="006D0E2C">
          <w:rPr>
            <w:rStyle w:val="ad"/>
            <w:rFonts w:ascii="Times New Roman" w:eastAsia="Times New Roman" w:hAnsi="Times New Roman" w:cs="Times New Roman"/>
            <w:bCs/>
            <w:sz w:val="16"/>
            <w:szCs w:val="16"/>
            <w:lang w:val="en-US" w:eastAsia="ru-RU"/>
          </w:rPr>
          <w:t>bronnicaadm</w:t>
        </w:r>
        <w:proofErr w:type="spellEnd"/>
        <w:r w:rsidRPr="006D0E2C">
          <w:rPr>
            <w:rStyle w:val="ad"/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.</w:t>
        </w:r>
        <w:proofErr w:type="spellStart"/>
        <w:r w:rsidRPr="006D0E2C">
          <w:rPr>
            <w:rStyle w:val="ad"/>
            <w:rFonts w:ascii="Times New Roman" w:eastAsia="Times New Roman" w:hAnsi="Times New Roman" w:cs="Times New Roman"/>
            <w:bCs/>
            <w:sz w:val="16"/>
            <w:szCs w:val="16"/>
            <w:lang w:val="en-US" w:eastAsia="ru-RU"/>
          </w:rPr>
          <w:t>ru</w:t>
        </w:r>
        <w:proofErr w:type="spellEnd"/>
      </w:hyperlink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в разделе «Документы» подраздел «Распоряжения».</w:t>
      </w: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D0E2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Глава сельского поселения                                                            С.Г. Васильева </w:t>
      </w:r>
    </w:p>
    <w:p w:rsidR="00A30A46" w:rsidRPr="006D0E2C" w:rsidRDefault="00A30A46" w:rsidP="00A30A4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D0E2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30A46" w:rsidRPr="00580333" w:rsidRDefault="00A30A46" w:rsidP="00A30A46">
      <w:pPr>
        <w:pStyle w:val="a4"/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______________________</w:t>
      </w: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  <w:bookmarkStart w:id="8" w:name="_GoBack"/>
      <w:bookmarkEnd w:id="8"/>
    </w:p>
    <w:tbl>
      <w:tblPr>
        <w:tblpPr w:leftFromText="180" w:rightFromText="180" w:bottomFromText="160" w:vertAnchor="text" w:horzAnchor="margin" w:tblpY="-7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A30A46" w:rsidRPr="00421F25" w:rsidTr="00A30A46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6" w:rsidRPr="00421F25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A30A46" w:rsidRPr="00421F25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A30A46" w:rsidRPr="00421F25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08.12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A30A46" w:rsidRPr="00421F25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A30A46" w:rsidRPr="00421F25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A30A46" w:rsidRPr="00421F25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A30A46" w:rsidRPr="00421F25" w:rsidRDefault="00A30A46" w:rsidP="00A30A46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A30A46" w:rsidRPr="00580333" w:rsidRDefault="00A30A46" w:rsidP="00A30A46">
      <w:pPr>
        <w:pStyle w:val="a4"/>
        <w:jc w:val="both"/>
        <w:rPr>
          <w:color w:val="000000"/>
          <w:sz w:val="16"/>
          <w:szCs w:val="16"/>
          <w:lang w:eastAsia="ru-RU"/>
        </w:rPr>
      </w:pPr>
    </w:p>
    <w:p w:rsidR="00057B4E" w:rsidRDefault="00A30A46" w:rsidP="00EA34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A34D4" w:rsidRDefault="001E23F8" w:rsidP="00EA34D4"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A34D4" w:rsidRDefault="00EA34D4" w:rsidP="00EA34D4"/>
    <w:p w:rsidR="00E376CD" w:rsidRPr="00EA34D4" w:rsidRDefault="00E376CD" w:rsidP="00EA34D4">
      <w:pPr>
        <w:sectPr w:rsidR="00E376CD" w:rsidRPr="00EA34D4" w:rsidSect="00E376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5E" w:rsidRDefault="0007785E" w:rsidP="00857712">
      <w:pPr>
        <w:spacing w:after="0" w:line="240" w:lineRule="auto"/>
      </w:pPr>
      <w:r>
        <w:separator/>
      </w:r>
    </w:p>
  </w:endnote>
  <w:endnote w:type="continuationSeparator" w:id="0">
    <w:p w:rsidR="0007785E" w:rsidRDefault="0007785E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AD" w:rsidRDefault="000E38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233262"/>
      <w:docPartObj>
        <w:docPartGallery w:val="Page Numbers (Bottom of Page)"/>
        <w:docPartUnique/>
      </w:docPartObj>
    </w:sdtPr>
    <w:sdtEndPr/>
    <w:sdtContent>
      <w:p w:rsidR="000E38AD" w:rsidRDefault="000E38AD">
        <w:pPr>
          <w:pStyle w:val="a8"/>
          <w:jc w:val="center"/>
        </w:pPr>
      </w:p>
      <w:p w:rsidR="000E38AD" w:rsidRDefault="000E38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46">
          <w:rPr>
            <w:noProof/>
          </w:rPr>
          <w:t>8</w:t>
        </w:r>
        <w:r>
          <w:fldChar w:fldCharType="end"/>
        </w:r>
      </w:p>
    </w:sdtContent>
  </w:sdt>
  <w:p w:rsidR="000E38AD" w:rsidRDefault="000E38AD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0E38AD" w:rsidRDefault="000E38AD" w:rsidP="000A6FC3">
    <w:pPr>
      <w:pStyle w:val="a8"/>
      <w:tabs>
        <w:tab w:val="clear" w:pos="4677"/>
        <w:tab w:val="clear" w:pos="9355"/>
        <w:tab w:val="left" w:pos="6300"/>
      </w:tabs>
    </w:pPr>
  </w:p>
  <w:p w:rsidR="000E38AD" w:rsidRDefault="000E38AD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AD" w:rsidRDefault="000E38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5E" w:rsidRDefault="0007785E" w:rsidP="00857712">
      <w:pPr>
        <w:spacing w:after="0" w:line="240" w:lineRule="auto"/>
      </w:pPr>
      <w:r>
        <w:separator/>
      </w:r>
    </w:p>
  </w:footnote>
  <w:footnote w:type="continuationSeparator" w:id="0">
    <w:p w:rsidR="0007785E" w:rsidRDefault="0007785E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AD" w:rsidRDefault="000E38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AD" w:rsidRDefault="000E38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AD" w:rsidRDefault="000E38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0E785443"/>
    <w:multiLevelType w:val="multilevel"/>
    <w:tmpl w:val="C90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40404"/>
    <w:multiLevelType w:val="multilevel"/>
    <w:tmpl w:val="9B58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4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5"/>
  </w:num>
  <w:num w:numId="6">
    <w:abstractNumId w:val="18"/>
  </w:num>
  <w:num w:numId="7">
    <w:abstractNumId w:val="17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15"/>
  </w:num>
  <w:num w:numId="14">
    <w:abstractNumId w:val="14"/>
  </w:num>
  <w:num w:numId="15">
    <w:abstractNumId w:val="6"/>
  </w:num>
  <w:num w:numId="16">
    <w:abstractNumId w:val="10"/>
  </w:num>
  <w:num w:numId="17">
    <w:abstractNumId w:val="16"/>
  </w:num>
  <w:num w:numId="18">
    <w:abstractNumId w:val="0"/>
  </w:num>
  <w:num w:numId="19">
    <w:abstractNumId w:val="19"/>
  </w:num>
  <w:num w:numId="20">
    <w:abstractNumId w:val="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57B4E"/>
    <w:rsid w:val="0007785E"/>
    <w:rsid w:val="000A1EA8"/>
    <w:rsid w:val="000A6575"/>
    <w:rsid w:val="000A6FC3"/>
    <w:rsid w:val="000B24C2"/>
    <w:rsid w:val="000B5CD8"/>
    <w:rsid w:val="000B7300"/>
    <w:rsid w:val="000C3965"/>
    <w:rsid w:val="000D3FB1"/>
    <w:rsid w:val="000E38AD"/>
    <w:rsid w:val="000F3D48"/>
    <w:rsid w:val="00107097"/>
    <w:rsid w:val="00110A46"/>
    <w:rsid w:val="00143BA0"/>
    <w:rsid w:val="001D3CCC"/>
    <w:rsid w:val="001D42AD"/>
    <w:rsid w:val="001E23F8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90A75"/>
    <w:rsid w:val="002D272A"/>
    <w:rsid w:val="002D2B48"/>
    <w:rsid w:val="002D4427"/>
    <w:rsid w:val="002D7ACB"/>
    <w:rsid w:val="00303BF3"/>
    <w:rsid w:val="00303F34"/>
    <w:rsid w:val="00330A7F"/>
    <w:rsid w:val="003446F5"/>
    <w:rsid w:val="00361346"/>
    <w:rsid w:val="00370075"/>
    <w:rsid w:val="00373E4B"/>
    <w:rsid w:val="00390451"/>
    <w:rsid w:val="003A41E0"/>
    <w:rsid w:val="003C32E3"/>
    <w:rsid w:val="003C39A3"/>
    <w:rsid w:val="003C614A"/>
    <w:rsid w:val="003D2FC1"/>
    <w:rsid w:val="003D5E9F"/>
    <w:rsid w:val="003D7733"/>
    <w:rsid w:val="003F0B77"/>
    <w:rsid w:val="004048BF"/>
    <w:rsid w:val="00415D66"/>
    <w:rsid w:val="00420C9E"/>
    <w:rsid w:val="00421F25"/>
    <w:rsid w:val="004309E0"/>
    <w:rsid w:val="004724D3"/>
    <w:rsid w:val="00475F65"/>
    <w:rsid w:val="00496951"/>
    <w:rsid w:val="00497527"/>
    <w:rsid w:val="004A559D"/>
    <w:rsid w:val="004A7FBE"/>
    <w:rsid w:val="004D5672"/>
    <w:rsid w:val="004D7060"/>
    <w:rsid w:val="004F1D09"/>
    <w:rsid w:val="004F5D16"/>
    <w:rsid w:val="004F5E26"/>
    <w:rsid w:val="004F61AA"/>
    <w:rsid w:val="00533AD2"/>
    <w:rsid w:val="0053704C"/>
    <w:rsid w:val="00561577"/>
    <w:rsid w:val="00573EDD"/>
    <w:rsid w:val="0058269C"/>
    <w:rsid w:val="0059731C"/>
    <w:rsid w:val="005A5A1B"/>
    <w:rsid w:val="005B1EA5"/>
    <w:rsid w:val="005D3345"/>
    <w:rsid w:val="005F17B8"/>
    <w:rsid w:val="005F7E43"/>
    <w:rsid w:val="00605627"/>
    <w:rsid w:val="00661295"/>
    <w:rsid w:val="00664D99"/>
    <w:rsid w:val="006741C3"/>
    <w:rsid w:val="00680359"/>
    <w:rsid w:val="006C278A"/>
    <w:rsid w:val="006F3CBC"/>
    <w:rsid w:val="006F3D78"/>
    <w:rsid w:val="00742046"/>
    <w:rsid w:val="00746C65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92EBE"/>
    <w:rsid w:val="008A6F25"/>
    <w:rsid w:val="008C0A05"/>
    <w:rsid w:val="00936FC3"/>
    <w:rsid w:val="00941B64"/>
    <w:rsid w:val="00945014"/>
    <w:rsid w:val="0096460B"/>
    <w:rsid w:val="00975D87"/>
    <w:rsid w:val="00975DB9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30A46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17CA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75F57"/>
    <w:rsid w:val="00D95B4A"/>
    <w:rsid w:val="00D96B61"/>
    <w:rsid w:val="00DA5D64"/>
    <w:rsid w:val="00DB1059"/>
    <w:rsid w:val="00DC3429"/>
    <w:rsid w:val="00DD1F84"/>
    <w:rsid w:val="00DD5A8D"/>
    <w:rsid w:val="00E12C60"/>
    <w:rsid w:val="00E143BA"/>
    <w:rsid w:val="00E27C21"/>
    <w:rsid w:val="00E376CD"/>
    <w:rsid w:val="00E42422"/>
    <w:rsid w:val="00E47425"/>
    <w:rsid w:val="00E55E45"/>
    <w:rsid w:val="00E73783"/>
    <w:rsid w:val="00E925B1"/>
    <w:rsid w:val="00EA34D4"/>
    <w:rsid w:val="00EA603D"/>
    <w:rsid w:val="00EB2AB8"/>
    <w:rsid w:val="00EC2870"/>
    <w:rsid w:val="00EC3742"/>
    <w:rsid w:val="00ED1DB3"/>
    <w:rsid w:val="00ED438C"/>
    <w:rsid w:val="00EE1872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84"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ronnica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680F-D7FB-42C5-8C98-E69DB3B7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150</cp:revision>
  <cp:lastPrinted>2015-10-13T06:34:00Z</cp:lastPrinted>
  <dcterms:created xsi:type="dcterms:W3CDTF">2015-10-12T13:46:00Z</dcterms:created>
  <dcterms:modified xsi:type="dcterms:W3CDTF">2022-12-21T14:25:00Z</dcterms:modified>
</cp:coreProperties>
</file>