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8CD" w:rsidRDefault="004078CD" w:rsidP="004078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36(320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078CD" w:rsidRDefault="004078CD" w:rsidP="004078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11      но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ября</w:t>
                            </w:r>
                          </w:p>
                          <w:p w:rsidR="004078CD" w:rsidRDefault="004078CD" w:rsidP="004078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2022 </w:t>
                            </w:r>
                          </w:p>
                          <w:p w:rsidR="005F17B8" w:rsidRPr="000002CA" w:rsidRDefault="005F17B8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4078CD" w:rsidRDefault="004078CD" w:rsidP="004078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36(320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4078CD" w:rsidRDefault="004078CD" w:rsidP="004078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11      но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ября</w:t>
                      </w:r>
                    </w:p>
                    <w:p w:rsidR="004078CD" w:rsidRDefault="004078CD" w:rsidP="004078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2022 </w:t>
                      </w:r>
                    </w:p>
                    <w:p w:rsidR="005F17B8" w:rsidRPr="000002CA" w:rsidRDefault="005F17B8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издание </w:t>
      </w:r>
      <w:r w:rsidR="00266361">
        <w:rPr>
          <w:spacing w:val="20"/>
          <w:sz w:val="20"/>
          <w:szCs w:val="20"/>
        </w:rPr>
        <w:t xml:space="preserve"> Бронницкого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17B8" w:rsidRPr="00D21D49" w:rsidRDefault="005F17B8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F17B8" w:rsidRPr="00D21D49" w:rsidRDefault="005F17B8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Pr="00CE3873" w:rsidRDefault="00CE3873" w:rsidP="00CE3873">
      <w:pPr>
        <w:pStyle w:val="a4"/>
        <w:rPr>
          <w:rFonts w:ascii="Times New Roman" w:hAnsi="Times New Roman" w:cs="Times New Roman"/>
        </w:rPr>
      </w:pP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D96B61" w:rsidRDefault="00FE0CF9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7B8" w:rsidRDefault="005F17B8" w:rsidP="00A86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27gTYGAMAACoGAAAOAAAAAAAAAAAAAAAAAC4CAABk&#10;cnMvZTJvRG9jLnhtbFBLAQItABQABgAIAAAAIQBMoOks2AAAAAMBAAAPAAAAAAAAAAAAAAAAAHIF&#10;AABkcnMvZG93bnJldi54bWxQSwUGAAAAAAQABADzAAAAdwYAAAAA&#10;" filled="f" stroked="f">
                <o:lock v:ext="edit" aspectratio="t"/>
                <v:textbox>
                  <w:txbxContent>
                    <w:p w:rsidR="005F17B8" w:rsidRDefault="005F17B8" w:rsidP="00A86F0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E0CF9">
        <w:t xml:space="preserve"> </w:t>
      </w:r>
      <w:r w:rsidR="005F17B8">
        <w:rPr>
          <w:noProof/>
          <w:lang w:eastAsia="ru-RU"/>
        </w:rPr>
        <w:drawing>
          <wp:inline distT="0" distB="0" distL="0" distR="0">
            <wp:extent cx="5939155" cy="6638925"/>
            <wp:effectExtent l="0" t="0" r="4445" b="9525"/>
            <wp:docPr id="16" name="Рисунок 16" descr="http://m.lgv-adm.ru/tinybrowser/pamyatka_o_pravilah_pozharnoy_bezopasnosti_pri_ispol-zovanii_pech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.lgv-adm.ru/tinybrowser/pamyatka_o_pravilah_pozharnoy_bezopasnosti_pri_ispol-zovanii_peche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84" cy="664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61" w:rsidRDefault="005F17B8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://kubovinski.nso.ru/sites/kubovinski.nso.ru/wodby_files/files/news/2021/02/brifin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E00D7E" id="Прямоугольник 9" o:spid="_x0000_s1026" alt="http://kubovinski.nso.ru/sites/kubovinski.nso.ru/wodby_files/files/news/2021/02/brifing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Qk0PHxYDAAAt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5F17B8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://kubovinski.nso.ru/sites/kubovinski.nso.ru/wodby_files/files/news/2021/02/brifin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AE60E" id="Прямоугольник 10" o:spid="_x0000_s1026" alt="http://kubovinski.nso.ru/sites/kubovinski.nso.ru/wodby_files/files/news/2021/02/brifing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4Y7dYXAwAAL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5F17B8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927A4" id="Прямоугольник 11" o:spid="_x0000_s1026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XAo8kIAwAAC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5F17B8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9AA31" id="Прямоугольник 12" o:spid="_x0000_s1026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dZ5GOAcDAAAL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5F17B8">
        <w:t xml:space="preserve"> </w:t>
      </w:r>
    </w:p>
    <w:p w:rsidR="00746C65" w:rsidRDefault="00746C65" w:rsidP="00E376CD">
      <w:pPr>
        <w:pStyle w:val="a4"/>
        <w:rPr>
          <w:rFonts w:ascii="Times New Roman" w:hAnsi="Times New Roman" w:cs="Times New Roman"/>
          <w:b/>
          <w:sz w:val="32"/>
          <w:szCs w:val="16"/>
        </w:rPr>
      </w:pPr>
    </w:p>
    <w:p w:rsidR="00E376CD" w:rsidRPr="00E376CD" w:rsidRDefault="00E376CD" w:rsidP="00E376CD">
      <w:pPr>
        <w:pStyle w:val="a4"/>
        <w:rPr>
          <w:rFonts w:ascii="Times New Roman" w:hAnsi="Times New Roman" w:cs="Times New Roman"/>
          <w:b/>
          <w:sz w:val="32"/>
          <w:szCs w:val="16"/>
        </w:rPr>
      </w:pPr>
      <w:r>
        <w:rPr>
          <w:rFonts w:ascii="Times New Roman" w:hAnsi="Times New Roman" w:cs="Times New Roman"/>
          <w:b/>
          <w:sz w:val="32"/>
          <w:szCs w:val="16"/>
        </w:rPr>
        <w:lastRenderedPageBreak/>
        <w:t>И</w:t>
      </w:r>
      <w:r w:rsidRPr="00E376CD">
        <w:rPr>
          <w:rFonts w:ascii="Times New Roman" w:hAnsi="Times New Roman" w:cs="Times New Roman"/>
          <w:b/>
          <w:sz w:val="32"/>
          <w:szCs w:val="16"/>
        </w:rPr>
        <w:t>НФОРМАЦИЯ________________________________</w:t>
      </w:r>
      <w:r>
        <w:rPr>
          <w:rFonts w:ascii="Times New Roman" w:hAnsi="Times New Roman" w:cs="Times New Roman"/>
          <w:b/>
          <w:sz w:val="32"/>
          <w:szCs w:val="16"/>
        </w:rPr>
        <w:t>_________</w:t>
      </w:r>
    </w:p>
    <w:p w:rsidR="00E376CD" w:rsidRDefault="00E376CD" w:rsidP="00E376CD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E376CD" w:rsidRDefault="00E376CD" w:rsidP="00E376C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376CD" w:rsidRPr="00E376CD" w:rsidRDefault="00E376CD" w:rsidP="00E376CD">
      <w:pPr>
        <w:pStyle w:val="a4"/>
        <w:jc w:val="center"/>
        <w:rPr>
          <w:rFonts w:ascii="Times New Roman" w:hAnsi="Times New Roman" w:cs="Times New Roman"/>
          <w:b/>
        </w:rPr>
      </w:pPr>
      <w:r w:rsidRPr="00E376CD">
        <w:rPr>
          <w:rFonts w:ascii="Times New Roman" w:hAnsi="Times New Roman" w:cs="Times New Roman"/>
          <w:b/>
        </w:rPr>
        <w:t>Информационное сообщение</w:t>
      </w:r>
    </w:p>
    <w:p w:rsidR="00E376CD" w:rsidRPr="00697C57" w:rsidRDefault="00E376CD" w:rsidP="00E376CD">
      <w:pPr>
        <w:pStyle w:val="a4"/>
        <w:jc w:val="both"/>
        <w:rPr>
          <w:rFonts w:ascii="Times New Roman" w:hAnsi="Times New Roman" w:cs="Times New Roman"/>
        </w:rPr>
      </w:pPr>
    </w:p>
    <w:p w:rsidR="00E376CD" w:rsidRPr="00697C57" w:rsidRDefault="00E376CD" w:rsidP="00E376CD">
      <w:pPr>
        <w:pStyle w:val="a4"/>
        <w:jc w:val="both"/>
        <w:rPr>
          <w:rFonts w:ascii="Times New Roman" w:hAnsi="Times New Roman" w:cs="Times New Roman"/>
          <w:bCs/>
        </w:rPr>
      </w:pPr>
      <w:r w:rsidRPr="00697C57">
        <w:rPr>
          <w:rFonts w:ascii="Times New Roman" w:hAnsi="Times New Roman" w:cs="Times New Roman"/>
        </w:rPr>
        <w:t xml:space="preserve">       Администрация Бронницкого сельского поселения сообщает о признании аукциона от 07.10.2022г (открытого по составу участников и форме подачи предложений о цене) на право заключения договора на размещение нестационарного торгового объекта на территории Бронницкого сельского поселения </w:t>
      </w:r>
      <w:r w:rsidRPr="00697C57">
        <w:rPr>
          <w:rFonts w:ascii="Times New Roman" w:hAnsi="Times New Roman" w:cs="Times New Roman"/>
          <w:bCs/>
        </w:rPr>
        <w:t>в соответствии с лотом №1 (</w:t>
      </w:r>
      <w:r w:rsidRPr="00697C57">
        <w:rPr>
          <w:rFonts w:ascii="Times New Roman" w:eastAsia="Times New Roman" w:hAnsi="Times New Roman" w:cs="Times New Roman"/>
          <w:lang w:eastAsia="ru-RU"/>
        </w:rPr>
        <w:t>Лот № 1 общей площадью 25 кв. м, расположенный в кадастровом квартале 53:11:0200404 по адресу: Новгородская обл., Новгородский р-н, Бронницкое сельское поселение, д. Наволок, целевое назначение – розничная торговля, смешанные товары) несостоявшимся в связи с тем, что в аукционе участвовали менее двух участников.</w:t>
      </w:r>
    </w:p>
    <w:p w:rsidR="00E376CD" w:rsidRPr="00697C57" w:rsidRDefault="00E376CD" w:rsidP="00E376CD">
      <w:pPr>
        <w:pStyle w:val="a4"/>
        <w:jc w:val="both"/>
        <w:rPr>
          <w:rFonts w:ascii="Times New Roman" w:hAnsi="Times New Roman" w:cs="Times New Roman"/>
          <w:bCs/>
        </w:rPr>
      </w:pPr>
      <w:r w:rsidRPr="00697C57">
        <w:rPr>
          <w:rFonts w:ascii="Times New Roman" w:hAnsi="Times New Roman" w:cs="Times New Roman"/>
          <w:bCs/>
        </w:rPr>
        <w:t>Распоряжение Администрации Бронницкого сельского поселения "</w:t>
      </w:r>
      <w:r w:rsidRPr="00697C57">
        <w:rPr>
          <w:rFonts w:ascii="Times New Roman" w:hAnsi="Times New Roman" w:cs="Times New Roman"/>
        </w:rPr>
        <w:t xml:space="preserve"> </w:t>
      </w:r>
      <w:r w:rsidRPr="00697C57">
        <w:rPr>
          <w:rFonts w:ascii="Times New Roman" w:hAnsi="Times New Roman" w:cs="Times New Roman"/>
          <w:bCs/>
        </w:rPr>
        <w:t>О проведении открытого аукциона на право заключения договора на размещение нестационарного торгового объекта на территории Бронницкого сельского поселения" от 27.09.2022г. №88-рг, опубликовано</w:t>
      </w:r>
      <w:r w:rsidRPr="00697C57">
        <w:rPr>
          <w:rFonts w:ascii="Times New Roman" w:hAnsi="Times New Roman" w:cs="Times New Roman"/>
        </w:rPr>
        <w:t xml:space="preserve"> </w:t>
      </w:r>
      <w:r w:rsidRPr="00697C57">
        <w:rPr>
          <w:rFonts w:ascii="Times New Roman" w:eastAsia="Times New Roman" w:hAnsi="Times New Roman" w:cs="Times New Roman"/>
          <w:lang w:eastAsia="ru-RU"/>
        </w:rPr>
        <w:t>в периодическом печатном издании «Официальный вестник Бронницкого сельского поселения» и размещено на официальном сайте Администрации Бронницкого сельского поселения в сети Интернет</w:t>
      </w:r>
      <w:r w:rsidRPr="00697C57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 </w:t>
      </w:r>
      <w:hyperlink r:id="rId10" w:history="1">
        <w:r w:rsidRPr="00697C5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http://bronnicaadm.ru</w:t>
        </w:r>
      </w:hyperlink>
      <w:r w:rsidRPr="00697C57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разделе «Торговля»</w:t>
      </w:r>
      <w:r w:rsidRPr="00697C57">
        <w:rPr>
          <w:rFonts w:ascii="Times New Roman" w:eastAsia="Times New Roman" w:hAnsi="Times New Roman" w:cs="Times New Roman"/>
          <w:lang w:eastAsia="ru-RU"/>
        </w:rPr>
        <w:t>.</w:t>
      </w:r>
    </w:p>
    <w:p w:rsidR="00E376CD" w:rsidRDefault="00E376CD" w:rsidP="00E376C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376CD" w:rsidRDefault="00E376CD" w:rsidP="00E376C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376CD" w:rsidRDefault="00E376CD" w:rsidP="00E376C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Default="000B5CD8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АКТЫ_______________________________</w:t>
      </w:r>
    </w:p>
    <w:p w:rsidR="00D96B61" w:rsidRDefault="00D75F57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tb01.ru/wp-content/uploads/2018/10/e51da949a4fb96ee03101242e48f6985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A3F32" id="Прямоугольник 2" o:spid="_x0000_s1026" alt="https://stb01.ru/wp-content/uploads/2018/10/e51da949a4fb96ee03101242e48f6985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eWeMsGAMAAC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5F17B8" w:rsidRPr="005F17B8" w:rsidRDefault="005F17B8" w:rsidP="005F17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17B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5F17B8" w:rsidRPr="005F17B8" w:rsidRDefault="005F17B8" w:rsidP="005F17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17B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5F17B8" w:rsidRPr="005F17B8" w:rsidRDefault="005F17B8" w:rsidP="005F17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17B8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5F17B8" w:rsidRPr="005F17B8" w:rsidRDefault="005F17B8" w:rsidP="005F17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17B8" w:rsidRPr="005F17B8" w:rsidRDefault="005F17B8" w:rsidP="005F17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17B8" w:rsidRPr="005F17B8" w:rsidRDefault="005F17B8" w:rsidP="005F17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17B8" w:rsidRPr="005F17B8" w:rsidRDefault="005F17B8" w:rsidP="005F17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17B8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5F17B8" w:rsidRPr="005F17B8" w:rsidRDefault="005F17B8" w:rsidP="005F17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от 01.11.2022    № 96-рг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с. Бронница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5F17B8" w:rsidRDefault="005F17B8" w:rsidP="005F17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F17B8">
        <w:rPr>
          <w:rFonts w:ascii="Times New Roman" w:hAnsi="Times New Roman" w:cs="Times New Roman"/>
          <w:b/>
          <w:sz w:val="16"/>
          <w:szCs w:val="16"/>
        </w:rPr>
        <w:t xml:space="preserve">О  Порядке применения целевых статей расходов бюджета </w:t>
      </w:r>
    </w:p>
    <w:p w:rsidR="005F17B8" w:rsidRPr="005F17B8" w:rsidRDefault="005F17B8" w:rsidP="005F17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F17B8">
        <w:rPr>
          <w:rFonts w:ascii="Times New Roman" w:hAnsi="Times New Roman" w:cs="Times New Roman"/>
          <w:b/>
          <w:sz w:val="16"/>
          <w:szCs w:val="16"/>
        </w:rPr>
        <w:t>Бронницкого сельского поселения</w:t>
      </w:r>
    </w:p>
    <w:p w:rsidR="005F17B8" w:rsidRPr="005F17B8" w:rsidRDefault="005F17B8" w:rsidP="005F17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В соответствии</w:t>
      </w:r>
      <w:r w:rsidRPr="00907D1B">
        <w:rPr>
          <w:rFonts w:ascii="Times New Roman" w:hAnsi="Times New Roman" w:cs="Times New Roman"/>
          <w:color w:val="000000"/>
          <w:sz w:val="16"/>
          <w:szCs w:val="16"/>
        </w:rPr>
        <w:t xml:space="preserve"> с Бюджетным кодексом Российской Федерации, 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1.Утвердить прилагаемый Порядок применения целевых статей расходов бюджета Бронницкого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2. Настоящее распоряжение вступает в силу с 1 января 2023 года.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3. Признать утратившими силу: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 распоряжение от 01.11.2021 г № 85-рг «О Порядке применения целевых статей расходов бюджета Бронницкого сельского поселения»;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 распоряжение от 06.12.2021 г № 92-рг «О внесении изменений в Порядок применения целевых статей расходов бюджета Бронницкого сельского поселения»;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распоряжение от 22.12.2021 г № 104-рг «О внесении изменений в Порядок применения целевых статей расходов бюджета Бронницкого сельского поселения»;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распоряжение от 23.03.2022 г № 26-рз «О внесении изменений в Порядок применения целевых статей расходов бюджета Бронницкого сельского поселения»;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распоряжение от 04.05.2022 г № 38-рг «О внесении изменений в Порядок применения целевых статей расходов бюджета Бронницкого сельского поселения»;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распоряжение от 04.07.2022 г № 58-рг «О внесении изменений в Порядок применения целевых статей расходов бюджета Бронницкого сельского поселения»;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распоряжение от 08.07.2022 г № 64-рг «О внесении изменений в Порядок применения целевых статей расходов бюджета Бронницкого сельского поселения»;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распоряжение от 25.07.2022 г № 68-рг «О внесении изменений в Порядок применения целевых статей расходов бюджета Бронницкого сельского поселения»;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распоряжение от 17.08.2022 г № 76-рг «О внесении изменений в Порядок применения целевых статей расходов бюджета Бронницкого сельского поселения»;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распоряжение от 19.09.2022 г № 86-рг «О внесении изменений в Порядок применения целевых статей расходов бюджета Бронницкого сельского поселения»;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eastAsia="Lucida Sans Unicode" w:hAnsi="Times New Roman" w:cs="Times New Roman"/>
          <w:sz w:val="16"/>
          <w:szCs w:val="16"/>
          <w:lang w:bidi="en-US"/>
        </w:rPr>
        <w:t>4. Распоряж</w:t>
      </w:r>
      <w:r w:rsidRPr="00907D1B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11" w:history="1">
        <w:r w:rsidRPr="00907D1B">
          <w:rPr>
            <w:rStyle w:val="ad"/>
            <w:rFonts w:ascii="Times New Roman" w:eastAsia="Lucida Sans Unicode" w:hAnsi="Times New Roman" w:cs="Times New Roman"/>
            <w:sz w:val="16"/>
            <w:szCs w:val="16"/>
            <w:lang w:bidi="en-US"/>
          </w:rPr>
          <w:t>www.bronnicаadm.ru</w:t>
        </w:r>
      </w:hyperlink>
      <w:r w:rsidRPr="00907D1B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 разделе «Бюджет поселения».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 </w:t>
      </w:r>
      <w:r w:rsidRPr="00907D1B">
        <w:rPr>
          <w:rFonts w:ascii="Times New Roman" w:hAnsi="Times New Roman" w:cs="Times New Roman"/>
          <w:sz w:val="16"/>
          <w:szCs w:val="16"/>
        </w:rPr>
        <w:tab/>
      </w:r>
      <w:r w:rsidRPr="00907D1B">
        <w:rPr>
          <w:rFonts w:ascii="Times New Roman" w:hAnsi="Times New Roman" w:cs="Times New Roman"/>
          <w:sz w:val="16"/>
          <w:szCs w:val="16"/>
        </w:rPr>
        <w:tab/>
        <w:t>Глава сельского поселения                                                 С.Г.  Васильева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Default="005F17B8" w:rsidP="005F17B8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746C65" w:rsidRDefault="00746C65" w:rsidP="005F17B8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746C65" w:rsidRDefault="00746C65" w:rsidP="005F17B8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746C65" w:rsidRDefault="00746C65" w:rsidP="005F17B8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746C65" w:rsidRDefault="00746C65" w:rsidP="005F17B8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746C65" w:rsidRDefault="00746C65" w:rsidP="005F17B8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tabs>
          <w:tab w:val="left" w:pos="1260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tab/>
      </w:r>
      <w:r w:rsidRPr="00907D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Утвержден </w:t>
      </w:r>
    </w:p>
    <w:p w:rsidR="005F17B8" w:rsidRDefault="005F17B8" w:rsidP="005F17B8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Распоряжением Главы Бронницкого</w:t>
      </w:r>
    </w:p>
    <w:p w:rsidR="005F17B8" w:rsidRPr="00907D1B" w:rsidRDefault="005F17B8" w:rsidP="005F17B8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 сельского поселения от 01.11.2022 № 96-рг</w:t>
      </w:r>
    </w:p>
    <w:p w:rsidR="005F17B8" w:rsidRPr="00907D1B" w:rsidRDefault="005F17B8" w:rsidP="005F17B8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5F17B8" w:rsidRPr="005F17B8" w:rsidRDefault="005F17B8" w:rsidP="005F17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17B8" w:rsidRPr="005F17B8" w:rsidRDefault="005F17B8" w:rsidP="005F17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17B8">
        <w:rPr>
          <w:rFonts w:ascii="Times New Roman" w:hAnsi="Times New Roman" w:cs="Times New Roman"/>
          <w:b/>
          <w:sz w:val="16"/>
          <w:szCs w:val="16"/>
        </w:rPr>
        <w:t>ПОРЯДОК</w:t>
      </w:r>
    </w:p>
    <w:p w:rsidR="005F17B8" w:rsidRPr="005F17B8" w:rsidRDefault="005F17B8" w:rsidP="005F17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17B8">
        <w:rPr>
          <w:rFonts w:ascii="Times New Roman" w:hAnsi="Times New Roman" w:cs="Times New Roman"/>
          <w:b/>
          <w:sz w:val="16"/>
          <w:szCs w:val="16"/>
        </w:rPr>
        <w:t>применения целевых статей расходов бюджета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F17B8">
        <w:rPr>
          <w:rFonts w:ascii="Times New Roman" w:hAnsi="Times New Roman" w:cs="Times New Roman"/>
          <w:b/>
          <w:sz w:val="16"/>
          <w:szCs w:val="16"/>
        </w:rPr>
        <w:t>Бронницкого сельского поселения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907D1B">
        <w:rPr>
          <w:rFonts w:ascii="Times New Roman" w:hAnsi="Times New Roman" w:cs="Times New Roman"/>
          <w:sz w:val="16"/>
          <w:szCs w:val="16"/>
        </w:rPr>
        <w:t>.Общие положения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Целевые статьи расходов бюджета поселения обеспечивают привязку бюджетных ассигнований бюджета поселения к муниципальным программам Бронницкого сельского поселения, их подпрограммам и (или) внепрограммным направлениям деятельности (функциям) органов местного самоуправления Бронницкого сельского поселения, муниципальных учреждений, указанных в ведомственной структуре расходов бюджета поселения, и (или) к расходным обязательствам, подлежащим исполнению за счет средств бюджета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Структура кода целевой статьи расходов бюджета поселения состоит из десяти разрядов и включает следующие составные части (таблица 1):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код программного (внепрограммного) направления расходов (8 - 9 разряды кода классификации расходов бюджета), предназначенный для кодирования муниципальных программ Бронницкого сельского поселения, внепрограммных направлений деятельности органов местного самоуправления поселения;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код подпрограммы (10 разряд кода классификации расходов бюджета), предназначенный для кодирования подпрограмм муниципальных программ Бронницкого сельского поселения; в рамках внепрограммных направлений деятельности для кодирования следующих расходов: Глава Бронницкого сельского поселения, содержание аппарата органов местного самоуправления, предоставление мер социальной поддержки гражданам, межбюджетных трансфертов, обеспечение деятельности учреждений в отдельных сферах, а также отдельных внепрограммных мероприятий;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код основной задачи (11 - 12 разряды кода классификации расходов бюджета), предназначенный для кодирования основных задач в рамках  подпрограмм муниципальных программ Бронницкого сельского поселения;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код направления расходов (13 - 17 разряды кода классификации расходов бюджета), предназначенный для кодирования направлений расходования средств, конкретизирующих отдельные мероприятия;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470"/>
        <w:gridCol w:w="975"/>
        <w:gridCol w:w="992"/>
        <w:gridCol w:w="512"/>
        <w:gridCol w:w="426"/>
        <w:gridCol w:w="425"/>
        <w:gridCol w:w="425"/>
        <w:gridCol w:w="425"/>
      </w:tblGrid>
      <w:tr w:rsidR="005F17B8" w:rsidRPr="00907D1B" w:rsidTr="005F17B8"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</w:tr>
      <w:tr w:rsidR="005F17B8" w:rsidRPr="00907D1B" w:rsidTr="005F17B8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Программное (внепрограммное) направление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Основная задача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</w:tr>
      <w:tr w:rsidR="005F17B8" w:rsidRPr="00907D1B" w:rsidTr="005F17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</w:tbl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Целевым статьям бюджета Бронницкого сельского поселения присваиваются уникальные коды, сформированные с применением цифрового ряда: 0,1,2,3,4,5,6,7,8,9. 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Расходы бюджета поселения на финансовое обеспечение выполнения функций органами местного самоуправления и находящихся в их ведении муниципальных учреждений, указанные в ведомственной структуре расходов бюджета поселения, подлежат отражению по соответствующим целевым статьям, содержащим соответствующие направления расходов.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2. Перечень и правила отнесения расходов бюджета Бронницкого сельского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 поселения на соответствующие целевые статьи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2.1. Целевые статьи расходов бюджета поселения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в рамках муниципальных программ.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01 0 00 00000 Муниципальная программа «Комплексное развитие сельских территорий Бронницкого сельского поселения на 2022-2026 годы»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По данной целевой статье отражаются расходы бюджета поселения на реализацию муниципальной программы «Комплексное развитие сельских территорий Бронницкого сельского поселения на 2022-2026 годы».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Основные задачи муниципальной программы: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951"/>
        <w:gridCol w:w="7513"/>
      </w:tblGrid>
      <w:tr w:rsidR="005F17B8" w:rsidRPr="00907D1B" w:rsidTr="005F17B8">
        <w:trPr>
          <w:trHeight w:val="346"/>
        </w:trPr>
        <w:tc>
          <w:tcPr>
            <w:tcW w:w="1951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01 0 01 00000  </w:t>
            </w:r>
          </w:p>
        </w:tc>
        <w:tc>
          <w:tcPr>
            <w:tcW w:w="7513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 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</w:tr>
      <w:tr w:rsidR="005F17B8" w:rsidRPr="00907D1B" w:rsidTr="005F17B8">
        <w:trPr>
          <w:trHeight w:val="346"/>
        </w:trPr>
        <w:tc>
          <w:tcPr>
            <w:tcW w:w="1951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01 0 02 00000  </w:t>
            </w:r>
          </w:p>
        </w:tc>
        <w:tc>
          <w:tcPr>
            <w:tcW w:w="7513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</w:r>
          </w:p>
        </w:tc>
      </w:tr>
      <w:tr w:rsidR="005F17B8" w:rsidRPr="00907D1B" w:rsidTr="005F17B8">
        <w:trPr>
          <w:trHeight w:val="346"/>
        </w:trPr>
        <w:tc>
          <w:tcPr>
            <w:tcW w:w="1951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01 0 03 00000  </w:t>
            </w:r>
          </w:p>
        </w:tc>
        <w:tc>
          <w:tcPr>
            <w:tcW w:w="7513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5F17B8" w:rsidRPr="00907D1B" w:rsidTr="005F17B8">
        <w:trPr>
          <w:trHeight w:val="346"/>
        </w:trPr>
        <w:tc>
          <w:tcPr>
            <w:tcW w:w="1951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01 0 04 00000  </w:t>
            </w:r>
          </w:p>
        </w:tc>
        <w:tc>
          <w:tcPr>
            <w:tcW w:w="7513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</w:tr>
      <w:tr w:rsidR="005F17B8" w:rsidRPr="00907D1B" w:rsidTr="005F17B8">
        <w:trPr>
          <w:trHeight w:val="346"/>
        </w:trPr>
        <w:tc>
          <w:tcPr>
            <w:tcW w:w="1951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01 0 05 00000  </w:t>
            </w:r>
          </w:p>
        </w:tc>
        <w:tc>
          <w:tcPr>
            <w:tcW w:w="7513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  <w:r w:rsidRPr="00907D1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5F17B8" w:rsidRPr="00907D1B" w:rsidTr="005F17B8">
        <w:trPr>
          <w:trHeight w:val="346"/>
        </w:trPr>
        <w:tc>
          <w:tcPr>
            <w:tcW w:w="1951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01 0 06 00000  </w:t>
            </w:r>
          </w:p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Поддержка проектов местных инициатив граждан, проживающих на территории  Бронницкого сельского поселения</w:t>
            </w:r>
          </w:p>
        </w:tc>
      </w:tr>
      <w:tr w:rsidR="005F17B8" w:rsidRPr="00907D1B" w:rsidTr="005F17B8">
        <w:trPr>
          <w:trHeight w:val="346"/>
        </w:trPr>
        <w:tc>
          <w:tcPr>
            <w:tcW w:w="1951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01 0 07 00000</w:t>
            </w:r>
          </w:p>
        </w:tc>
        <w:tc>
          <w:tcPr>
            <w:tcW w:w="7513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</w:tr>
      <w:tr w:rsidR="005F17B8" w:rsidRPr="00907D1B" w:rsidTr="005F17B8">
        <w:trPr>
          <w:trHeight w:val="346"/>
        </w:trPr>
        <w:tc>
          <w:tcPr>
            <w:tcW w:w="1951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01 0 08 00000  </w:t>
            </w:r>
          </w:p>
        </w:tc>
        <w:tc>
          <w:tcPr>
            <w:tcW w:w="7513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  <w:r w:rsidRPr="00907D1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5F17B8" w:rsidRPr="00907D1B" w:rsidTr="005F17B8">
        <w:trPr>
          <w:trHeight w:val="346"/>
        </w:trPr>
        <w:tc>
          <w:tcPr>
            <w:tcW w:w="1951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02 0 00 00000 Муниципальная программа «</w:t>
      </w:r>
      <w:r w:rsidRPr="00907D1B">
        <w:rPr>
          <w:rFonts w:ascii="Times New Roman" w:eastAsia="Calibri" w:hAnsi="Times New Roman" w:cs="Times New Roman"/>
          <w:sz w:val="16"/>
          <w:szCs w:val="16"/>
        </w:rPr>
        <w:t xml:space="preserve">Развитие информационно -телекоммуникационной инфраструктуры и совершенствование электронных сервисов Администрации </w:t>
      </w:r>
      <w:r w:rsidRPr="00907D1B">
        <w:rPr>
          <w:rFonts w:ascii="Times New Roman" w:hAnsi="Times New Roman" w:cs="Times New Roman"/>
          <w:sz w:val="16"/>
          <w:szCs w:val="16"/>
        </w:rPr>
        <w:t>Бронницкого сельского поселения на 2020 - 2024 годы»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lastRenderedPageBreak/>
        <w:tab/>
        <w:t>По данной целевой статье отражаются расходы бюджета поселения на реализацию муниципальной программы «</w:t>
      </w:r>
      <w:r w:rsidRPr="00907D1B">
        <w:rPr>
          <w:rFonts w:ascii="Times New Roman" w:eastAsia="Calibri" w:hAnsi="Times New Roman" w:cs="Times New Roman"/>
          <w:sz w:val="16"/>
          <w:szCs w:val="16"/>
        </w:rPr>
        <w:t xml:space="preserve">Развитие информационно -телекоммуникационной инфраструктуры и совершенствование электронных сервисов Администрации </w:t>
      </w:r>
      <w:r w:rsidRPr="00907D1B">
        <w:rPr>
          <w:rFonts w:ascii="Times New Roman" w:hAnsi="Times New Roman" w:cs="Times New Roman"/>
          <w:sz w:val="16"/>
          <w:szCs w:val="16"/>
        </w:rPr>
        <w:t>Бронницкого сельского поселения на 2020 - 2024 годы».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Основные задачи муниципальной программы: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809"/>
        <w:gridCol w:w="7655"/>
      </w:tblGrid>
      <w:tr w:rsidR="005F17B8" w:rsidRPr="00907D1B" w:rsidTr="005F17B8">
        <w:trPr>
          <w:trHeight w:val="346"/>
        </w:trPr>
        <w:tc>
          <w:tcPr>
            <w:tcW w:w="1809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02 0 01 00000  </w:t>
            </w:r>
          </w:p>
        </w:tc>
        <w:tc>
          <w:tcPr>
            <w:tcW w:w="7655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Развитие технологий электронного взаимодействия граждан</w:t>
            </w:r>
          </w:p>
        </w:tc>
      </w:tr>
      <w:tr w:rsidR="005F17B8" w:rsidRPr="00907D1B" w:rsidTr="005F17B8">
        <w:trPr>
          <w:trHeight w:val="346"/>
        </w:trPr>
        <w:tc>
          <w:tcPr>
            <w:tcW w:w="1809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02 0 02 00000  </w:t>
            </w:r>
          </w:p>
        </w:tc>
        <w:tc>
          <w:tcPr>
            <w:tcW w:w="7655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</w:tr>
      <w:tr w:rsidR="005F17B8" w:rsidRPr="00907D1B" w:rsidTr="005F17B8">
        <w:trPr>
          <w:trHeight w:val="346"/>
        </w:trPr>
        <w:tc>
          <w:tcPr>
            <w:tcW w:w="1809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02 0 03 00000  </w:t>
            </w:r>
          </w:p>
        </w:tc>
        <w:tc>
          <w:tcPr>
            <w:tcW w:w="7655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</w:tr>
      <w:tr w:rsidR="005F17B8" w:rsidRPr="00907D1B" w:rsidTr="005F17B8">
        <w:trPr>
          <w:trHeight w:val="346"/>
        </w:trPr>
        <w:tc>
          <w:tcPr>
            <w:tcW w:w="1809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02 0 04 00000  </w:t>
            </w:r>
          </w:p>
        </w:tc>
        <w:tc>
          <w:tcPr>
            <w:tcW w:w="7655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</w:tr>
      <w:tr w:rsidR="005F17B8" w:rsidRPr="00907D1B" w:rsidTr="005F17B8">
        <w:trPr>
          <w:trHeight w:val="346"/>
        </w:trPr>
        <w:tc>
          <w:tcPr>
            <w:tcW w:w="1809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 xml:space="preserve">02 0 05 00000  </w:t>
            </w:r>
          </w:p>
        </w:tc>
        <w:tc>
          <w:tcPr>
            <w:tcW w:w="7655" w:type="dxa"/>
          </w:tcPr>
          <w:p w:rsidR="005F17B8" w:rsidRPr="00907D1B" w:rsidRDefault="005F17B8" w:rsidP="005F17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D1B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</w:tr>
    </w:tbl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2.2. Целевые статьи расходов бюджета Бронницкого сельского поселения 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в рамках внепрограммных направлений деятельности.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Внепрограммные направления деятельности осуществляются по следующим статьям: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20 0 00 00000 Непрограммные направления деятельности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20 1 00 00000 Глава муниципального образования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</w:r>
      <w:r w:rsidRPr="00907D1B">
        <w:rPr>
          <w:rFonts w:ascii="Times New Roman" w:hAnsi="Times New Roman" w:cs="Times New Roman"/>
          <w:snapToGrid w:val="0"/>
          <w:sz w:val="16"/>
          <w:szCs w:val="16"/>
        </w:rPr>
        <w:t>По данной целевой статье  отражаются расходы на оплату труда, с учетом начислений, прочие выплаты Главы Бронницкого сельского поселения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20 2 00 00000 Расходы на содержание аппарата органов местного самоуправления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По данной целевой статье отражаются расходы органов местного самоуправления сельского поселения по осуществлению функций управления переданными государственными полномочиями.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20 3 00 00000  Проведение выборов и референдумов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проведение выборов на территории Бронницкого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20 4 00 00000  Межбюджетные трансферты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По данной целевой статье отражаются расходы бюджета на предоставление субсидий и субвенций.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20 5 00 00000 Прочие непрограммные расходы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По данной целевой статье отражаются расходы бюджета поселения, не включенные в программы Бронницкого сельского поселения и не предусмотренные иными целевыми статьями расходов.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3. Направление расходов, предназначенные для отражения расходов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бюджета Бронницкого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00000 Обеспечение деятельности органов местного самоуправления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01000 – Расходы на обеспечение функций органов местного самоуправления.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По данному направлению расходов отражаются расходы бюджета поселения на: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07D1B">
        <w:rPr>
          <w:rFonts w:ascii="Times New Roman" w:hAnsi="Times New Roman" w:cs="Times New Roman"/>
          <w:snapToGrid w:val="0"/>
          <w:sz w:val="16"/>
          <w:szCs w:val="16"/>
        </w:rPr>
        <w:t>- оплату труда, с учетом начислений, и прочие выплаты Главе Бронницкого сельского поселения,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- на содержание и обеспечение деятельности аппарата Администрации Бронницкого сельского поселения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10000 Обеспечение деятельности муниципальных учреждений.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14010 – Обеспечение деятельности муниципальных домов культуры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</w:t>
      </w:r>
      <w:r w:rsidRPr="00907D1B">
        <w:rPr>
          <w:rFonts w:ascii="Times New Roman" w:hAnsi="Times New Roman" w:cs="Times New Roman"/>
          <w:bCs/>
          <w:sz w:val="16"/>
          <w:szCs w:val="16"/>
        </w:rPr>
        <w:t xml:space="preserve"> отражаются расходы бюджета поселения на обеспечение деятельности муниципальных домов культуры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25000 Мероприятия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25030 – Резервные фонды.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планируются мероприятия, и осуществляется расходование средств резервного фонда Администрации Бронницкого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статье отражаются расходы на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25040 -Содержание и обслуживание казны муниципального образования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 бюджета сельского поселения</w:t>
      </w:r>
      <w:r w:rsidRPr="00907D1B">
        <w:rPr>
          <w:rFonts w:ascii="Times New Roman" w:hAnsi="Times New Roman" w:cs="Times New Roman"/>
          <w:snapToGrid w:val="0"/>
          <w:sz w:val="16"/>
          <w:szCs w:val="16"/>
        </w:rPr>
        <w:t xml:space="preserve"> по обслуживанию и сохранению объектов недвижимого имущества, составляющих казну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25050 – Мероприятия в области культуры.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</w:t>
      </w:r>
      <w:r w:rsidRPr="00907D1B">
        <w:rPr>
          <w:rFonts w:ascii="Times New Roman" w:hAnsi="Times New Roman" w:cs="Times New Roman"/>
          <w:bCs/>
          <w:sz w:val="16"/>
          <w:szCs w:val="16"/>
        </w:rPr>
        <w:t xml:space="preserve"> отражаются расходы бюджета поселения на мероприятия в области культуры.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7D1B">
        <w:rPr>
          <w:rFonts w:ascii="Times New Roman" w:hAnsi="Times New Roman" w:cs="Times New Roman"/>
          <w:bCs/>
          <w:sz w:val="16"/>
          <w:szCs w:val="16"/>
        </w:rPr>
        <w:t>25060 – Мероприятия направленные на укрепление материально- технической базы муниципальных учреждений.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укрепление материально - технической базы муниципальных учреждений путем приобретения оборудования и материальных ценностей, а также расходов, направленных на мероприятия по обеспечению сохранности здания учреждения, за счет средств местного бюджета.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25080 –Организация профессиональной подготовки по программам высшего профессионального образования и повышение квалификации специалистов муниципальных учреждений, осуществляющих свою деятельность в сфере культуры.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расходы, связанные с профессиональной подготовкой по программам высшего профессионального образования и повышением квалификации специалистов муниципальных учреждений, осуществляющих деятельность в сфере культуры в счет софинансирования субсидии из средств местного бюджета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25090 -  Реализация мероприятий для детей и молодежи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на проведение организационно-воспитательной работы с молодежью, расходы, связанные с проведением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25100 -  Мероприятия в области физической культуры и спорта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 на мероприятия в области физической культуры и спорта.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25110- Мероприятия в области противопожарной безопасности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По данной целевой статье отражаются расходы на содержание и приобретение противопожарного оборудования, расходы на  мероприятия по обеспечению противопожарной безопасности в населенных пунктах поселения. 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25160 -  Содержание автомобильных дорог общего пользования местного значения в границах населенных пунктов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статье отражаются расходы по поддержки дорожного хозяйства муниципального образования.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25170 - Капитальный ремонт и ремонт автомобильных дорог  общего пользования местного значения в границах населенных пункта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lastRenderedPageBreak/>
        <w:t>По данной целевой статье отражаются расходы на: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            капитальный ремонт и ремонт автомобильных дорог общего пользования местного значения в границах населенных пунктов;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            проведение государственной экспертизы проектно-сметной документации и (или) результатов инженерных изысканий, строительный контроль.</w:t>
      </w:r>
      <w:r w:rsidRPr="00907D1B">
        <w:rPr>
          <w:rFonts w:ascii="Times New Roman" w:hAnsi="Times New Roman" w:cs="Times New Roman"/>
          <w:sz w:val="16"/>
          <w:szCs w:val="16"/>
        </w:rPr>
        <w:tab/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25190 - Организация уличного освещения с использованием новых технологий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сельского поселения на мероприятия по благоустройству, в том числе на содержание и ремонт уличного освещения в границах сельского поселения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25210 - Озеленение территории поселения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мероприятия по благоустройству, в том числе на озеленение в границах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25220 - Организация ритуальных услуг и содержание мест захоронения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мероприятия по благоустройству, в том числе организацию и содержание мест захоронения в границах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25230 - Прочие мероприятия по благоустройству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мероприятия по благоустройству территории поселения, в том числе на прочее благоустройство.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25250 – Мероприятия в области коммунального хозяйства.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мероприятия в области коммунального хозяйства.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25270 – Выполнение других обязательств поселения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на оплату обязательств поселения непредусмотренных другими целевыми статьями.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7D1B">
        <w:rPr>
          <w:rFonts w:ascii="Times New Roman" w:hAnsi="Times New Roman" w:cs="Times New Roman"/>
          <w:bCs/>
          <w:sz w:val="16"/>
          <w:szCs w:val="16"/>
        </w:rPr>
        <w:t>25280 - Проведение выборов в представительные органы муниципального образования.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 бюджета сельского поселения на проведение выборов в представительные органы Бронницкого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7D1B">
        <w:rPr>
          <w:rFonts w:ascii="Times New Roman" w:hAnsi="Times New Roman" w:cs="Times New Roman"/>
          <w:bCs/>
          <w:sz w:val="16"/>
          <w:szCs w:val="16"/>
        </w:rPr>
        <w:t>25290 - Проведение выборов главы муниципального образования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 бюджета сельского поселения на проведение выборов главы Бронницкого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25310 – Мероприятия по поддержке субъектов малого и среднего предпринимательства на территории поселения 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мероприятия, направленные на поддержку субъектов малого и среднего предпринимательства Бронницкого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25330 – 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расходы, связанные с затратами  на  оценку недвижимости, признание прав и регулирование отношений по муниципальной собственности, проведение кадастровых работ, оформление технических планов и постановка на кадастровый учет.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25340  – Мероприятия по улучшению материально-технического обеспечения.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 По данному направлению расходов отражаются расходы, связанные с затратами  на  мероприятия по приобретению, ремонту и содержанию материально-технической базы казны Бронницкого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25350 - Мероприятия по проведению специальной оценке условий труда. 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расходы, связанные с затратами  на  мероприятия по проведению специальной оценке условий труда на рабочих местах.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25360 – Реализация мероприятий программы «</w:t>
      </w:r>
      <w:r w:rsidRPr="00907D1B">
        <w:rPr>
          <w:rFonts w:ascii="Times New Roman" w:eastAsia="Calibri" w:hAnsi="Times New Roman" w:cs="Times New Roman"/>
          <w:sz w:val="16"/>
          <w:szCs w:val="16"/>
        </w:rPr>
        <w:t xml:space="preserve">Развитие информационно -телекоммуникационной инфраструктуры и совершенствование электронных сервисов Администрации </w:t>
      </w:r>
      <w:r w:rsidRPr="00907D1B">
        <w:rPr>
          <w:rFonts w:ascii="Times New Roman" w:hAnsi="Times New Roman" w:cs="Times New Roman"/>
          <w:sz w:val="16"/>
          <w:szCs w:val="16"/>
        </w:rPr>
        <w:t>Бронницкого сельского поселения на 2020 - 2023 годы»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По данной целевой статье отражаются расходы на реализацию мероприятий, направленных на развитие </w:t>
      </w:r>
      <w:r w:rsidRPr="00907D1B">
        <w:rPr>
          <w:rFonts w:ascii="Times New Roman" w:eastAsia="Calibri" w:hAnsi="Times New Roman" w:cs="Times New Roman"/>
          <w:sz w:val="16"/>
          <w:szCs w:val="16"/>
        </w:rPr>
        <w:t xml:space="preserve">информационно -телекоммуникационной инфраструктуры и совершенствование электронных сервисов Администрации сельского </w:t>
      </w:r>
      <w:r w:rsidRPr="00907D1B">
        <w:rPr>
          <w:rFonts w:ascii="Times New Roman" w:hAnsi="Times New Roman" w:cs="Times New Roman"/>
          <w:sz w:val="16"/>
          <w:szCs w:val="16"/>
        </w:rPr>
        <w:t>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25440 - Мероприятия по кадровому обеспечению.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расходы, связанные с затратами  на организацию прохождения муниципальными служащими, служащими замещающими муниципальные должности повышение квалификации и профессиональной переподготовки за счет средств местного бюджета.</w:t>
      </w:r>
    </w:p>
    <w:p w:rsidR="005F17B8" w:rsidRPr="00907D1B" w:rsidRDefault="005F17B8" w:rsidP="005F17B8">
      <w:pPr>
        <w:pStyle w:val="a4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25450 – Расходы на поддержку</w:t>
      </w:r>
      <w:r w:rsidRPr="00907D1B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проектов местных инициатив граждан, включенных в муниципальную программу развития территории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 По данному направлению расходов отражаются расходы бюджета сельского поселения на поддержку</w:t>
      </w:r>
      <w:r w:rsidRPr="00907D1B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проектов местных инициатив граждан (ТОС), включенных в муниципальную программу развития территории поселения</w:t>
      </w:r>
      <w:r w:rsidRPr="00907D1B">
        <w:rPr>
          <w:rFonts w:ascii="Times New Roman" w:hAnsi="Times New Roman" w:cs="Times New Roman"/>
          <w:sz w:val="16"/>
          <w:szCs w:val="16"/>
        </w:rPr>
        <w:t xml:space="preserve"> за счет средств местного бюджета. 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bCs/>
          <w:sz w:val="16"/>
          <w:szCs w:val="16"/>
        </w:rPr>
        <w:t>25460 –</w:t>
      </w:r>
      <w:r w:rsidRPr="00907D1B">
        <w:rPr>
          <w:rFonts w:ascii="Times New Roman" w:hAnsi="Times New Roman" w:cs="Times New Roman"/>
          <w:sz w:val="16"/>
          <w:szCs w:val="16"/>
        </w:rPr>
        <w:t xml:space="preserve"> Расходы на реализацию общественно значимых проектов по благоустройству сельских территорий.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реализацию общественно значимых проектов по благоустройству сельских территорий за счет средств местного бюджета.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25480 – Мероприятия по реализации приоритетного проекта поддержки местных инициатив.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реализацию приоритетного проекта поддержки местных инициатив (ППМИ), за счет средств местного бюджета.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25500 – Выплаты материального стимулирования народной дружины Бронницкого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отражаются расходы бюджета сельского поселения на материальное стимулирование членов народной дружины поселения, за выходы на дежурство в соответствии с положением о добровольной народной дружине Бронницкого сельского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7D1B">
        <w:rPr>
          <w:rFonts w:ascii="Times New Roman" w:hAnsi="Times New Roman" w:cs="Times New Roman"/>
          <w:bCs/>
          <w:sz w:val="16"/>
          <w:szCs w:val="16"/>
        </w:rPr>
        <w:t>99990 - Условно-утвержденные расходы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ассигнования.</w:t>
      </w:r>
    </w:p>
    <w:p w:rsidR="005F17B8" w:rsidRPr="005F17B8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  <w:lang w:val="en-US"/>
        </w:rPr>
        <w:t>L</w:t>
      </w:r>
      <w:r w:rsidRPr="00907D1B">
        <w:rPr>
          <w:rFonts w:ascii="Times New Roman" w:hAnsi="Times New Roman" w:cs="Times New Roman"/>
          <w:sz w:val="16"/>
          <w:szCs w:val="16"/>
        </w:rPr>
        <w:t>0000 - Расходы бюджета поселения в целях софинасирования которых предоставляется субсидия из федерального бюджета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7D1B">
        <w:rPr>
          <w:rFonts w:ascii="Times New Roman" w:hAnsi="Times New Roman" w:cs="Times New Roman"/>
          <w:bCs/>
          <w:sz w:val="16"/>
          <w:szCs w:val="16"/>
          <w:lang w:val="en-US"/>
        </w:rPr>
        <w:t>L</w:t>
      </w:r>
      <w:r w:rsidRPr="00907D1B">
        <w:rPr>
          <w:rFonts w:ascii="Times New Roman" w:hAnsi="Times New Roman" w:cs="Times New Roman"/>
          <w:bCs/>
          <w:sz w:val="16"/>
          <w:szCs w:val="16"/>
        </w:rPr>
        <w:t>2990 - Обустройство и восстановление воинских захоронений.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bCs/>
          <w:sz w:val="16"/>
          <w:szCs w:val="16"/>
        </w:rPr>
        <w:t>По данному направлению расходов отражаются расходы бюджета поселения на обустройство и восстановление воинских захоронений (в том числе на изготовление проектно-сметной документации), находящихся в собственности Бронницкого сельского поселения,</w:t>
      </w:r>
      <w:r w:rsidRPr="00907D1B">
        <w:rPr>
          <w:rFonts w:ascii="Times New Roman" w:hAnsi="Times New Roman" w:cs="Times New Roman"/>
          <w:sz w:val="16"/>
          <w:szCs w:val="16"/>
        </w:rPr>
        <w:t xml:space="preserve"> в целях софинансирования которых из бюджета Новгородской области предоставляется субсидия за счет субсидии из федерального бюджета.</w:t>
      </w:r>
    </w:p>
    <w:p w:rsidR="005F17B8" w:rsidRPr="005F17B8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907D1B">
        <w:rPr>
          <w:rFonts w:ascii="Times New Roman" w:hAnsi="Times New Roman" w:cs="Times New Roman"/>
          <w:sz w:val="16"/>
          <w:szCs w:val="16"/>
        </w:rPr>
        <w:t>0000- Расходы бюджета поселения в целях софинансирования которых предоставляется субсидия из областного бюджета (сверх уровня, предусмотренного соглашением)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907D1B">
        <w:rPr>
          <w:rFonts w:ascii="Times New Roman" w:hAnsi="Times New Roman" w:cs="Times New Roman"/>
          <w:sz w:val="16"/>
          <w:szCs w:val="16"/>
        </w:rPr>
        <w:t>5764 - Мероприятия по обустройству зоны отдыха в с. Бронница за счет субсидии, предоставляемой из бюджета Новгородской области.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 бюджета сельского поселения на проведение мероприятий по обустройству зоны отдыха в с. Бронница за счет субсидии, предоставляемой из бюджета Новгородской области.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907D1B">
        <w:rPr>
          <w:rFonts w:ascii="Times New Roman" w:hAnsi="Times New Roman" w:cs="Times New Roman"/>
          <w:sz w:val="16"/>
          <w:szCs w:val="16"/>
        </w:rPr>
        <w:t xml:space="preserve">0000- Расходы бюджета поселения в целях софинансирования которых предоставляется субсидия из областного бюджета 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  <w:lang w:val="en-US"/>
        </w:rPr>
        <w:lastRenderedPageBreak/>
        <w:t>S</w:t>
      </w:r>
      <w:r w:rsidRPr="00907D1B">
        <w:rPr>
          <w:rFonts w:ascii="Times New Roman" w:hAnsi="Times New Roman" w:cs="Times New Roman"/>
          <w:sz w:val="16"/>
          <w:szCs w:val="16"/>
        </w:rPr>
        <w:t>1520 – 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населенных пунктов, в целях софинансирования которых из бюджета Новгородской области предоставляется субсидия.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907D1B">
        <w:rPr>
          <w:rFonts w:ascii="Times New Roman" w:hAnsi="Times New Roman" w:cs="Times New Roman"/>
          <w:sz w:val="16"/>
          <w:szCs w:val="16"/>
        </w:rPr>
        <w:t>2090 – Мероприятия по поддержке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 бюджета сельского поселения на мероприятия по поддержке реализации проектов  территориальных общественных самоуправлений Бронницкого сельского поселения, в целях софинансирования которых из бюджета Новгородской области предоставляется субсидия.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907D1B">
        <w:rPr>
          <w:rFonts w:ascii="Times New Roman" w:hAnsi="Times New Roman" w:cs="Times New Roman"/>
          <w:sz w:val="16"/>
          <w:szCs w:val="16"/>
        </w:rPr>
        <w:t>5260 - 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По данному направлению расходов отражаются расходы бюджета сельского поселения на реализацию приоритетных проектов поддержки местных инициатив, </w:t>
      </w:r>
      <w:r w:rsidRPr="00907D1B">
        <w:rPr>
          <w:rFonts w:ascii="Times New Roman" w:hAnsi="Times New Roman" w:cs="Times New Roman"/>
          <w:bCs/>
          <w:sz w:val="16"/>
          <w:szCs w:val="16"/>
        </w:rPr>
        <w:t>в</w:t>
      </w:r>
      <w:r w:rsidRPr="00907D1B">
        <w:rPr>
          <w:rFonts w:ascii="Times New Roman" w:hAnsi="Times New Roman" w:cs="Times New Roman"/>
          <w:sz w:val="16"/>
          <w:szCs w:val="16"/>
        </w:rPr>
        <w:t xml:space="preserve"> целях софинансирования которых из бюджета Новгородской области предоставляется субсидия.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 </w:t>
      </w:r>
      <w:r w:rsidRPr="00907D1B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907D1B">
        <w:rPr>
          <w:rFonts w:ascii="Times New Roman" w:hAnsi="Times New Roman" w:cs="Times New Roman"/>
          <w:sz w:val="16"/>
          <w:szCs w:val="16"/>
        </w:rPr>
        <w:t>5764 - Мероприятия по обустройству зоны отдыха в с. Бронница, в целях софинансирования которых предоставляется субсидия из бюджета Новгородской области.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По данному направлению отражаются расходы бюджета сельского поселения на мероприятия по реализации общественно значимых проектов с участием граждан по благоустройству сельских территорий, </w:t>
      </w:r>
      <w:r w:rsidRPr="00907D1B">
        <w:rPr>
          <w:rFonts w:ascii="Times New Roman" w:hAnsi="Times New Roman" w:cs="Times New Roman"/>
          <w:bCs/>
          <w:sz w:val="16"/>
          <w:szCs w:val="16"/>
        </w:rPr>
        <w:t>в</w:t>
      </w:r>
      <w:r w:rsidRPr="00907D1B">
        <w:rPr>
          <w:rFonts w:ascii="Times New Roman" w:hAnsi="Times New Roman" w:cs="Times New Roman"/>
          <w:sz w:val="16"/>
          <w:szCs w:val="16"/>
        </w:rPr>
        <w:t xml:space="preserve"> целях софинансирования которых из бюджета Новгородской области предоставляется субсидия</w:t>
      </w:r>
      <w:r w:rsidRPr="00907D1B">
        <w:rPr>
          <w:rFonts w:ascii="Times New Roman" w:hAnsi="Times New Roman" w:cs="Times New Roman"/>
          <w:bCs/>
          <w:sz w:val="16"/>
          <w:szCs w:val="16"/>
        </w:rPr>
        <w:t>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50000 Субсидии из средств федерального бюджета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51180 – Осуществление первичного воинского учета на территориях, где отсутствуют военные комиссариаты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сельского поселения на поселений на осуществление первичного воинского учета в размере выделенной субвенции бюджету поселения на осуществление полномочий по первичному воинскому учету на территориях, где отсутствуют военные комиссариаты.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70000 Субсидии из средств бюджета Новгородской области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70280 - 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72090 - 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71520 -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:rsidR="005F17B8" w:rsidRPr="00907D1B" w:rsidRDefault="005F17B8" w:rsidP="005F17B8">
      <w:pPr>
        <w:pStyle w:val="a4"/>
        <w:jc w:val="both"/>
        <w:rPr>
          <w:rStyle w:val="af4"/>
          <w:rFonts w:ascii="Times New Roman" w:hAnsi="Times New Roman" w:cs="Times New Roman"/>
          <w:b w:val="0"/>
          <w:color w:val="2C2D2E"/>
          <w:sz w:val="16"/>
          <w:szCs w:val="16"/>
          <w:shd w:val="clear" w:color="auto" w:fill="FFFFFF"/>
        </w:rPr>
      </w:pPr>
      <w:r w:rsidRPr="00907D1B">
        <w:rPr>
          <w:rFonts w:ascii="Times New Roman" w:hAnsi="Times New Roman" w:cs="Times New Roman"/>
          <w:sz w:val="16"/>
          <w:szCs w:val="16"/>
        </w:rPr>
        <w:t xml:space="preserve">71420 - </w:t>
      </w:r>
      <w:r w:rsidRPr="00907D1B">
        <w:rPr>
          <w:rStyle w:val="af4"/>
          <w:rFonts w:ascii="Times New Roman" w:hAnsi="Times New Roman" w:cs="Times New Roman"/>
          <w:b w:val="0"/>
          <w:color w:val="2C2D2E"/>
          <w:sz w:val="16"/>
          <w:szCs w:val="16"/>
          <w:shd w:val="clear" w:color="auto" w:fill="FFFFFF"/>
        </w:rPr>
        <w:t>Повышение оплаты труда работникам бюджетной сферы за счет иных межбюджетных трансфертов, предоставленных из бюджета Новгородской области.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75260 - Мероприятия по реализации приоритетного проекта поддержки местных инициатив за счет субсидии, предоставленной из бюджета Новгородской области.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 бюджета сельского поселения на финансирование расходных обязательств, связанных с реализацией приоритетного проекта поддержки местных инициатив в пределах суммы, выделенной из бюджета Новгородской области.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80000 Публичные обязательства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82100 - Пенсии за выслугу лет муниципальным служащим, лицам, замещавшим муниципальные должности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пенсии за выслугу лет муниципальным служащим, лицам, замещавшим муниципальные должности</w:t>
      </w:r>
      <w:r w:rsidRPr="00907D1B">
        <w:rPr>
          <w:rFonts w:ascii="Times New Roman" w:hAnsi="Times New Roman" w:cs="Times New Roman"/>
          <w:bCs/>
          <w:sz w:val="16"/>
          <w:szCs w:val="16"/>
        </w:rPr>
        <w:t xml:space="preserve"> в соответствии с нормативными правовыми актами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90000 Межбюджетные трансферты бюджету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муниципального района  из бюджета поселения.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>93020 - 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контролю.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  <w:t>По данной статье расходов отражаются расходы  сельского поселения по предоставлению бюджету муниципального района для финансирования обеспечения расходных обязательств района, возникающих при выполнении государственных полномочий  по внешнему муниципальному финансовому контролю</w:t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07D1B">
        <w:rPr>
          <w:rFonts w:ascii="Times New Roman" w:hAnsi="Times New Roman" w:cs="Times New Roman"/>
          <w:sz w:val="16"/>
          <w:szCs w:val="16"/>
        </w:rPr>
        <w:tab/>
      </w:r>
    </w:p>
    <w:p w:rsidR="005F17B8" w:rsidRPr="00907D1B" w:rsidRDefault="005F17B8" w:rsidP="005F17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F7E43" w:rsidRDefault="005F7E43" w:rsidP="005F7E4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5F7E43" w:rsidRDefault="005F7E43" w:rsidP="005F7E43">
      <w:pPr>
        <w:rPr>
          <w:rFonts w:ascii="Times New Roman" w:hAnsi="Times New Roman" w:cs="Times New Roman"/>
          <w:sz w:val="16"/>
          <w:szCs w:val="16"/>
        </w:rPr>
      </w:pPr>
    </w:p>
    <w:p w:rsidR="005F7E43" w:rsidRPr="005F7E43" w:rsidRDefault="005F7E43" w:rsidP="005F7E4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7E43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5F7E43" w:rsidRPr="005F7E43" w:rsidRDefault="005F7E43" w:rsidP="005F7E4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7E4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5F7E43" w:rsidRPr="005F7E43" w:rsidRDefault="005F7E43" w:rsidP="005F7E4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7E43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5F7E43" w:rsidRPr="005F7E43" w:rsidRDefault="005F7E43" w:rsidP="005F7E4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7E43" w:rsidRPr="005F7E43" w:rsidRDefault="005F7E43" w:rsidP="005F7E4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7E43" w:rsidRPr="005F7E43" w:rsidRDefault="005F7E43" w:rsidP="005F7E4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7E43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246E5">
        <w:rPr>
          <w:rFonts w:ascii="Times New Roman" w:hAnsi="Times New Roman" w:cs="Times New Roman"/>
          <w:color w:val="000000"/>
          <w:sz w:val="16"/>
          <w:szCs w:val="16"/>
        </w:rPr>
        <w:t>от 08.11.2022  № 287</w:t>
      </w: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246E5">
        <w:rPr>
          <w:rFonts w:ascii="Times New Roman" w:hAnsi="Times New Roman" w:cs="Times New Roman"/>
          <w:color w:val="000000"/>
          <w:sz w:val="16"/>
          <w:szCs w:val="16"/>
        </w:rPr>
        <w:t>с. Бронница</w:t>
      </w: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F7E43" w:rsidRPr="005F7E43" w:rsidRDefault="005F7E43" w:rsidP="005F7E43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F7E43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 внесении изменений в порядок  формирования и ведения реестра </w:t>
      </w:r>
    </w:p>
    <w:p w:rsidR="005F7E43" w:rsidRPr="005F7E43" w:rsidRDefault="005F7E43" w:rsidP="005F7E43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F7E43">
        <w:rPr>
          <w:rFonts w:ascii="Times New Roman" w:hAnsi="Times New Roman" w:cs="Times New Roman"/>
          <w:b/>
          <w:bCs/>
          <w:color w:val="000000"/>
          <w:sz w:val="16"/>
          <w:szCs w:val="16"/>
        </w:rPr>
        <w:t>источников доходов бюджета Бронницкого сельского поселения</w:t>
      </w: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246E5">
        <w:rPr>
          <w:rFonts w:ascii="Times New Roman" w:hAnsi="Times New Roman" w:cs="Times New Roman"/>
          <w:color w:val="000000"/>
          <w:sz w:val="16"/>
          <w:szCs w:val="16"/>
        </w:rPr>
        <w:t>В соответствии со статьей 47.1 Бюджетного кодекса Российской Федерации, постановлением Правительства Российской Федерации от 31.08.2016 №868 «О порядке формирования и ведения перечня источников доходов Российской Федерации», постановлением Правительства Российской Федерации от 05.04.2019 №402 «О внесении изменений в постановление Правительства Российской Федерации от 31.08.2016 №868», Уставом Бронницкого сельского поселения,</w:t>
      </w: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1246E5">
        <w:rPr>
          <w:rFonts w:ascii="Times New Roman" w:hAnsi="Times New Roman" w:cs="Times New Roman"/>
          <w:bCs/>
          <w:color w:val="000000"/>
          <w:sz w:val="16"/>
          <w:szCs w:val="16"/>
        </w:rPr>
        <w:t>Администрация Бронницкого сельского поселения постановляет:</w:t>
      </w: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1246E5">
        <w:rPr>
          <w:rFonts w:ascii="Times New Roman" w:hAnsi="Times New Roman" w:cs="Times New Roman"/>
          <w:bCs/>
          <w:color w:val="000000"/>
          <w:sz w:val="16"/>
          <w:szCs w:val="16"/>
        </w:rPr>
        <w:t>1. Внести изменения в порядок формирования и ведения реестра источников доходов бюджета Бронницкого сельского поселения утвержденного Постановлением Администрации Бронницкого сельского поселения от 11.11.2021 № 206 (далее – постановление):</w:t>
      </w: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1246E5">
        <w:rPr>
          <w:rFonts w:ascii="Times New Roman" w:hAnsi="Times New Roman" w:cs="Times New Roman"/>
          <w:bCs/>
          <w:color w:val="000000"/>
          <w:sz w:val="16"/>
          <w:szCs w:val="16"/>
        </w:rPr>
        <w:t>1.1. Приложение  к постановлению изложить в прилагаемой редакции.</w:t>
      </w: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246E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2. Опубликовать настоящее постановление в периодическом печатном издании «Официальный вестник Бронницкого сельского поселения» </w:t>
      </w:r>
      <w:r w:rsidRPr="001246E5">
        <w:rPr>
          <w:rFonts w:ascii="Times New Roman" w:hAnsi="Times New Roman" w:cs="Times New Roman"/>
          <w:color w:val="000000"/>
          <w:sz w:val="16"/>
          <w:szCs w:val="16"/>
        </w:rPr>
        <w:t xml:space="preserve">и разместить на официальном сайте Администрации Бронницкого сельского поселения в сети «Интернет» по адресу </w:t>
      </w:r>
      <w:hyperlink r:id="rId12" w:history="1">
        <w:r w:rsidRPr="001246E5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1246E5">
          <w:rPr>
            <w:rStyle w:val="ad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1246E5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r w:rsidRPr="001246E5">
          <w:rPr>
            <w:rStyle w:val="ad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1246E5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</w:hyperlink>
      <w:r w:rsidRPr="001246E5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246E5">
        <w:rPr>
          <w:rFonts w:ascii="Times New Roman" w:hAnsi="Times New Roman" w:cs="Times New Roman"/>
          <w:color w:val="000000"/>
          <w:sz w:val="16"/>
          <w:szCs w:val="16"/>
        </w:rPr>
        <w:t>Глава сельского поселения</w:t>
      </w:r>
      <w:r w:rsidRPr="001246E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</w:t>
      </w:r>
      <w:r w:rsidRPr="001246E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246E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246E5">
        <w:rPr>
          <w:rFonts w:ascii="Times New Roman" w:hAnsi="Times New Roman" w:cs="Times New Roman"/>
          <w:color w:val="000000"/>
          <w:sz w:val="16"/>
          <w:szCs w:val="16"/>
        </w:rPr>
        <w:tab/>
        <w:t>С. Г. Васильева</w:t>
      </w: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  <w:sectPr w:rsidR="005F7E43" w:rsidRPr="001246E5" w:rsidSect="000D425F">
          <w:footerReference w:type="default" r:id="rId13"/>
          <w:headerReference w:type="first" r:id="rId14"/>
          <w:pgSz w:w="11906" w:h="16838" w:code="9"/>
          <w:pgMar w:top="567" w:right="850" w:bottom="993" w:left="1701" w:header="709" w:footer="709" w:gutter="0"/>
          <w:cols w:space="708"/>
          <w:docGrid w:linePitch="360"/>
        </w:sectPr>
      </w:pPr>
    </w:p>
    <w:p w:rsidR="005F7E43" w:rsidRPr="001246E5" w:rsidRDefault="005F7E43" w:rsidP="005F7E43">
      <w:pPr>
        <w:pStyle w:val="a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1246E5">
        <w:rPr>
          <w:rFonts w:ascii="Times New Roman" w:hAnsi="Times New Roman" w:cs="Times New Roman"/>
          <w:color w:val="000000"/>
          <w:sz w:val="16"/>
          <w:szCs w:val="16"/>
        </w:rPr>
        <w:lastRenderedPageBreak/>
        <w:t>Приложение</w:t>
      </w:r>
    </w:p>
    <w:p w:rsidR="005F7E43" w:rsidRPr="001246E5" w:rsidRDefault="005F7E43" w:rsidP="005F7E43">
      <w:pPr>
        <w:pStyle w:val="a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1246E5">
        <w:rPr>
          <w:rFonts w:ascii="Times New Roman" w:hAnsi="Times New Roman" w:cs="Times New Roman"/>
          <w:color w:val="000000"/>
          <w:sz w:val="16"/>
          <w:szCs w:val="16"/>
        </w:rPr>
        <w:t>к постановлению Администрации</w:t>
      </w:r>
    </w:p>
    <w:p w:rsidR="005F7E43" w:rsidRPr="001246E5" w:rsidRDefault="005F7E43" w:rsidP="005F7E43">
      <w:pPr>
        <w:pStyle w:val="a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1246E5">
        <w:rPr>
          <w:rFonts w:ascii="Times New Roman" w:hAnsi="Times New Roman" w:cs="Times New Roman"/>
          <w:color w:val="000000"/>
          <w:sz w:val="16"/>
          <w:szCs w:val="16"/>
        </w:rPr>
        <w:t>Бронницкого сельского поселения</w:t>
      </w:r>
    </w:p>
    <w:p w:rsidR="005F7E43" w:rsidRPr="001246E5" w:rsidRDefault="005F7E43" w:rsidP="005F7E43">
      <w:pPr>
        <w:pStyle w:val="a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1246E5">
        <w:rPr>
          <w:rFonts w:ascii="Times New Roman" w:hAnsi="Times New Roman" w:cs="Times New Roman"/>
          <w:color w:val="000000"/>
          <w:sz w:val="16"/>
          <w:szCs w:val="16"/>
        </w:rPr>
        <w:t>от 08.11.2022 №287</w:t>
      </w:r>
    </w:p>
    <w:p w:rsidR="005F7E43" w:rsidRPr="001246E5" w:rsidRDefault="005F7E43" w:rsidP="005F7E43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7"/>
        <w:gridCol w:w="1280"/>
        <w:gridCol w:w="583"/>
        <w:gridCol w:w="706"/>
        <w:gridCol w:w="583"/>
        <w:gridCol w:w="680"/>
        <w:gridCol w:w="600"/>
        <w:gridCol w:w="669"/>
        <w:gridCol w:w="899"/>
        <w:gridCol w:w="907"/>
        <w:gridCol w:w="393"/>
        <w:gridCol w:w="873"/>
        <w:gridCol w:w="522"/>
        <w:gridCol w:w="968"/>
        <w:gridCol w:w="968"/>
        <w:gridCol w:w="968"/>
        <w:gridCol w:w="776"/>
        <w:gridCol w:w="679"/>
        <w:gridCol w:w="679"/>
      </w:tblGrid>
      <w:tr w:rsidR="005F7E43" w:rsidRPr="001246E5" w:rsidTr="00A01331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Единица измерения</w:t>
            </w: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тыс. руб.</w:t>
            </w:r>
          </w:p>
        </w:tc>
      </w:tr>
      <w:tr w:rsidR="005F7E43" w:rsidRPr="001246E5" w:rsidTr="00A01331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E43" w:rsidRPr="001246E5" w:rsidTr="00A01331">
        <w:trPr>
          <w:trHeight w:val="300"/>
        </w:trPr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 xml:space="preserve">Номер реестровой записи 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Наименование группы источников доходов бюджета/наименование источника доходов бюджета</w:t>
            </w:r>
          </w:p>
        </w:tc>
        <w:tc>
          <w:tcPr>
            <w:tcW w:w="1376" w:type="pct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Наименование кодов классификации доходов бюджетов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Главный администратор (администратор) доходов  бюджета муниципального района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Показатели прогноза доходов на текущий год в соответствии с решением Думы муниципального района о бюджете муниципального района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Показатели кассовых поступлений в  бюджет муниципального района в текущем году (по состоянию на дату 1 ______20___ г.)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Оценка исполнения  бюджета муниципального района на текущий год</w:t>
            </w:r>
          </w:p>
        </w:tc>
        <w:tc>
          <w:tcPr>
            <w:tcW w:w="73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Показатели прогноза доходов бюджета муниципального района</w:t>
            </w:r>
          </w:p>
        </w:tc>
      </w:tr>
      <w:tr w:rsidR="005F7E43" w:rsidRPr="001246E5" w:rsidTr="00A01331">
        <w:trPr>
          <w:trHeight w:val="780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pct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Код вида доходов бюджетов</w:t>
            </w: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Код подвида доходов бюджетов</w:t>
            </w: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E43" w:rsidRPr="001246E5" w:rsidTr="00A01331">
        <w:trPr>
          <w:trHeight w:val="2010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Группа доходов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Подгруппа доходов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Статья доходов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Подстатья доходов</w:t>
            </w:r>
          </w:p>
        </w:tc>
        <w:tc>
          <w:tcPr>
            <w:tcW w:w="17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Элемент доходов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Группа подвида доходов бюджетов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Аналитическая группа подвида доходов бюджетов</w:t>
            </w: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на 20__ г. (очередной финансовый год)</w:t>
            </w:r>
          </w:p>
        </w:tc>
        <w:tc>
          <w:tcPr>
            <w:tcW w:w="2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на 20___г. (первый год планового периода)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на 20___ г. (второй год планового периода)</w:t>
            </w:r>
          </w:p>
        </w:tc>
      </w:tr>
      <w:tr w:rsidR="005F7E43" w:rsidRPr="001246E5" w:rsidTr="00A01331">
        <w:trPr>
          <w:trHeight w:val="30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5F7E43" w:rsidRPr="001246E5" w:rsidTr="00A01331">
        <w:trPr>
          <w:trHeight w:val="30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F7E43" w:rsidRPr="001246E5" w:rsidTr="00A01331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F7E43" w:rsidRPr="001246E5" w:rsidTr="00A01331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F7E43" w:rsidRPr="001246E5" w:rsidTr="00A01331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bCs/>
                <w:sz w:val="16"/>
                <w:szCs w:val="16"/>
              </w:rPr>
              <w:t>Руководитель</w:t>
            </w:r>
          </w:p>
        </w:tc>
        <w:tc>
          <w:tcPr>
            <w:tcW w:w="1148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E43" w:rsidRPr="001246E5" w:rsidTr="00A01331">
        <w:trPr>
          <w:trHeight w:val="300"/>
        </w:trPr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bCs/>
                <w:sz w:val="16"/>
                <w:szCs w:val="16"/>
              </w:rPr>
              <w:t>(уполномоченное лицо)</w:t>
            </w:r>
          </w:p>
        </w:tc>
        <w:tc>
          <w:tcPr>
            <w:tcW w:w="910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bCs/>
                <w:sz w:val="16"/>
                <w:szCs w:val="16"/>
              </w:rPr>
              <w:t>(должность)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46E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3" w:rsidRPr="001246E5" w:rsidRDefault="005F7E43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7E43" w:rsidRDefault="005F7E43" w:rsidP="005F7E43">
      <w:pPr>
        <w:rPr>
          <w:rFonts w:ascii="Times New Roman" w:hAnsi="Times New Roman" w:cs="Times New Roman"/>
          <w:sz w:val="16"/>
          <w:szCs w:val="16"/>
        </w:rPr>
      </w:pPr>
    </w:p>
    <w:p w:rsidR="00FE0CF9" w:rsidRPr="005F7E43" w:rsidRDefault="00FE0CF9" w:rsidP="005F7E43">
      <w:pPr>
        <w:rPr>
          <w:rFonts w:ascii="Times New Roman" w:hAnsi="Times New Roman" w:cs="Times New Roman"/>
          <w:sz w:val="16"/>
          <w:szCs w:val="16"/>
        </w:rPr>
        <w:sectPr w:rsidR="00FE0CF9" w:rsidRPr="005F7E43" w:rsidSect="005F7E4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6C65" w:rsidRDefault="00746C65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</w:t>
      </w:r>
    </w:p>
    <w:tbl>
      <w:tblPr>
        <w:tblpPr w:leftFromText="180" w:rightFromText="180" w:bottomFromText="160" w:vertAnchor="text" w:horzAnchor="margin" w:tblpY="768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746C65" w:rsidRPr="00421F25" w:rsidTr="00A01331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5" w:rsidRPr="00421F25" w:rsidRDefault="00746C65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746C65" w:rsidRPr="00421F25" w:rsidRDefault="00746C65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746C65" w:rsidRPr="00421F25" w:rsidRDefault="00746C65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Администрация                     Глава Бронницкого сельского                      173510 Новгородская область             к печа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 10.11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.2022   Бронницкого сельского            поселения С.Г.Васильева                                Новгородский район с.Бронница           в 10.00 Тираж  10  </w:t>
            </w:r>
          </w:p>
          <w:p w:rsidR="00746C65" w:rsidRPr="00421F25" w:rsidRDefault="00746C65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распространяется</w:t>
            </w:r>
          </w:p>
          <w:p w:rsidR="00746C65" w:rsidRPr="00421F25" w:rsidRDefault="00746C65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бесплатно</w:t>
            </w:r>
          </w:p>
          <w:p w:rsidR="00746C65" w:rsidRPr="00421F25" w:rsidRDefault="00746C65" w:rsidP="00A01331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746C65" w:rsidRPr="00421F25" w:rsidRDefault="00746C65" w:rsidP="00A01331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376CD" w:rsidRDefault="00E376CD" w:rsidP="00D2551B">
      <w:pPr>
        <w:pStyle w:val="a4"/>
        <w:rPr>
          <w:rFonts w:ascii="Times New Roman" w:hAnsi="Times New Roman" w:cs="Times New Roman"/>
          <w:sz w:val="16"/>
          <w:szCs w:val="16"/>
        </w:rPr>
        <w:sectPr w:rsidR="00E376CD" w:rsidSect="00E376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AB" w:rsidRDefault="003843AB" w:rsidP="00857712">
      <w:pPr>
        <w:spacing w:after="0" w:line="240" w:lineRule="auto"/>
      </w:pPr>
      <w:r>
        <w:separator/>
      </w:r>
    </w:p>
  </w:endnote>
  <w:endnote w:type="continuationSeparator" w:id="0">
    <w:p w:rsidR="003843AB" w:rsidRDefault="003843AB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087557"/>
      <w:docPartObj>
        <w:docPartGallery w:val="Page Numbers (Bottom of Page)"/>
        <w:docPartUnique/>
      </w:docPartObj>
    </w:sdtPr>
    <w:sdtEndPr/>
    <w:sdtContent>
      <w:p w:rsidR="00746C65" w:rsidRDefault="00746C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CD">
          <w:rPr>
            <w:noProof/>
          </w:rPr>
          <w:t>1</w:t>
        </w:r>
        <w:r>
          <w:fldChar w:fldCharType="end"/>
        </w:r>
      </w:p>
    </w:sdtContent>
  </w:sdt>
  <w:p w:rsidR="00746C65" w:rsidRDefault="00746C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B8" w:rsidRDefault="005F17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233262"/>
      <w:docPartObj>
        <w:docPartGallery w:val="Page Numbers (Bottom of Page)"/>
        <w:docPartUnique/>
      </w:docPartObj>
    </w:sdtPr>
    <w:sdtEndPr/>
    <w:sdtContent>
      <w:p w:rsidR="00746C65" w:rsidRDefault="00746C65">
        <w:pPr>
          <w:pStyle w:val="a8"/>
          <w:jc w:val="center"/>
        </w:pPr>
      </w:p>
      <w:p w:rsidR="005F17B8" w:rsidRDefault="005F17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CD">
          <w:rPr>
            <w:noProof/>
          </w:rPr>
          <w:t>10</w:t>
        </w:r>
        <w:r>
          <w:fldChar w:fldCharType="end"/>
        </w:r>
      </w:p>
    </w:sdtContent>
  </w:sdt>
  <w:p w:rsidR="005F17B8" w:rsidRDefault="005F17B8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F17B8" w:rsidRDefault="005F17B8" w:rsidP="000A6FC3">
    <w:pPr>
      <w:pStyle w:val="a8"/>
      <w:tabs>
        <w:tab w:val="clear" w:pos="4677"/>
        <w:tab w:val="clear" w:pos="9355"/>
        <w:tab w:val="left" w:pos="6300"/>
      </w:tabs>
    </w:pPr>
  </w:p>
  <w:p w:rsidR="005F17B8" w:rsidRDefault="005F17B8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B8" w:rsidRDefault="005F17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AB" w:rsidRDefault="003843AB" w:rsidP="00857712">
      <w:pPr>
        <w:spacing w:after="0" w:line="240" w:lineRule="auto"/>
      </w:pPr>
      <w:r>
        <w:separator/>
      </w:r>
    </w:p>
  </w:footnote>
  <w:footnote w:type="continuationSeparator" w:id="0">
    <w:p w:rsidR="003843AB" w:rsidRDefault="003843AB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43" w:rsidRDefault="005F7E43">
    <w:pPr>
      <w:pStyle w:val="a6"/>
    </w:pPr>
  </w:p>
  <w:p w:rsidR="005F7E43" w:rsidRDefault="005F7E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B8" w:rsidRDefault="005F17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B8" w:rsidRDefault="005F17B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B8" w:rsidRDefault="005F17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575"/>
    <w:rsid w:val="000A6FC3"/>
    <w:rsid w:val="000B24C2"/>
    <w:rsid w:val="000B5CD8"/>
    <w:rsid w:val="000B7300"/>
    <w:rsid w:val="000C3965"/>
    <w:rsid w:val="000D3FB1"/>
    <w:rsid w:val="000F3D48"/>
    <w:rsid w:val="00107097"/>
    <w:rsid w:val="00110A46"/>
    <w:rsid w:val="001D3CCC"/>
    <w:rsid w:val="001D42AD"/>
    <w:rsid w:val="001F4DD6"/>
    <w:rsid w:val="002153B2"/>
    <w:rsid w:val="00220C81"/>
    <w:rsid w:val="00221690"/>
    <w:rsid w:val="00247D4C"/>
    <w:rsid w:val="00250026"/>
    <w:rsid w:val="00256B2D"/>
    <w:rsid w:val="00266361"/>
    <w:rsid w:val="002714BE"/>
    <w:rsid w:val="002838CC"/>
    <w:rsid w:val="002848E8"/>
    <w:rsid w:val="0028522E"/>
    <w:rsid w:val="002D272A"/>
    <w:rsid w:val="002D2B48"/>
    <w:rsid w:val="002D4427"/>
    <w:rsid w:val="002D7ACB"/>
    <w:rsid w:val="00303BF3"/>
    <w:rsid w:val="00303F34"/>
    <w:rsid w:val="00330A7F"/>
    <w:rsid w:val="003446F5"/>
    <w:rsid w:val="00361346"/>
    <w:rsid w:val="00370075"/>
    <w:rsid w:val="00373E4B"/>
    <w:rsid w:val="003843AB"/>
    <w:rsid w:val="00390451"/>
    <w:rsid w:val="003A41E0"/>
    <w:rsid w:val="003C32E3"/>
    <w:rsid w:val="003C614A"/>
    <w:rsid w:val="003D2FC1"/>
    <w:rsid w:val="003D5E9F"/>
    <w:rsid w:val="003D7733"/>
    <w:rsid w:val="003F0B77"/>
    <w:rsid w:val="004048BF"/>
    <w:rsid w:val="004078CD"/>
    <w:rsid w:val="00415D66"/>
    <w:rsid w:val="00420C9E"/>
    <w:rsid w:val="00421F25"/>
    <w:rsid w:val="004309E0"/>
    <w:rsid w:val="004724D3"/>
    <w:rsid w:val="00496951"/>
    <w:rsid w:val="00497527"/>
    <w:rsid w:val="004A559D"/>
    <w:rsid w:val="004A7FBE"/>
    <w:rsid w:val="004D5672"/>
    <w:rsid w:val="004D7060"/>
    <w:rsid w:val="004F1D09"/>
    <w:rsid w:val="004F5D16"/>
    <w:rsid w:val="004F61AA"/>
    <w:rsid w:val="0053704C"/>
    <w:rsid w:val="00561577"/>
    <w:rsid w:val="00573EDD"/>
    <w:rsid w:val="0058269C"/>
    <w:rsid w:val="0059731C"/>
    <w:rsid w:val="005A5A1B"/>
    <w:rsid w:val="005D3345"/>
    <w:rsid w:val="005F17B8"/>
    <w:rsid w:val="005F7E43"/>
    <w:rsid w:val="00605627"/>
    <w:rsid w:val="00661295"/>
    <w:rsid w:val="00664D99"/>
    <w:rsid w:val="006741C3"/>
    <w:rsid w:val="00680359"/>
    <w:rsid w:val="006C278A"/>
    <w:rsid w:val="006F3CBC"/>
    <w:rsid w:val="006F3D78"/>
    <w:rsid w:val="00742046"/>
    <w:rsid w:val="00746C65"/>
    <w:rsid w:val="00752D5E"/>
    <w:rsid w:val="00755BC0"/>
    <w:rsid w:val="00762184"/>
    <w:rsid w:val="00764742"/>
    <w:rsid w:val="0077617D"/>
    <w:rsid w:val="00782870"/>
    <w:rsid w:val="007B2F83"/>
    <w:rsid w:val="007D1D13"/>
    <w:rsid w:val="007D791A"/>
    <w:rsid w:val="007E3343"/>
    <w:rsid w:val="007F2149"/>
    <w:rsid w:val="00852694"/>
    <w:rsid w:val="00857712"/>
    <w:rsid w:val="00863710"/>
    <w:rsid w:val="00871863"/>
    <w:rsid w:val="008A6F25"/>
    <w:rsid w:val="008C0A05"/>
    <w:rsid w:val="00936FC3"/>
    <w:rsid w:val="00941B64"/>
    <w:rsid w:val="00945014"/>
    <w:rsid w:val="0096460B"/>
    <w:rsid w:val="00975D87"/>
    <w:rsid w:val="00975DB9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86F05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451FC"/>
    <w:rsid w:val="00B538B2"/>
    <w:rsid w:val="00B71C93"/>
    <w:rsid w:val="00B72BC4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CF16C3"/>
    <w:rsid w:val="00CF1D2A"/>
    <w:rsid w:val="00D2551B"/>
    <w:rsid w:val="00D27AFA"/>
    <w:rsid w:val="00D33F06"/>
    <w:rsid w:val="00D42390"/>
    <w:rsid w:val="00D57CA7"/>
    <w:rsid w:val="00D707E4"/>
    <w:rsid w:val="00D75F57"/>
    <w:rsid w:val="00D95B4A"/>
    <w:rsid w:val="00D96B61"/>
    <w:rsid w:val="00DA5D64"/>
    <w:rsid w:val="00DB1059"/>
    <w:rsid w:val="00DC3429"/>
    <w:rsid w:val="00DD5A8D"/>
    <w:rsid w:val="00E12C60"/>
    <w:rsid w:val="00E143BA"/>
    <w:rsid w:val="00E27C21"/>
    <w:rsid w:val="00E376CD"/>
    <w:rsid w:val="00E42422"/>
    <w:rsid w:val="00E47425"/>
    <w:rsid w:val="00E55E45"/>
    <w:rsid w:val="00E73783"/>
    <w:rsid w:val="00E925B1"/>
    <w:rsid w:val="00EA603D"/>
    <w:rsid w:val="00EB2AB8"/>
    <w:rsid w:val="00EC3742"/>
    <w:rsid w:val="00ED1DB3"/>
    <w:rsid w:val="00ED438C"/>
    <w:rsid w:val="00EE1872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CD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cmd">
    <w:name w:val="cmd"/>
    <w:rsid w:val="00E7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ronnicaadm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&#1072;adm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bronnicaadm.ru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AD9F-67A2-4989-B13B-C06ABA0E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4448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142</cp:revision>
  <cp:lastPrinted>2015-10-13T06:34:00Z</cp:lastPrinted>
  <dcterms:created xsi:type="dcterms:W3CDTF">2015-10-12T13:46:00Z</dcterms:created>
  <dcterms:modified xsi:type="dcterms:W3CDTF">2022-11-22T15:24:00Z</dcterms:modified>
</cp:coreProperties>
</file>